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DE17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b/>
          <w:bCs/>
          <w:sz w:val="40"/>
          <w:szCs w:val="40"/>
        </w:rPr>
        <w:t xml:space="preserve">Episode 113 – Salta </w:t>
      </w:r>
      <w:proofErr w:type="spellStart"/>
      <w:r w:rsidRPr="0053712F">
        <w:rPr>
          <w:rFonts w:asciiTheme="majorBidi" w:hAnsiTheme="majorBidi" w:cstheme="majorBidi"/>
          <w:b/>
          <w:bCs/>
          <w:sz w:val="40"/>
          <w:szCs w:val="40"/>
        </w:rPr>
        <w:t>Cafayate</w:t>
      </w:r>
      <w:proofErr w:type="spellEnd"/>
    </w:p>
    <w:p w14:paraId="30D7CEE8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53712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3712F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622956BF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>Last time, we discovered San Juan, where desert heat meets mountain cool to create bold Argentine wines.</w:t>
      </w:r>
    </w:p>
    <w:p w14:paraId="2BDBF74C" w14:textId="77777777" w:rsid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 xml:space="preserve">Today, we climb higher—much higher—into Argentina’s Salta province, home to some of the highest vineyards on Earth. </w:t>
      </w:r>
    </w:p>
    <w:p w14:paraId="66F1CDA1" w14:textId="74EFBABE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 xml:space="preserve">In </w:t>
      </w:r>
      <w:proofErr w:type="spellStart"/>
      <w:r w:rsidRPr="0053712F">
        <w:rPr>
          <w:rFonts w:asciiTheme="majorBidi" w:hAnsiTheme="majorBidi" w:cstheme="majorBidi"/>
          <w:sz w:val="40"/>
          <w:szCs w:val="40"/>
        </w:rPr>
        <w:t>Cafayate</w:t>
      </w:r>
      <w:proofErr w:type="spellEnd"/>
      <w:r w:rsidRPr="0053712F">
        <w:rPr>
          <w:rFonts w:asciiTheme="majorBidi" w:hAnsiTheme="majorBidi" w:cstheme="majorBidi"/>
          <w:sz w:val="40"/>
          <w:szCs w:val="40"/>
        </w:rPr>
        <w:t>, vines grow at altitudes between 5,500 and 10,200 feet, surrounded by stark mountains, sunbaked valleys, and air so thin it sharpens both the light and the flavors in the glass.</w:t>
      </w:r>
    </w:p>
    <w:p w14:paraId="2702085E" w14:textId="77777777" w:rsid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 xml:space="preserve">The climate here is extreme: over 300 sunny days a year, very low rainfall, and dramatic day–night temperature swings. Hot, bright days push grapes to ripeness, while cold nights preserve acidity and fragrance. </w:t>
      </w:r>
    </w:p>
    <w:p w14:paraId="656A7712" w14:textId="30AAE438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>Poor, sandy soils force vines to dig deep, concentrating flavors even further.</w:t>
      </w:r>
    </w:p>
    <w:p w14:paraId="4066E8B9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 xml:space="preserve">Torrontés is the undisputed star—perfumed with orange blossom, rose petal, and ripe peach, it dances between freshness and lush tropical fruit. Malbec from </w:t>
      </w:r>
      <w:proofErr w:type="spellStart"/>
      <w:r w:rsidRPr="0053712F">
        <w:rPr>
          <w:rFonts w:asciiTheme="majorBidi" w:hAnsiTheme="majorBidi" w:cstheme="majorBidi"/>
          <w:sz w:val="40"/>
          <w:szCs w:val="40"/>
        </w:rPr>
        <w:t>Cafayate</w:t>
      </w:r>
      <w:proofErr w:type="spellEnd"/>
      <w:r w:rsidRPr="0053712F">
        <w:rPr>
          <w:rFonts w:asciiTheme="majorBidi" w:hAnsiTheme="majorBidi" w:cstheme="majorBidi"/>
          <w:sz w:val="40"/>
          <w:szCs w:val="40"/>
        </w:rPr>
        <w:t xml:space="preserve"> </w:t>
      </w:r>
      <w:r w:rsidRPr="0053712F">
        <w:rPr>
          <w:rFonts w:asciiTheme="majorBidi" w:hAnsiTheme="majorBidi" w:cstheme="majorBidi"/>
          <w:sz w:val="40"/>
          <w:szCs w:val="40"/>
        </w:rPr>
        <w:lastRenderedPageBreak/>
        <w:t>takes on a darker, more concentrated profile than in Mendoza, showing blackberry, violet, and cocoa powder. Cabernet Sauvignon delivers cassis, cedar, and firm tannins, with a structure that rewards patience in the cellar.</w:t>
      </w:r>
    </w:p>
    <w:p w14:paraId="46FACC5C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BEA571A" w14:textId="77777777" w:rsid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53712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53712F">
        <w:rPr>
          <w:rFonts w:asciiTheme="majorBidi" w:hAnsiTheme="majorBidi" w:cstheme="majorBidi"/>
          <w:sz w:val="40"/>
          <w:szCs w:val="40"/>
        </w:rPr>
        <w:t>Cafayate’s</w:t>
      </w:r>
      <w:proofErr w:type="spellEnd"/>
      <w:r w:rsidRPr="0053712F">
        <w:rPr>
          <w:rFonts w:asciiTheme="majorBidi" w:hAnsiTheme="majorBidi" w:cstheme="majorBidi"/>
          <w:sz w:val="40"/>
          <w:szCs w:val="40"/>
        </w:rPr>
        <w:t xml:space="preserve"> wines are vivid, aromatic, and often unforgettable from the first sip. </w:t>
      </w:r>
    </w:p>
    <w:p w14:paraId="1E7EC662" w14:textId="1407D7B1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53712F">
        <w:rPr>
          <w:rFonts w:asciiTheme="majorBidi" w:hAnsiTheme="majorBidi" w:cstheme="majorBidi"/>
          <w:sz w:val="40"/>
          <w:szCs w:val="40"/>
        </w:rPr>
        <w:t>, it’s a rare chance to taste how extreme altitude reshapes familiar grapes into something entirely new.</w:t>
      </w:r>
    </w:p>
    <w:p w14:paraId="008D52BB" w14:textId="27289919" w:rsidR="0053712F" w:rsidRPr="0053712F" w:rsidRDefault="00CD20D0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="0053712F" w:rsidRPr="0053712F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Pair </w:t>
      </w:r>
      <w:r w:rsidR="0053712F" w:rsidRPr="0053712F">
        <w:rPr>
          <w:rFonts w:asciiTheme="majorBidi" w:hAnsiTheme="majorBidi" w:cstheme="majorBidi"/>
          <w:sz w:val="40"/>
          <w:szCs w:val="40"/>
        </w:rPr>
        <w:t>Torrontés with spicy Thai curries or ceviche; Malbec with grilled beef or lamb; Cabernet Sauvignon with rich stews or hard cheeses.</w:t>
      </w:r>
    </w:p>
    <w:p w14:paraId="48AB7B18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759E132B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3712F">
        <w:rPr>
          <w:rFonts w:asciiTheme="majorBidi" w:hAnsiTheme="majorBidi" w:cstheme="majorBidi"/>
          <w:b/>
          <w:bCs/>
          <w:sz w:val="40"/>
          <w:szCs w:val="40"/>
        </w:rPr>
        <w:t>Cafayate</w:t>
      </w:r>
      <w:proofErr w:type="spellEnd"/>
      <w:r w:rsidRPr="0053712F">
        <w:rPr>
          <w:rFonts w:asciiTheme="majorBidi" w:hAnsiTheme="majorBidi" w:cstheme="majorBidi"/>
          <w:b/>
          <w:bCs/>
          <w:sz w:val="40"/>
          <w:szCs w:val="40"/>
        </w:rPr>
        <w:t xml:space="preserve"> Valley</w:t>
      </w:r>
      <w:r w:rsidRPr="0053712F">
        <w:rPr>
          <w:rFonts w:asciiTheme="majorBidi" w:hAnsiTheme="majorBidi" w:cstheme="majorBidi"/>
          <w:sz w:val="40"/>
          <w:szCs w:val="40"/>
        </w:rPr>
        <w:t xml:space="preserve"> – The heart of production; Torrontés here is benchmark-quality, and reds are intense yet balanced.</w:t>
      </w:r>
    </w:p>
    <w:p w14:paraId="4C5260EA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3712F">
        <w:rPr>
          <w:rFonts w:asciiTheme="majorBidi" w:hAnsiTheme="majorBidi" w:cstheme="majorBidi"/>
          <w:b/>
          <w:bCs/>
          <w:sz w:val="40"/>
          <w:szCs w:val="40"/>
        </w:rPr>
        <w:t>Molinos</w:t>
      </w:r>
      <w:proofErr w:type="spellEnd"/>
      <w:r w:rsidRPr="0053712F">
        <w:rPr>
          <w:rFonts w:asciiTheme="majorBidi" w:hAnsiTheme="majorBidi" w:cstheme="majorBidi"/>
          <w:sz w:val="40"/>
          <w:szCs w:val="40"/>
        </w:rPr>
        <w:t xml:space="preserve"> – Even higher elevation; concentrated reds with firm acidity.</w:t>
      </w:r>
    </w:p>
    <w:p w14:paraId="0F5CDA6F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53712F">
        <w:rPr>
          <w:rFonts w:asciiTheme="majorBidi" w:hAnsiTheme="majorBidi" w:cstheme="majorBidi"/>
          <w:b/>
          <w:bCs/>
          <w:sz w:val="40"/>
          <w:szCs w:val="40"/>
        </w:rPr>
        <w:t>Colomé</w:t>
      </w:r>
      <w:proofErr w:type="spellEnd"/>
      <w:r w:rsidRPr="0053712F">
        <w:rPr>
          <w:rFonts w:asciiTheme="majorBidi" w:hAnsiTheme="majorBidi" w:cstheme="majorBidi"/>
          <w:sz w:val="40"/>
          <w:szCs w:val="40"/>
        </w:rPr>
        <w:t xml:space="preserve"> – Some vineyards exceed 10,000 feet, producing wines of remarkable intensity and lift.</w:t>
      </w:r>
    </w:p>
    <w:p w14:paraId="78349D9A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</w:t>
      </w:r>
      <w:r w:rsidRPr="0053712F">
        <w:rPr>
          <w:rFonts w:asciiTheme="majorBidi" w:hAnsiTheme="majorBidi" w:cstheme="majorBidi"/>
          <w:sz w:val="40"/>
          <w:szCs w:val="40"/>
        </w:rPr>
        <w:br/>
        <w:t>Serve Torrontés slightly cooler than you would most whites—about 45°F—to highlight its floral aromatics without muting the fruit.</w:t>
      </w:r>
    </w:p>
    <w:p w14:paraId="158F0F83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53712F">
        <w:rPr>
          <w:rFonts w:asciiTheme="majorBidi" w:hAnsiTheme="majorBidi" w:cstheme="majorBidi"/>
          <w:sz w:val="40"/>
          <w:szCs w:val="40"/>
        </w:rPr>
        <w:br/>
        <w:t>Don’t dismiss Torrontés as just an easy-drinking white—it can be as complex and food-friendly as many fine Chardonnays or Rieslings.</w:t>
      </w:r>
    </w:p>
    <w:p w14:paraId="2C52E417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0305157C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>Torrontés – Orange blossom, rose, peach; great with spicy or citrusy dishes.</w:t>
      </w:r>
    </w:p>
    <w:p w14:paraId="7515E254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>Malbec – Blackberry, violet, cocoa; pairs with grilled meats.</w:t>
      </w:r>
    </w:p>
    <w:p w14:paraId="639897C4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>Cabernet Sauvignon – Cassis, cedar, firm tannins; excellent with rich stews or aged cheese.</w:t>
      </w:r>
    </w:p>
    <w:p w14:paraId="700336A8" w14:textId="77777777" w:rsidR="0053712F" w:rsidRPr="0053712F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53712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53712F">
        <w:rPr>
          <w:rFonts w:asciiTheme="majorBidi" w:hAnsiTheme="majorBidi" w:cstheme="majorBidi"/>
          <w:sz w:val="40"/>
          <w:szCs w:val="40"/>
        </w:rPr>
        <w:t>, we’ll travel to another corner of the wine world that offers its own blend of tradition, climate, and innovation.</w:t>
      </w:r>
    </w:p>
    <w:p w14:paraId="5BEBE3B1" w14:textId="381C43F5" w:rsidR="00FB5B6C" w:rsidRPr="00E64E9E" w:rsidRDefault="0053712F" w:rsidP="0053712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3712F">
        <w:rPr>
          <w:rFonts w:asciiTheme="majorBidi" w:hAnsiTheme="majorBidi" w:cstheme="majorBidi"/>
          <w:sz w:val="40"/>
          <w:szCs w:val="40"/>
        </w:rPr>
        <w:t>Until then, raise a glass from the rooftop of the Andes and taste how thin air, blazing sun, and cool nights can create a wine that feels like it’s been distilled from the mountains themselves.</w:t>
      </w:r>
    </w:p>
    <w:sectPr w:rsidR="00FB5B6C" w:rsidRPr="00E6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F1044"/>
    <w:multiLevelType w:val="multilevel"/>
    <w:tmpl w:val="7A1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46243"/>
    <w:multiLevelType w:val="multilevel"/>
    <w:tmpl w:val="FA0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21C0A"/>
    <w:multiLevelType w:val="multilevel"/>
    <w:tmpl w:val="A4E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81CD9"/>
    <w:multiLevelType w:val="multilevel"/>
    <w:tmpl w:val="AA58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80A58"/>
    <w:multiLevelType w:val="multilevel"/>
    <w:tmpl w:val="1978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37447">
    <w:abstractNumId w:val="3"/>
  </w:num>
  <w:num w:numId="2" w16cid:durableId="1115249572">
    <w:abstractNumId w:val="0"/>
  </w:num>
  <w:num w:numId="3" w16cid:durableId="377555824">
    <w:abstractNumId w:val="2"/>
  </w:num>
  <w:num w:numId="4" w16cid:durableId="2054116391">
    <w:abstractNumId w:val="1"/>
  </w:num>
  <w:num w:numId="5" w16cid:durableId="1549412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E"/>
    <w:rsid w:val="000F029D"/>
    <w:rsid w:val="00143158"/>
    <w:rsid w:val="001D0175"/>
    <w:rsid w:val="004C11CC"/>
    <w:rsid w:val="004F6FC2"/>
    <w:rsid w:val="0053712F"/>
    <w:rsid w:val="006E3251"/>
    <w:rsid w:val="008D3D73"/>
    <w:rsid w:val="00A72636"/>
    <w:rsid w:val="00BD6C3A"/>
    <w:rsid w:val="00CD20D0"/>
    <w:rsid w:val="00E64E9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DEC0"/>
  <w15:chartTrackingRefBased/>
  <w15:docId w15:val="{7FF9DAF3-C2EF-4537-B956-BA352A3F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E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E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E9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E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E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E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2025-08-05T18:53:00Z</dcterms:created>
  <dcterms:modified xsi:type="dcterms:W3CDTF">2025-08-12T02:04:00Z</dcterms:modified>
</cp:coreProperties>
</file>