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27B7" w14:textId="77777777" w:rsidR="00327B04" w:rsidRPr="00327B04" w:rsidRDefault="00822148" w:rsidP="00DD7307">
      <w:pPr>
        <w:ind w:left="0" w:firstLine="0"/>
        <w:rPr>
          <w:rFonts w:asciiTheme="majorBidi" w:hAnsiTheme="majorBidi" w:cstheme="majorBidi"/>
          <w:sz w:val="40"/>
          <w:szCs w:val="40"/>
        </w:rPr>
      </w:pPr>
      <w:r w:rsidRPr="00822148">
        <w:rPr>
          <w:rFonts w:asciiTheme="majorBidi" w:hAnsiTheme="majorBidi" w:cstheme="majorBidi"/>
          <w:b/>
          <w:bCs/>
          <w:sz w:val="40"/>
          <w:szCs w:val="40"/>
        </w:rPr>
        <w:t>Episode 110 Building a Wine Cellar on Any Budget</w:t>
      </w:r>
      <w:r w:rsidRPr="00822148">
        <w:rPr>
          <w:rFonts w:asciiTheme="majorBidi" w:hAnsiTheme="majorBidi" w:cstheme="majorBidi"/>
          <w:b/>
          <w:bCs/>
          <w:sz w:val="40"/>
          <w:szCs w:val="40"/>
        </w:rPr>
        <w:br/>
      </w:r>
      <w:r w:rsidR="00DD7307" w:rsidRPr="00327B04">
        <w:rPr>
          <w:rFonts w:asciiTheme="majorBidi" w:hAnsiTheme="majorBidi" w:cstheme="majorBidi"/>
          <w:sz w:val="40"/>
          <w:szCs w:val="40"/>
        </w:rPr>
        <w:t xml:space="preserve">Hi! I’m Marc, and welcome back to Wine in Small Sips. Last time, we cleared away the clutter of unnecessary wine accessories. </w:t>
      </w:r>
    </w:p>
    <w:p w14:paraId="58A90AC0" w14:textId="4F92B8DF" w:rsidR="00DD7307" w:rsidRPr="00327B04" w:rsidRDefault="00DD7307" w:rsidP="00DD7307">
      <w:pPr>
        <w:ind w:left="0" w:firstLine="0"/>
        <w:rPr>
          <w:rFonts w:asciiTheme="majorBidi" w:hAnsiTheme="majorBidi" w:cstheme="majorBidi"/>
          <w:sz w:val="40"/>
          <w:szCs w:val="40"/>
        </w:rPr>
      </w:pPr>
      <w:r w:rsidRPr="00327B04">
        <w:rPr>
          <w:rFonts w:asciiTheme="majorBidi" w:hAnsiTheme="majorBidi" w:cstheme="majorBidi"/>
          <w:sz w:val="40"/>
          <w:szCs w:val="40"/>
        </w:rPr>
        <w:t>Today, we’re answering a frequent question:</w:t>
      </w:r>
    </w:p>
    <w:p w14:paraId="680E3EBD"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How can I store wine properly without breaking the bank?</w:t>
      </w:r>
    </w:p>
    <w:p w14:paraId="68CF2ACC" w14:textId="77777777" w:rsidR="00DD7307" w:rsidRPr="00327B04"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 xml:space="preserve">The good news: You don’t need to be wealthy or renovate your entire house. </w:t>
      </w:r>
    </w:p>
    <w:p w14:paraId="0589D472" w14:textId="166CD90B"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Whether you have a modest collection or hundreds of bottles, there are smart and practical ways to ensure your wine stays happy. Let’s dive in!</w:t>
      </w:r>
    </w:p>
    <w:p w14:paraId="323EF674"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What Makes a Good Wine Cellar?</w:t>
      </w:r>
    </w:p>
    <w:p w14:paraId="34819842"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Forget images of lavish rooms—good wine storage is simply about stability. Wine dislikes four things:</w:t>
      </w:r>
    </w:p>
    <w:p w14:paraId="6ABAE6D4" w14:textId="77777777" w:rsidR="00DD7307" w:rsidRPr="00DD7307" w:rsidRDefault="00DD7307" w:rsidP="00DD7307">
      <w:pPr>
        <w:numPr>
          <w:ilvl w:val="0"/>
          <w:numId w:val="21"/>
        </w:numPr>
        <w:rPr>
          <w:rFonts w:asciiTheme="majorBidi" w:hAnsiTheme="majorBidi" w:cstheme="majorBidi"/>
          <w:sz w:val="40"/>
          <w:szCs w:val="40"/>
        </w:rPr>
      </w:pPr>
      <w:r w:rsidRPr="00DD7307">
        <w:rPr>
          <w:rFonts w:asciiTheme="majorBidi" w:hAnsiTheme="majorBidi" w:cstheme="majorBidi"/>
          <w:sz w:val="40"/>
          <w:szCs w:val="40"/>
        </w:rPr>
        <w:t>Heat: Above 70°F (21°C), your wine’s flavors cook.</w:t>
      </w:r>
    </w:p>
    <w:p w14:paraId="1F363E77" w14:textId="77777777" w:rsidR="00DD7307" w:rsidRPr="00DD7307" w:rsidRDefault="00DD7307" w:rsidP="00DD7307">
      <w:pPr>
        <w:numPr>
          <w:ilvl w:val="0"/>
          <w:numId w:val="21"/>
        </w:numPr>
        <w:rPr>
          <w:rFonts w:asciiTheme="majorBidi" w:hAnsiTheme="majorBidi" w:cstheme="majorBidi"/>
          <w:sz w:val="40"/>
          <w:szCs w:val="40"/>
        </w:rPr>
      </w:pPr>
      <w:r w:rsidRPr="00DD7307">
        <w:rPr>
          <w:rFonts w:asciiTheme="majorBidi" w:hAnsiTheme="majorBidi" w:cstheme="majorBidi"/>
          <w:sz w:val="40"/>
          <w:szCs w:val="40"/>
        </w:rPr>
        <w:t>Light: UV rays make wine taste like cardboard.</w:t>
      </w:r>
    </w:p>
    <w:p w14:paraId="7F0720D6" w14:textId="77777777" w:rsidR="00DD7307" w:rsidRPr="00DD7307" w:rsidRDefault="00DD7307" w:rsidP="00DD7307">
      <w:pPr>
        <w:numPr>
          <w:ilvl w:val="0"/>
          <w:numId w:val="21"/>
        </w:numPr>
        <w:rPr>
          <w:rFonts w:asciiTheme="majorBidi" w:hAnsiTheme="majorBidi" w:cstheme="majorBidi"/>
          <w:sz w:val="40"/>
          <w:szCs w:val="40"/>
        </w:rPr>
      </w:pPr>
      <w:r w:rsidRPr="00DD7307">
        <w:rPr>
          <w:rFonts w:asciiTheme="majorBidi" w:hAnsiTheme="majorBidi" w:cstheme="majorBidi"/>
          <w:sz w:val="40"/>
          <w:szCs w:val="40"/>
        </w:rPr>
        <w:t>Dry Air: Corks dry out, spoiling your wine.</w:t>
      </w:r>
    </w:p>
    <w:p w14:paraId="4F83A821" w14:textId="77777777" w:rsidR="00DD7307" w:rsidRPr="00DD7307" w:rsidRDefault="00DD7307" w:rsidP="00DD7307">
      <w:pPr>
        <w:numPr>
          <w:ilvl w:val="0"/>
          <w:numId w:val="21"/>
        </w:numPr>
        <w:rPr>
          <w:rFonts w:asciiTheme="majorBidi" w:hAnsiTheme="majorBidi" w:cstheme="majorBidi"/>
          <w:sz w:val="40"/>
          <w:szCs w:val="40"/>
        </w:rPr>
      </w:pPr>
      <w:r w:rsidRPr="00DD7307">
        <w:rPr>
          <w:rFonts w:asciiTheme="majorBidi" w:hAnsiTheme="majorBidi" w:cstheme="majorBidi"/>
          <w:sz w:val="40"/>
          <w:szCs w:val="40"/>
        </w:rPr>
        <w:t>Vibration: It disturbs sediment and affects taste.</w:t>
      </w:r>
    </w:p>
    <w:p w14:paraId="08D5D388"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Ideal storage conditions include:</w:t>
      </w:r>
    </w:p>
    <w:p w14:paraId="0E20BE35" w14:textId="77777777" w:rsidR="00DD7307" w:rsidRPr="00DD7307" w:rsidRDefault="00DD7307" w:rsidP="00DD7307">
      <w:pPr>
        <w:numPr>
          <w:ilvl w:val="0"/>
          <w:numId w:val="22"/>
        </w:numPr>
        <w:rPr>
          <w:rFonts w:asciiTheme="majorBidi" w:hAnsiTheme="majorBidi" w:cstheme="majorBidi"/>
          <w:sz w:val="40"/>
          <w:szCs w:val="40"/>
        </w:rPr>
      </w:pPr>
      <w:r w:rsidRPr="00DD7307">
        <w:rPr>
          <w:rFonts w:asciiTheme="majorBidi" w:hAnsiTheme="majorBidi" w:cstheme="majorBidi"/>
          <w:sz w:val="40"/>
          <w:szCs w:val="40"/>
        </w:rPr>
        <w:t>Consistent temperature around 55°F (13°C).</w:t>
      </w:r>
    </w:p>
    <w:p w14:paraId="192DBAC4" w14:textId="77777777" w:rsidR="00DD7307" w:rsidRPr="00DD7307" w:rsidRDefault="00DD7307" w:rsidP="00DD7307">
      <w:pPr>
        <w:numPr>
          <w:ilvl w:val="0"/>
          <w:numId w:val="22"/>
        </w:numPr>
        <w:rPr>
          <w:rFonts w:asciiTheme="majorBidi" w:hAnsiTheme="majorBidi" w:cstheme="majorBidi"/>
          <w:sz w:val="40"/>
          <w:szCs w:val="40"/>
        </w:rPr>
      </w:pPr>
      <w:r w:rsidRPr="00DD7307">
        <w:rPr>
          <w:rFonts w:asciiTheme="majorBidi" w:hAnsiTheme="majorBidi" w:cstheme="majorBidi"/>
          <w:sz w:val="40"/>
          <w:szCs w:val="40"/>
        </w:rPr>
        <w:lastRenderedPageBreak/>
        <w:t>Humidity of 50–70%.</w:t>
      </w:r>
    </w:p>
    <w:p w14:paraId="0A62BDEF" w14:textId="77777777" w:rsidR="00DD7307" w:rsidRPr="00DD7307" w:rsidRDefault="00DD7307" w:rsidP="00DD7307">
      <w:pPr>
        <w:numPr>
          <w:ilvl w:val="0"/>
          <w:numId w:val="22"/>
        </w:numPr>
        <w:rPr>
          <w:rFonts w:asciiTheme="majorBidi" w:hAnsiTheme="majorBidi" w:cstheme="majorBidi"/>
          <w:sz w:val="40"/>
          <w:szCs w:val="40"/>
        </w:rPr>
      </w:pPr>
      <w:r w:rsidRPr="00DD7307">
        <w:rPr>
          <w:rFonts w:asciiTheme="majorBidi" w:hAnsiTheme="majorBidi" w:cstheme="majorBidi"/>
          <w:sz w:val="40"/>
          <w:szCs w:val="40"/>
        </w:rPr>
        <w:t>Darkness.</w:t>
      </w:r>
    </w:p>
    <w:p w14:paraId="091D2D4E"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Your cellar could be a closet, a dedicated fridge, or even an insulated box.</w:t>
      </w:r>
    </w:p>
    <w:p w14:paraId="3F5FB4A5"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Why Should I Care?</w:t>
      </w:r>
    </w:p>
    <w:p w14:paraId="55A1F754"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Proper storage ensures your everyday wines taste their best, your special bottles age beautifully, and your investment doesn't spoil prematurely. You don't need expensive wines to benefit—good storage improves every bottle.</w:t>
      </w:r>
    </w:p>
    <w:p w14:paraId="419A461B"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Budget Solutions (Under $500)</w:t>
      </w:r>
    </w:p>
    <w:p w14:paraId="5680458F"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b/>
          <w:bCs/>
          <w:sz w:val="40"/>
          <w:szCs w:val="40"/>
        </w:rPr>
        <w:t>Closet Conversions</w:t>
      </w:r>
      <w:r w:rsidRPr="00DD7307">
        <w:rPr>
          <w:rFonts w:asciiTheme="majorBidi" w:hAnsiTheme="majorBidi" w:cstheme="majorBidi"/>
          <w:sz w:val="40"/>
          <w:szCs w:val="40"/>
        </w:rPr>
        <w:t>: Have an interior closet that's cool and dark? Perfect!</w:t>
      </w:r>
    </w:p>
    <w:p w14:paraId="11F9714B" w14:textId="77777777" w:rsidR="00DD7307" w:rsidRPr="00DD7307" w:rsidRDefault="00DD7307" w:rsidP="00DD7307">
      <w:pPr>
        <w:numPr>
          <w:ilvl w:val="0"/>
          <w:numId w:val="23"/>
        </w:numPr>
        <w:rPr>
          <w:rFonts w:asciiTheme="majorBidi" w:hAnsiTheme="majorBidi" w:cstheme="majorBidi"/>
          <w:sz w:val="40"/>
          <w:szCs w:val="40"/>
        </w:rPr>
      </w:pPr>
      <w:r w:rsidRPr="00DD7307">
        <w:rPr>
          <w:rFonts w:asciiTheme="majorBidi" w:hAnsiTheme="majorBidi" w:cstheme="majorBidi"/>
          <w:sz w:val="40"/>
          <w:szCs w:val="40"/>
        </w:rPr>
        <w:t>Use a $20 hygrometer to monitor humidity.</w:t>
      </w:r>
    </w:p>
    <w:p w14:paraId="297C04C4" w14:textId="77777777" w:rsidR="00DD7307" w:rsidRPr="00DD7307" w:rsidRDefault="00DD7307" w:rsidP="00DD7307">
      <w:pPr>
        <w:numPr>
          <w:ilvl w:val="0"/>
          <w:numId w:val="23"/>
        </w:numPr>
        <w:rPr>
          <w:rFonts w:asciiTheme="majorBidi" w:hAnsiTheme="majorBidi" w:cstheme="majorBidi"/>
          <w:sz w:val="40"/>
          <w:szCs w:val="40"/>
        </w:rPr>
      </w:pPr>
      <w:r w:rsidRPr="00DD7307">
        <w:rPr>
          <w:rFonts w:asciiTheme="majorBidi" w:hAnsiTheme="majorBidi" w:cstheme="majorBidi"/>
          <w:sz w:val="40"/>
          <w:szCs w:val="40"/>
        </w:rPr>
        <w:t>Simple insulation strips can help stabilize temperature.</w:t>
      </w:r>
    </w:p>
    <w:p w14:paraId="15CFA7BA" w14:textId="77777777" w:rsidR="00DD7307" w:rsidRPr="00DD7307" w:rsidRDefault="00DD7307" w:rsidP="00DD7307">
      <w:pPr>
        <w:numPr>
          <w:ilvl w:val="0"/>
          <w:numId w:val="23"/>
        </w:numPr>
        <w:rPr>
          <w:rFonts w:asciiTheme="majorBidi" w:hAnsiTheme="majorBidi" w:cstheme="majorBidi"/>
          <w:sz w:val="40"/>
          <w:szCs w:val="40"/>
        </w:rPr>
      </w:pPr>
      <w:r w:rsidRPr="00DD7307">
        <w:rPr>
          <w:rFonts w:asciiTheme="majorBidi" w:hAnsiTheme="majorBidi" w:cstheme="majorBidi"/>
          <w:sz w:val="40"/>
          <w:szCs w:val="40"/>
        </w:rPr>
        <w:t>Easy, affordable, and practical.</w:t>
      </w:r>
    </w:p>
    <w:p w14:paraId="5A6239D9"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b/>
          <w:bCs/>
          <w:sz w:val="40"/>
          <w:szCs w:val="40"/>
        </w:rPr>
        <w:t>Dorm Room Hack</w:t>
      </w:r>
      <w:r w:rsidRPr="00DD7307">
        <w:rPr>
          <w:rFonts w:asciiTheme="majorBidi" w:hAnsiTheme="majorBidi" w:cstheme="majorBidi"/>
          <w:sz w:val="40"/>
          <w:szCs w:val="40"/>
        </w:rPr>
        <w:t>:</w:t>
      </w:r>
    </w:p>
    <w:p w14:paraId="05522B47" w14:textId="77777777" w:rsidR="00DD7307" w:rsidRPr="00DD7307" w:rsidRDefault="00DD7307" w:rsidP="00DD7307">
      <w:pPr>
        <w:numPr>
          <w:ilvl w:val="0"/>
          <w:numId w:val="24"/>
        </w:numPr>
        <w:rPr>
          <w:rFonts w:asciiTheme="majorBidi" w:hAnsiTheme="majorBidi" w:cstheme="majorBidi"/>
          <w:sz w:val="40"/>
          <w:szCs w:val="40"/>
        </w:rPr>
      </w:pPr>
      <w:r w:rsidRPr="00DD7307">
        <w:rPr>
          <w:rFonts w:asciiTheme="majorBidi" w:hAnsiTheme="majorBidi" w:cstheme="majorBidi"/>
          <w:sz w:val="40"/>
          <w:szCs w:val="40"/>
        </w:rPr>
        <w:t>A Styrofoam cooler and ice packs offer short-term wine storage for weekend gatherings or casual drinkers.</w:t>
      </w:r>
    </w:p>
    <w:p w14:paraId="3C52F66B"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lastRenderedPageBreak/>
        <w:t>DIY Wine Storage Projects</w:t>
      </w:r>
    </w:p>
    <w:p w14:paraId="55C4467B"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If you enjoy hands-on projects, building your own wine storage can be both rewarding and budget-friendly. Here are a few DIY options to consider:</w:t>
      </w:r>
    </w:p>
    <w:p w14:paraId="65D0ADD4"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1. Insulated Closet Cellar:</w:t>
      </w:r>
    </w:p>
    <w:p w14:paraId="11A9935B" w14:textId="77777777" w:rsidR="00DD7307" w:rsidRPr="00DD7307" w:rsidRDefault="00DD7307" w:rsidP="00DD7307">
      <w:pPr>
        <w:numPr>
          <w:ilvl w:val="0"/>
          <w:numId w:val="25"/>
        </w:numPr>
        <w:rPr>
          <w:rFonts w:asciiTheme="majorBidi" w:hAnsiTheme="majorBidi" w:cstheme="majorBidi"/>
          <w:sz w:val="40"/>
          <w:szCs w:val="40"/>
        </w:rPr>
      </w:pPr>
      <w:r w:rsidRPr="00DD7307">
        <w:rPr>
          <w:rFonts w:asciiTheme="majorBidi" w:hAnsiTheme="majorBidi" w:cstheme="majorBidi"/>
          <w:sz w:val="40"/>
          <w:szCs w:val="40"/>
        </w:rPr>
        <w:t>Start with a closet on an interior wall.</w:t>
      </w:r>
    </w:p>
    <w:p w14:paraId="3186CEC5" w14:textId="77777777" w:rsidR="00DD7307" w:rsidRPr="00DD7307" w:rsidRDefault="00DD7307" w:rsidP="00DD7307">
      <w:pPr>
        <w:numPr>
          <w:ilvl w:val="0"/>
          <w:numId w:val="25"/>
        </w:numPr>
        <w:rPr>
          <w:rFonts w:asciiTheme="majorBidi" w:hAnsiTheme="majorBidi" w:cstheme="majorBidi"/>
          <w:sz w:val="40"/>
          <w:szCs w:val="40"/>
        </w:rPr>
      </w:pPr>
      <w:r w:rsidRPr="00DD7307">
        <w:rPr>
          <w:rFonts w:asciiTheme="majorBidi" w:hAnsiTheme="majorBidi" w:cstheme="majorBidi"/>
          <w:sz w:val="40"/>
          <w:szCs w:val="40"/>
        </w:rPr>
        <w:t>Line it with foam board insulation or rigid panels.</w:t>
      </w:r>
    </w:p>
    <w:p w14:paraId="1BB724B3" w14:textId="77777777" w:rsidR="00DD7307" w:rsidRPr="00DD7307" w:rsidRDefault="00DD7307" w:rsidP="00DD7307">
      <w:pPr>
        <w:numPr>
          <w:ilvl w:val="0"/>
          <w:numId w:val="25"/>
        </w:numPr>
        <w:rPr>
          <w:rFonts w:asciiTheme="majorBidi" w:hAnsiTheme="majorBidi" w:cstheme="majorBidi"/>
          <w:sz w:val="40"/>
          <w:szCs w:val="40"/>
        </w:rPr>
      </w:pPr>
      <w:r w:rsidRPr="00DD7307">
        <w:rPr>
          <w:rFonts w:asciiTheme="majorBidi" w:hAnsiTheme="majorBidi" w:cstheme="majorBidi"/>
          <w:sz w:val="40"/>
          <w:szCs w:val="40"/>
        </w:rPr>
        <w:t>Add a simple door sweep and weather stripping to keep the climate stable.</w:t>
      </w:r>
    </w:p>
    <w:p w14:paraId="5C07A54B" w14:textId="77777777" w:rsidR="00DD7307" w:rsidRPr="00DD7307" w:rsidRDefault="00DD7307" w:rsidP="00DD7307">
      <w:pPr>
        <w:numPr>
          <w:ilvl w:val="0"/>
          <w:numId w:val="25"/>
        </w:numPr>
        <w:rPr>
          <w:rFonts w:asciiTheme="majorBidi" w:hAnsiTheme="majorBidi" w:cstheme="majorBidi"/>
          <w:sz w:val="40"/>
          <w:szCs w:val="40"/>
        </w:rPr>
      </w:pPr>
      <w:r w:rsidRPr="00DD7307">
        <w:rPr>
          <w:rFonts w:asciiTheme="majorBidi" w:hAnsiTheme="majorBidi" w:cstheme="majorBidi"/>
          <w:sz w:val="40"/>
          <w:szCs w:val="40"/>
        </w:rPr>
        <w:t>Mount inexpensive wine racks or build your own with pine or cedar.</w:t>
      </w:r>
    </w:p>
    <w:p w14:paraId="2C5D05EA"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2. Pallet Rack Display:</w:t>
      </w:r>
    </w:p>
    <w:p w14:paraId="07B8A96B" w14:textId="77777777" w:rsidR="00DD7307" w:rsidRPr="00DD7307" w:rsidRDefault="00DD7307" w:rsidP="00DD7307">
      <w:pPr>
        <w:numPr>
          <w:ilvl w:val="0"/>
          <w:numId w:val="26"/>
        </w:numPr>
        <w:rPr>
          <w:rFonts w:asciiTheme="majorBidi" w:hAnsiTheme="majorBidi" w:cstheme="majorBidi"/>
          <w:sz w:val="40"/>
          <w:szCs w:val="40"/>
        </w:rPr>
      </w:pPr>
      <w:r w:rsidRPr="00DD7307">
        <w:rPr>
          <w:rFonts w:asciiTheme="majorBidi" w:hAnsiTheme="majorBidi" w:cstheme="majorBidi"/>
          <w:sz w:val="40"/>
          <w:szCs w:val="40"/>
        </w:rPr>
        <w:t>Reclaimed wood pallets can be transformed into stylish wall-mounted racks.</w:t>
      </w:r>
    </w:p>
    <w:p w14:paraId="52482551" w14:textId="77777777" w:rsidR="00DD7307" w:rsidRPr="00DD7307" w:rsidRDefault="00DD7307" w:rsidP="00DD7307">
      <w:pPr>
        <w:numPr>
          <w:ilvl w:val="0"/>
          <w:numId w:val="26"/>
        </w:numPr>
        <w:rPr>
          <w:rFonts w:asciiTheme="majorBidi" w:hAnsiTheme="majorBidi" w:cstheme="majorBidi"/>
          <w:sz w:val="40"/>
          <w:szCs w:val="40"/>
        </w:rPr>
      </w:pPr>
      <w:r w:rsidRPr="00DD7307">
        <w:rPr>
          <w:rFonts w:asciiTheme="majorBidi" w:hAnsiTheme="majorBidi" w:cstheme="majorBidi"/>
          <w:sz w:val="40"/>
          <w:szCs w:val="40"/>
        </w:rPr>
        <w:t>Cut, sand, and stain them for a rustic look.</w:t>
      </w:r>
    </w:p>
    <w:p w14:paraId="34CC7E27" w14:textId="77777777" w:rsidR="00DD7307" w:rsidRPr="00DD7307" w:rsidRDefault="00DD7307" w:rsidP="00DD7307">
      <w:pPr>
        <w:numPr>
          <w:ilvl w:val="0"/>
          <w:numId w:val="26"/>
        </w:numPr>
        <w:rPr>
          <w:rFonts w:asciiTheme="majorBidi" w:hAnsiTheme="majorBidi" w:cstheme="majorBidi"/>
          <w:sz w:val="40"/>
          <w:szCs w:val="40"/>
        </w:rPr>
      </w:pPr>
      <w:r w:rsidRPr="00DD7307">
        <w:rPr>
          <w:rFonts w:asciiTheme="majorBidi" w:hAnsiTheme="majorBidi" w:cstheme="majorBidi"/>
          <w:sz w:val="40"/>
          <w:szCs w:val="40"/>
        </w:rPr>
        <w:t>Store bottles horizontally in slots or cradles between slats.</w:t>
      </w:r>
    </w:p>
    <w:p w14:paraId="24105CF6"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3. Mini Cellar Crate Stack:</w:t>
      </w:r>
    </w:p>
    <w:p w14:paraId="22CB0516" w14:textId="77777777" w:rsidR="00DD7307" w:rsidRPr="00DD7307" w:rsidRDefault="00DD7307" w:rsidP="00DD7307">
      <w:pPr>
        <w:numPr>
          <w:ilvl w:val="0"/>
          <w:numId w:val="27"/>
        </w:numPr>
        <w:rPr>
          <w:rFonts w:asciiTheme="majorBidi" w:hAnsiTheme="majorBidi" w:cstheme="majorBidi"/>
          <w:sz w:val="40"/>
          <w:szCs w:val="40"/>
        </w:rPr>
      </w:pPr>
      <w:r w:rsidRPr="00DD7307">
        <w:rPr>
          <w:rFonts w:asciiTheme="majorBidi" w:hAnsiTheme="majorBidi" w:cstheme="majorBidi"/>
          <w:sz w:val="40"/>
          <w:szCs w:val="40"/>
        </w:rPr>
        <w:t>Stack wooden wine crates in a dark corner or basement.</w:t>
      </w:r>
    </w:p>
    <w:p w14:paraId="618EEDEA" w14:textId="77777777" w:rsidR="00DD7307" w:rsidRPr="00DD7307" w:rsidRDefault="00DD7307" w:rsidP="00DD7307">
      <w:pPr>
        <w:numPr>
          <w:ilvl w:val="0"/>
          <w:numId w:val="27"/>
        </w:numPr>
        <w:rPr>
          <w:rFonts w:asciiTheme="majorBidi" w:hAnsiTheme="majorBidi" w:cstheme="majorBidi"/>
          <w:sz w:val="40"/>
          <w:szCs w:val="40"/>
        </w:rPr>
      </w:pPr>
      <w:r w:rsidRPr="00DD7307">
        <w:rPr>
          <w:rFonts w:asciiTheme="majorBidi" w:hAnsiTheme="majorBidi" w:cstheme="majorBidi"/>
          <w:sz w:val="40"/>
          <w:szCs w:val="40"/>
        </w:rPr>
        <w:lastRenderedPageBreak/>
        <w:t>Add felt or cork liners inside each crate.</w:t>
      </w:r>
    </w:p>
    <w:p w14:paraId="434A0A71" w14:textId="77777777" w:rsidR="00DD7307" w:rsidRPr="00DD7307" w:rsidRDefault="00DD7307" w:rsidP="00DD7307">
      <w:pPr>
        <w:numPr>
          <w:ilvl w:val="0"/>
          <w:numId w:val="27"/>
        </w:numPr>
        <w:rPr>
          <w:rFonts w:asciiTheme="majorBidi" w:hAnsiTheme="majorBidi" w:cstheme="majorBidi"/>
          <w:sz w:val="40"/>
          <w:szCs w:val="40"/>
        </w:rPr>
      </w:pPr>
      <w:r w:rsidRPr="00DD7307">
        <w:rPr>
          <w:rFonts w:asciiTheme="majorBidi" w:hAnsiTheme="majorBidi" w:cstheme="majorBidi"/>
          <w:sz w:val="40"/>
          <w:szCs w:val="40"/>
        </w:rPr>
        <w:t>Stagger the layout to create air gaps for circulation.</w:t>
      </w:r>
    </w:p>
    <w:p w14:paraId="0A7F6220"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4. DIY Cooling:</w:t>
      </w:r>
    </w:p>
    <w:p w14:paraId="53E42DA1" w14:textId="77777777" w:rsidR="00DD7307" w:rsidRPr="00DD7307" w:rsidRDefault="00DD7307" w:rsidP="00DD7307">
      <w:pPr>
        <w:numPr>
          <w:ilvl w:val="0"/>
          <w:numId w:val="28"/>
        </w:numPr>
        <w:rPr>
          <w:rFonts w:asciiTheme="majorBidi" w:hAnsiTheme="majorBidi" w:cstheme="majorBidi"/>
          <w:sz w:val="40"/>
          <w:szCs w:val="40"/>
        </w:rPr>
      </w:pPr>
      <w:r w:rsidRPr="00DD7307">
        <w:rPr>
          <w:rFonts w:asciiTheme="majorBidi" w:hAnsiTheme="majorBidi" w:cstheme="majorBidi"/>
          <w:sz w:val="40"/>
          <w:szCs w:val="40"/>
        </w:rPr>
        <w:t>For temporary cooling, install a low-speed fan or add passive vents to circulate basement air.</w:t>
      </w:r>
    </w:p>
    <w:p w14:paraId="73B768AE" w14:textId="77777777" w:rsidR="00DD7307" w:rsidRPr="00DD7307" w:rsidRDefault="00DD7307" w:rsidP="00DD7307">
      <w:pPr>
        <w:numPr>
          <w:ilvl w:val="0"/>
          <w:numId w:val="28"/>
        </w:numPr>
        <w:rPr>
          <w:rFonts w:asciiTheme="majorBidi" w:hAnsiTheme="majorBidi" w:cstheme="majorBidi"/>
          <w:sz w:val="40"/>
          <w:szCs w:val="40"/>
        </w:rPr>
      </w:pPr>
      <w:r w:rsidRPr="00DD7307">
        <w:rPr>
          <w:rFonts w:asciiTheme="majorBidi" w:hAnsiTheme="majorBidi" w:cstheme="majorBidi"/>
          <w:sz w:val="40"/>
          <w:szCs w:val="40"/>
        </w:rPr>
        <w:t>More serious? Look into small plug-in cellar cooling units that mount through the wall of a converted closet.</w:t>
      </w:r>
    </w:p>
    <w:p w14:paraId="5E37CA54"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DIY lets you control both aesthetics and cost, and you don’t need power tools or building permits—just a little creativity and planning.</w:t>
      </w:r>
    </w:p>
    <w:p w14:paraId="1D59E0BE"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Wine Cooler Solutions</w:t>
      </w:r>
    </w:p>
    <w:p w14:paraId="1C0FA5E7"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Small Wine Fridge (12–24 bottles):</w:t>
      </w:r>
    </w:p>
    <w:p w14:paraId="1F5C5055" w14:textId="77777777" w:rsidR="00DD7307" w:rsidRPr="00DD7307" w:rsidRDefault="00DD7307" w:rsidP="00DD7307">
      <w:pPr>
        <w:numPr>
          <w:ilvl w:val="0"/>
          <w:numId w:val="29"/>
        </w:numPr>
        <w:rPr>
          <w:rFonts w:asciiTheme="majorBidi" w:hAnsiTheme="majorBidi" w:cstheme="majorBidi"/>
          <w:sz w:val="40"/>
          <w:szCs w:val="40"/>
        </w:rPr>
      </w:pPr>
      <w:r w:rsidRPr="00DD7307">
        <w:rPr>
          <w:rFonts w:asciiTheme="majorBidi" w:hAnsiTheme="majorBidi" w:cstheme="majorBidi"/>
          <w:sz w:val="40"/>
          <w:szCs w:val="40"/>
        </w:rPr>
        <w:t>Look for quiet, thermoelectric models that avoid vibrations.</w:t>
      </w:r>
    </w:p>
    <w:p w14:paraId="3382964F" w14:textId="77777777" w:rsidR="00DD7307" w:rsidRPr="00DD7307" w:rsidRDefault="00DD7307" w:rsidP="00DD7307">
      <w:pPr>
        <w:numPr>
          <w:ilvl w:val="0"/>
          <w:numId w:val="29"/>
        </w:numPr>
        <w:rPr>
          <w:rFonts w:asciiTheme="majorBidi" w:hAnsiTheme="majorBidi" w:cstheme="majorBidi"/>
          <w:sz w:val="40"/>
          <w:szCs w:val="40"/>
        </w:rPr>
      </w:pPr>
      <w:r w:rsidRPr="00DD7307">
        <w:rPr>
          <w:rFonts w:asciiTheme="majorBidi" w:hAnsiTheme="majorBidi" w:cstheme="majorBidi"/>
          <w:sz w:val="40"/>
          <w:szCs w:val="40"/>
        </w:rPr>
        <w:t>Skip compressor fridges—they can dry out corks.</w:t>
      </w:r>
    </w:p>
    <w:p w14:paraId="33CD2ED7" w14:textId="77777777" w:rsidR="00DD7307" w:rsidRPr="00DD7307" w:rsidRDefault="00DD7307" w:rsidP="00DD7307">
      <w:pPr>
        <w:numPr>
          <w:ilvl w:val="0"/>
          <w:numId w:val="29"/>
        </w:numPr>
        <w:rPr>
          <w:rFonts w:asciiTheme="majorBidi" w:hAnsiTheme="majorBidi" w:cstheme="majorBidi"/>
          <w:sz w:val="40"/>
          <w:szCs w:val="40"/>
        </w:rPr>
      </w:pPr>
      <w:r w:rsidRPr="00DD7307">
        <w:rPr>
          <w:rFonts w:asciiTheme="majorBidi" w:hAnsiTheme="majorBidi" w:cstheme="majorBidi"/>
          <w:sz w:val="40"/>
          <w:szCs w:val="40"/>
        </w:rPr>
        <w:t>Perfect for kitchens or dining rooms, stylishly showcasing your wine.</w:t>
      </w:r>
    </w:p>
    <w:p w14:paraId="618AB549"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Mid-Range Solutions ($500–$5,000)</w:t>
      </w:r>
    </w:p>
    <w:p w14:paraId="2159A0CA"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Large Wine Fridges (50–150 bottles):</w:t>
      </w:r>
    </w:p>
    <w:p w14:paraId="067A351C" w14:textId="77777777" w:rsidR="00DD7307" w:rsidRPr="00DD7307" w:rsidRDefault="00DD7307" w:rsidP="00DD7307">
      <w:pPr>
        <w:numPr>
          <w:ilvl w:val="0"/>
          <w:numId w:val="30"/>
        </w:numPr>
        <w:rPr>
          <w:rFonts w:asciiTheme="majorBidi" w:hAnsiTheme="majorBidi" w:cstheme="majorBidi"/>
          <w:sz w:val="40"/>
          <w:szCs w:val="40"/>
        </w:rPr>
      </w:pPr>
      <w:r w:rsidRPr="00DD7307">
        <w:rPr>
          <w:rFonts w:asciiTheme="majorBidi" w:hAnsiTheme="majorBidi" w:cstheme="majorBidi"/>
          <w:sz w:val="40"/>
          <w:szCs w:val="40"/>
        </w:rPr>
        <w:lastRenderedPageBreak/>
        <w:t>Dual-zone temperature controls for different wine types.</w:t>
      </w:r>
    </w:p>
    <w:p w14:paraId="195430D7" w14:textId="77777777" w:rsidR="00DD7307" w:rsidRPr="00DD7307" w:rsidRDefault="00DD7307" w:rsidP="00DD7307">
      <w:pPr>
        <w:numPr>
          <w:ilvl w:val="0"/>
          <w:numId w:val="30"/>
        </w:numPr>
        <w:rPr>
          <w:rFonts w:asciiTheme="majorBidi" w:hAnsiTheme="majorBidi" w:cstheme="majorBidi"/>
          <w:sz w:val="40"/>
          <w:szCs w:val="40"/>
        </w:rPr>
      </w:pPr>
      <w:r w:rsidRPr="00DD7307">
        <w:rPr>
          <w:rFonts w:asciiTheme="majorBidi" w:hAnsiTheme="majorBidi" w:cstheme="majorBidi"/>
          <w:sz w:val="40"/>
          <w:szCs w:val="40"/>
        </w:rPr>
        <w:t xml:space="preserve">Trusted brands include </w:t>
      </w:r>
      <w:proofErr w:type="spellStart"/>
      <w:r w:rsidRPr="00DD7307">
        <w:rPr>
          <w:rFonts w:asciiTheme="majorBidi" w:hAnsiTheme="majorBidi" w:cstheme="majorBidi"/>
          <w:sz w:val="40"/>
          <w:szCs w:val="40"/>
        </w:rPr>
        <w:t>Vinotemp</w:t>
      </w:r>
      <w:proofErr w:type="spellEnd"/>
      <w:r w:rsidRPr="00DD7307">
        <w:rPr>
          <w:rFonts w:asciiTheme="majorBidi" w:hAnsiTheme="majorBidi" w:cstheme="majorBidi"/>
          <w:sz w:val="40"/>
          <w:szCs w:val="40"/>
        </w:rPr>
        <w:t xml:space="preserve"> and </w:t>
      </w:r>
      <w:proofErr w:type="spellStart"/>
      <w:r w:rsidRPr="00DD7307">
        <w:rPr>
          <w:rFonts w:asciiTheme="majorBidi" w:hAnsiTheme="majorBidi" w:cstheme="majorBidi"/>
          <w:sz w:val="40"/>
          <w:szCs w:val="40"/>
        </w:rPr>
        <w:t>EuroCave</w:t>
      </w:r>
      <w:proofErr w:type="spellEnd"/>
      <w:r w:rsidRPr="00DD7307">
        <w:rPr>
          <w:rFonts w:asciiTheme="majorBidi" w:hAnsiTheme="majorBidi" w:cstheme="majorBidi"/>
          <w:sz w:val="40"/>
          <w:szCs w:val="40"/>
        </w:rPr>
        <w:t>.</w:t>
      </w:r>
    </w:p>
    <w:p w14:paraId="4DE26E63" w14:textId="77777777" w:rsidR="00DD7307" w:rsidRPr="00DD7307" w:rsidRDefault="00DD7307" w:rsidP="00DD7307">
      <w:pPr>
        <w:numPr>
          <w:ilvl w:val="0"/>
          <w:numId w:val="30"/>
        </w:numPr>
        <w:rPr>
          <w:rFonts w:asciiTheme="majorBidi" w:hAnsiTheme="majorBidi" w:cstheme="majorBidi"/>
          <w:sz w:val="40"/>
          <w:szCs w:val="40"/>
        </w:rPr>
      </w:pPr>
      <w:r w:rsidRPr="00DD7307">
        <w:rPr>
          <w:rFonts w:asciiTheme="majorBidi" w:hAnsiTheme="majorBidi" w:cstheme="majorBidi"/>
          <w:sz w:val="40"/>
          <w:szCs w:val="40"/>
        </w:rPr>
        <w:t>Ideal if you entertain or regularly explore different wines.</w:t>
      </w:r>
    </w:p>
    <w:p w14:paraId="02B1B458"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Basement or Under-Stairs Conversion:</w:t>
      </w:r>
    </w:p>
    <w:p w14:paraId="7660486A" w14:textId="77777777" w:rsidR="00DD7307" w:rsidRPr="00DD7307" w:rsidRDefault="00DD7307" w:rsidP="00DD7307">
      <w:pPr>
        <w:numPr>
          <w:ilvl w:val="0"/>
          <w:numId w:val="31"/>
        </w:numPr>
        <w:rPr>
          <w:rFonts w:asciiTheme="majorBidi" w:hAnsiTheme="majorBidi" w:cstheme="majorBidi"/>
          <w:sz w:val="40"/>
          <w:szCs w:val="40"/>
        </w:rPr>
      </w:pPr>
      <w:r w:rsidRPr="00DD7307">
        <w:rPr>
          <w:rFonts w:asciiTheme="majorBidi" w:hAnsiTheme="majorBidi" w:cstheme="majorBidi"/>
          <w:sz w:val="40"/>
          <w:szCs w:val="40"/>
        </w:rPr>
        <w:t>Transform a basement corner or under-stairs area.</w:t>
      </w:r>
    </w:p>
    <w:p w14:paraId="66C71068" w14:textId="17CC4797" w:rsidR="00DD7307" w:rsidRPr="00DD7307" w:rsidRDefault="00DD7307" w:rsidP="00DD7307">
      <w:pPr>
        <w:numPr>
          <w:ilvl w:val="0"/>
          <w:numId w:val="31"/>
        </w:numPr>
        <w:rPr>
          <w:rFonts w:asciiTheme="majorBidi" w:hAnsiTheme="majorBidi" w:cstheme="majorBidi"/>
          <w:sz w:val="40"/>
          <w:szCs w:val="40"/>
        </w:rPr>
      </w:pPr>
      <w:r w:rsidRPr="00DD7307">
        <w:rPr>
          <w:rFonts w:asciiTheme="majorBidi" w:hAnsiTheme="majorBidi" w:cstheme="majorBidi"/>
          <w:sz w:val="40"/>
          <w:szCs w:val="40"/>
        </w:rPr>
        <w:t>Install modular racks</w:t>
      </w:r>
      <w:r w:rsidR="00327B04" w:rsidRPr="00327B04">
        <w:rPr>
          <w:rFonts w:asciiTheme="majorBidi" w:hAnsiTheme="majorBidi" w:cstheme="majorBidi"/>
          <w:sz w:val="40"/>
          <w:szCs w:val="40"/>
        </w:rPr>
        <w:t>, easily found on line</w:t>
      </w:r>
      <w:r w:rsidRPr="00DD7307">
        <w:rPr>
          <w:rFonts w:asciiTheme="majorBidi" w:hAnsiTheme="majorBidi" w:cstheme="majorBidi"/>
          <w:sz w:val="40"/>
          <w:szCs w:val="40"/>
        </w:rPr>
        <w:t>, basic insulation, and a through-wall AC unit. Around $2,000 and highly effective.</w:t>
      </w:r>
    </w:p>
    <w:p w14:paraId="7DCD46F6" w14:textId="77777777" w:rsidR="00DD7307" w:rsidRPr="00DD7307" w:rsidRDefault="00DD7307" w:rsidP="00DD7307">
      <w:pPr>
        <w:numPr>
          <w:ilvl w:val="0"/>
          <w:numId w:val="31"/>
        </w:numPr>
        <w:rPr>
          <w:rFonts w:asciiTheme="majorBidi" w:hAnsiTheme="majorBidi" w:cstheme="majorBidi"/>
          <w:sz w:val="40"/>
          <w:szCs w:val="40"/>
        </w:rPr>
      </w:pPr>
      <w:r w:rsidRPr="00DD7307">
        <w:rPr>
          <w:rFonts w:asciiTheme="majorBidi" w:hAnsiTheme="majorBidi" w:cstheme="majorBidi"/>
          <w:sz w:val="40"/>
          <w:szCs w:val="40"/>
        </w:rPr>
        <w:t>Practical, space-saving, and visually appealing.</w:t>
      </w:r>
    </w:p>
    <w:p w14:paraId="47283BC2"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High-End Solutions ($5,000+)</w:t>
      </w:r>
    </w:p>
    <w:p w14:paraId="6D896CFF"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t>Custom Wine Cellars:</w:t>
      </w:r>
    </w:p>
    <w:p w14:paraId="4C276594" w14:textId="77777777" w:rsidR="00DD7307" w:rsidRPr="00DD7307" w:rsidRDefault="00DD7307" w:rsidP="00DD7307">
      <w:pPr>
        <w:numPr>
          <w:ilvl w:val="0"/>
          <w:numId w:val="32"/>
        </w:numPr>
        <w:rPr>
          <w:rFonts w:asciiTheme="majorBidi" w:hAnsiTheme="majorBidi" w:cstheme="majorBidi"/>
          <w:sz w:val="40"/>
          <w:szCs w:val="40"/>
        </w:rPr>
      </w:pPr>
      <w:r w:rsidRPr="00DD7307">
        <w:rPr>
          <w:rFonts w:asciiTheme="majorBidi" w:hAnsiTheme="majorBidi" w:cstheme="majorBidi"/>
          <w:sz w:val="40"/>
          <w:szCs w:val="40"/>
        </w:rPr>
        <w:t>Advanced split or ducted cooling systems.</w:t>
      </w:r>
    </w:p>
    <w:p w14:paraId="1E70AAD2" w14:textId="77777777" w:rsidR="00DD7307" w:rsidRPr="00DD7307" w:rsidRDefault="00DD7307" w:rsidP="00DD7307">
      <w:pPr>
        <w:numPr>
          <w:ilvl w:val="0"/>
          <w:numId w:val="32"/>
        </w:numPr>
        <w:rPr>
          <w:rFonts w:asciiTheme="majorBidi" w:hAnsiTheme="majorBidi" w:cstheme="majorBidi"/>
          <w:sz w:val="40"/>
          <w:szCs w:val="40"/>
        </w:rPr>
      </w:pPr>
      <w:r w:rsidRPr="00DD7307">
        <w:rPr>
          <w:rFonts w:asciiTheme="majorBidi" w:hAnsiTheme="majorBidi" w:cstheme="majorBidi"/>
          <w:sz w:val="40"/>
          <w:szCs w:val="40"/>
        </w:rPr>
        <w:t>Showpiece designs with glass walls, reclaimed wood racks, and LED lighting.</w:t>
      </w:r>
    </w:p>
    <w:p w14:paraId="6355FBC6" w14:textId="77777777" w:rsidR="00DD7307" w:rsidRPr="00DD7307" w:rsidRDefault="00DD7307" w:rsidP="00DD7307">
      <w:pPr>
        <w:numPr>
          <w:ilvl w:val="0"/>
          <w:numId w:val="32"/>
        </w:numPr>
        <w:rPr>
          <w:rFonts w:asciiTheme="majorBidi" w:hAnsiTheme="majorBidi" w:cstheme="majorBidi"/>
          <w:sz w:val="40"/>
          <w:szCs w:val="40"/>
        </w:rPr>
      </w:pPr>
      <w:r w:rsidRPr="00DD7307">
        <w:rPr>
          <w:rFonts w:asciiTheme="majorBidi" w:hAnsiTheme="majorBidi" w:cstheme="majorBidi"/>
          <w:sz w:val="40"/>
          <w:szCs w:val="40"/>
        </w:rPr>
        <w:t xml:space="preserve">Smart sensors and apps (like </w:t>
      </w:r>
      <w:proofErr w:type="spellStart"/>
      <w:r w:rsidRPr="00DD7307">
        <w:rPr>
          <w:rFonts w:asciiTheme="majorBidi" w:hAnsiTheme="majorBidi" w:cstheme="majorBidi"/>
          <w:sz w:val="40"/>
          <w:szCs w:val="40"/>
        </w:rPr>
        <w:t>CellarTracker</w:t>
      </w:r>
      <w:proofErr w:type="spellEnd"/>
      <w:r w:rsidRPr="00DD7307">
        <w:rPr>
          <w:rFonts w:asciiTheme="majorBidi" w:hAnsiTheme="majorBidi" w:cstheme="majorBidi"/>
          <w:sz w:val="40"/>
          <w:szCs w:val="40"/>
        </w:rPr>
        <w:t>) to monitor conditions remotely.</w:t>
      </w:r>
    </w:p>
    <w:p w14:paraId="74A8D1B0"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b/>
          <w:bCs/>
          <w:sz w:val="40"/>
          <w:szCs w:val="40"/>
        </w:rPr>
        <w:t>Pro Tip:</w:t>
      </w:r>
      <w:r w:rsidRPr="00DD7307">
        <w:rPr>
          <w:rFonts w:asciiTheme="majorBidi" w:hAnsiTheme="majorBidi" w:cstheme="majorBidi"/>
          <w:sz w:val="40"/>
          <w:szCs w:val="40"/>
        </w:rPr>
        <w:t xml:space="preserve"> Unless you’re planning to age wines over two decades, a 150-bottle fridge is typically perfect.</w:t>
      </w:r>
    </w:p>
    <w:p w14:paraId="0B814952"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sz w:val="40"/>
          <w:szCs w:val="40"/>
        </w:rPr>
        <w:lastRenderedPageBreak/>
        <w:t>Quick Comparison: Closet vs. Cooler</w:t>
      </w:r>
    </w:p>
    <w:tbl>
      <w:tblPr>
        <w:tblStyle w:val="TableGrid"/>
        <w:tblW w:w="0" w:type="auto"/>
        <w:tblLook w:val="04A0" w:firstRow="1" w:lastRow="0" w:firstColumn="1" w:lastColumn="0" w:noHBand="0" w:noVBand="1"/>
      </w:tblPr>
      <w:tblGrid>
        <w:gridCol w:w="2957"/>
        <w:gridCol w:w="3456"/>
        <w:gridCol w:w="2937"/>
      </w:tblGrid>
      <w:tr w:rsidR="00DD7307" w:rsidRPr="00DD7307" w14:paraId="4F689D03" w14:textId="77777777" w:rsidTr="00327B04">
        <w:tc>
          <w:tcPr>
            <w:tcW w:w="0" w:type="auto"/>
            <w:hideMark/>
          </w:tcPr>
          <w:p w14:paraId="79E69658"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Feature</w:t>
            </w:r>
          </w:p>
        </w:tc>
        <w:tc>
          <w:tcPr>
            <w:tcW w:w="0" w:type="auto"/>
            <w:hideMark/>
          </w:tcPr>
          <w:p w14:paraId="1E2299B8"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Closet Storage</w:t>
            </w:r>
          </w:p>
        </w:tc>
        <w:tc>
          <w:tcPr>
            <w:tcW w:w="0" w:type="auto"/>
            <w:hideMark/>
          </w:tcPr>
          <w:p w14:paraId="306FE31D"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Wine Cooler Display</w:t>
            </w:r>
          </w:p>
        </w:tc>
      </w:tr>
      <w:tr w:rsidR="00DD7307" w:rsidRPr="00DD7307" w14:paraId="27416631" w14:textId="77777777" w:rsidTr="00327B04">
        <w:tc>
          <w:tcPr>
            <w:tcW w:w="0" w:type="auto"/>
            <w:hideMark/>
          </w:tcPr>
          <w:p w14:paraId="7B5C4EE2"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Temperature Control</w:t>
            </w:r>
          </w:p>
        </w:tc>
        <w:tc>
          <w:tcPr>
            <w:tcW w:w="0" w:type="auto"/>
            <w:hideMark/>
          </w:tcPr>
          <w:p w14:paraId="1F4B294B"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Moderate</w:t>
            </w:r>
          </w:p>
        </w:tc>
        <w:tc>
          <w:tcPr>
            <w:tcW w:w="0" w:type="auto"/>
            <w:hideMark/>
          </w:tcPr>
          <w:p w14:paraId="217BD905"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Precise and adjustable</w:t>
            </w:r>
          </w:p>
        </w:tc>
      </w:tr>
      <w:tr w:rsidR="00DD7307" w:rsidRPr="00DD7307" w14:paraId="7C462D27" w14:textId="77777777" w:rsidTr="00327B04">
        <w:tc>
          <w:tcPr>
            <w:tcW w:w="0" w:type="auto"/>
            <w:hideMark/>
          </w:tcPr>
          <w:p w14:paraId="12FA2352"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Humidity Control</w:t>
            </w:r>
          </w:p>
        </w:tc>
        <w:tc>
          <w:tcPr>
            <w:tcW w:w="0" w:type="auto"/>
            <w:hideMark/>
          </w:tcPr>
          <w:p w14:paraId="2129B923"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Manual monitoring required</w:t>
            </w:r>
          </w:p>
        </w:tc>
        <w:tc>
          <w:tcPr>
            <w:tcW w:w="0" w:type="auto"/>
            <w:hideMark/>
          </w:tcPr>
          <w:p w14:paraId="58B03DF8"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Automated</w:t>
            </w:r>
          </w:p>
        </w:tc>
      </w:tr>
      <w:tr w:rsidR="00DD7307" w:rsidRPr="00DD7307" w14:paraId="513C16D1" w14:textId="77777777" w:rsidTr="00327B04">
        <w:tc>
          <w:tcPr>
            <w:tcW w:w="0" w:type="auto"/>
            <w:hideMark/>
          </w:tcPr>
          <w:p w14:paraId="2B3F3E1C"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Cost</w:t>
            </w:r>
          </w:p>
        </w:tc>
        <w:tc>
          <w:tcPr>
            <w:tcW w:w="0" w:type="auto"/>
            <w:hideMark/>
          </w:tcPr>
          <w:p w14:paraId="343E8546"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Very affordable</w:t>
            </w:r>
          </w:p>
        </w:tc>
        <w:tc>
          <w:tcPr>
            <w:tcW w:w="0" w:type="auto"/>
            <w:hideMark/>
          </w:tcPr>
          <w:p w14:paraId="5D8BA4BF"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Moderate investment</w:t>
            </w:r>
          </w:p>
        </w:tc>
      </w:tr>
      <w:tr w:rsidR="00DD7307" w:rsidRPr="00DD7307" w14:paraId="20592048" w14:textId="77777777" w:rsidTr="00327B04">
        <w:tc>
          <w:tcPr>
            <w:tcW w:w="0" w:type="auto"/>
            <w:hideMark/>
          </w:tcPr>
          <w:p w14:paraId="09442B31"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Display</w:t>
            </w:r>
          </w:p>
        </w:tc>
        <w:tc>
          <w:tcPr>
            <w:tcW w:w="0" w:type="auto"/>
            <w:hideMark/>
          </w:tcPr>
          <w:p w14:paraId="1739B36C"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Hidden, practical</w:t>
            </w:r>
          </w:p>
        </w:tc>
        <w:tc>
          <w:tcPr>
            <w:tcW w:w="0" w:type="auto"/>
            <w:hideMark/>
          </w:tcPr>
          <w:p w14:paraId="1BA4E7B1"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Visible, attractive</w:t>
            </w:r>
          </w:p>
        </w:tc>
      </w:tr>
      <w:tr w:rsidR="00DD7307" w:rsidRPr="00DD7307" w14:paraId="7D94EC05" w14:textId="77777777" w:rsidTr="00327B04">
        <w:tc>
          <w:tcPr>
            <w:tcW w:w="0" w:type="auto"/>
            <w:hideMark/>
          </w:tcPr>
          <w:p w14:paraId="16383FBA"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Maintenance</w:t>
            </w:r>
          </w:p>
        </w:tc>
        <w:tc>
          <w:tcPr>
            <w:tcW w:w="0" w:type="auto"/>
            <w:hideMark/>
          </w:tcPr>
          <w:p w14:paraId="06F186AF"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Minimal, periodic checks</w:t>
            </w:r>
          </w:p>
        </w:tc>
        <w:tc>
          <w:tcPr>
            <w:tcW w:w="0" w:type="auto"/>
            <w:hideMark/>
          </w:tcPr>
          <w:p w14:paraId="7AC89F51" w14:textId="77777777" w:rsidR="00DD7307" w:rsidRPr="00DD7307" w:rsidRDefault="00DD7307" w:rsidP="00DD7307">
            <w:pPr>
              <w:spacing w:after="160" w:line="278" w:lineRule="auto"/>
              <w:ind w:left="0" w:firstLine="0"/>
              <w:rPr>
                <w:rFonts w:asciiTheme="majorBidi" w:hAnsiTheme="majorBidi" w:cstheme="majorBidi"/>
                <w:sz w:val="40"/>
                <w:szCs w:val="40"/>
              </w:rPr>
            </w:pPr>
            <w:r w:rsidRPr="00DD7307">
              <w:rPr>
                <w:rFonts w:asciiTheme="majorBidi" w:hAnsiTheme="majorBidi" w:cstheme="majorBidi"/>
                <w:sz w:val="40"/>
                <w:szCs w:val="40"/>
              </w:rPr>
              <w:t>Minimal, automated</w:t>
            </w:r>
          </w:p>
        </w:tc>
      </w:tr>
    </w:tbl>
    <w:p w14:paraId="552F76EC"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Common Mistakes to Avoid</w:t>
      </w:r>
    </w:p>
    <w:p w14:paraId="18F2265C" w14:textId="77777777" w:rsidR="00DD7307" w:rsidRPr="00DD7307" w:rsidRDefault="00DD7307" w:rsidP="00DD7307">
      <w:pPr>
        <w:numPr>
          <w:ilvl w:val="0"/>
          <w:numId w:val="33"/>
        </w:numPr>
        <w:rPr>
          <w:rFonts w:asciiTheme="majorBidi" w:hAnsiTheme="majorBidi" w:cstheme="majorBidi"/>
          <w:sz w:val="40"/>
          <w:szCs w:val="40"/>
        </w:rPr>
      </w:pPr>
      <w:r w:rsidRPr="00DD7307">
        <w:rPr>
          <w:rFonts w:asciiTheme="majorBidi" w:hAnsiTheme="majorBidi" w:cstheme="majorBidi"/>
          <w:sz w:val="40"/>
          <w:szCs w:val="40"/>
        </w:rPr>
        <w:t>Temperature swings: Stability is key; consistency trumps perfect temperatures.</w:t>
      </w:r>
    </w:p>
    <w:p w14:paraId="1CB65D1C" w14:textId="77777777" w:rsidR="00DD7307" w:rsidRPr="00DD7307" w:rsidRDefault="00DD7307" w:rsidP="00DD7307">
      <w:pPr>
        <w:numPr>
          <w:ilvl w:val="0"/>
          <w:numId w:val="33"/>
        </w:numPr>
        <w:rPr>
          <w:rFonts w:asciiTheme="majorBidi" w:hAnsiTheme="majorBidi" w:cstheme="majorBidi"/>
          <w:sz w:val="40"/>
          <w:szCs w:val="40"/>
        </w:rPr>
      </w:pPr>
      <w:r w:rsidRPr="00DD7307">
        <w:rPr>
          <w:rFonts w:asciiTheme="majorBidi" w:hAnsiTheme="majorBidi" w:cstheme="majorBidi"/>
          <w:sz w:val="40"/>
          <w:szCs w:val="40"/>
        </w:rPr>
        <w:t>Storing bottles upright: Lay them horizontally to keep corks moist.</w:t>
      </w:r>
    </w:p>
    <w:p w14:paraId="1B1EABCE" w14:textId="77777777" w:rsidR="00DD7307" w:rsidRPr="00DD7307" w:rsidRDefault="00DD7307" w:rsidP="00DD7307">
      <w:pPr>
        <w:numPr>
          <w:ilvl w:val="0"/>
          <w:numId w:val="33"/>
        </w:numPr>
        <w:rPr>
          <w:rFonts w:asciiTheme="majorBidi" w:hAnsiTheme="majorBidi" w:cstheme="majorBidi"/>
          <w:sz w:val="40"/>
          <w:szCs w:val="40"/>
        </w:rPr>
      </w:pPr>
      <w:r w:rsidRPr="00DD7307">
        <w:rPr>
          <w:rFonts w:asciiTheme="majorBidi" w:hAnsiTheme="majorBidi" w:cstheme="majorBidi"/>
          <w:sz w:val="40"/>
          <w:szCs w:val="40"/>
        </w:rPr>
        <w:t>Overcrowding bottles: Allow some airflow around bottles.</w:t>
      </w:r>
    </w:p>
    <w:p w14:paraId="02B1ACE5" w14:textId="77777777" w:rsidR="00DD7307" w:rsidRPr="00DD7307" w:rsidRDefault="00DD7307" w:rsidP="00DD7307">
      <w:pPr>
        <w:numPr>
          <w:ilvl w:val="0"/>
          <w:numId w:val="33"/>
        </w:numPr>
        <w:rPr>
          <w:rFonts w:asciiTheme="majorBidi" w:hAnsiTheme="majorBidi" w:cstheme="majorBidi"/>
          <w:sz w:val="40"/>
          <w:szCs w:val="40"/>
        </w:rPr>
      </w:pPr>
      <w:r w:rsidRPr="00DD7307">
        <w:rPr>
          <w:rFonts w:asciiTheme="majorBidi" w:hAnsiTheme="majorBidi" w:cstheme="majorBidi"/>
          <w:sz w:val="40"/>
          <w:szCs w:val="40"/>
        </w:rPr>
        <w:lastRenderedPageBreak/>
        <w:t>Kitchen fridge storage: It’s too dry and full of food odors.</w:t>
      </w:r>
    </w:p>
    <w:p w14:paraId="7542835D" w14:textId="77777777" w:rsidR="00DD7307" w:rsidRPr="00DD7307" w:rsidRDefault="00DD7307" w:rsidP="00DD7307">
      <w:pPr>
        <w:ind w:left="0" w:firstLine="0"/>
        <w:rPr>
          <w:rFonts w:asciiTheme="majorBidi" w:hAnsiTheme="majorBidi" w:cstheme="majorBidi"/>
          <w:sz w:val="40"/>
          <w:szCs w:val="40"/>
        </w:rPr>
      </w:pPr>
      <w:r w:rsidRPr="00DD7307">
        <w:rPr>
          <w:rFonts w:asciiTheme="majorBidi" w:hAnsiTheme="majorBidi" w:cstheme="majorBidi"/>
          <w:b/>
          <w:bCs/>
          <w:sz w:val="40"/>
          <w:szCs w:val="40"/>
        </w:rPr>
        <w:t>Myth Buster:</w:t>
      </w:r>
      <w:r w:rsidRPr="00DD7307">
        <w:rPr>
          <w:rFonts w:asciiTheme="majorBidi" w:hAnsiTheme="majorBidi" w:cstheme="majorBidi"/>
          <w:sz w:val="40"/>
          <w:szCs w:val="40"/>
        </w:rPr>
        <w:t xml:space="preserve"> "Garage storage works fine" is only true if fully insulated and climate-controlled. Otherwise, summer heat ruins wine quickly.</w:t>
      </w:r>
    </w:p>
    <w:p w14:paraId="13B66D25" w14:textId="77777777" w:rsidR="00DD7307" w:rsidRPr="00DD7307" w:rsidRDefault="00DD7307" w:rsidP="00DD7307">
      <w:pPr>
        <w:ind w:left="0" w:firstLine="0"/>
        <w:rPr>
          <w:rFonts w:asciiTheme="majorBidi" w:hAnsiTheme="majorBidi" w:cstheme="majorBidi"/>
          <w:b/>
          <w:bCs/>
          <w:sz w:val="40"/>
          <w:szCs w:val="40"/>
        </w:rPr>
      </w:pPr>
      <w:r w:rsidRPr="00DD7307">
        <w:rPr>
          <w:rFonts w:asciiTheme="majorBidi" w:hAnsiTheme="majorBidi" w:cstheme="majorBidi"/>
          <w:b/>
          <w:bCs/>
          <w:sz w:val="40"/>
          <w:szCs w:val="40"/>
        </w:rPr>
        <w:t>Quick Reference Cheat Sheet</w:t>
      </w:r>
    </w:p>
    <w:p w14:paraId="5885CD47" w14:textId="77777777" w:rsidR="00DD7307" w:rsidRPr="00DD7307" w:rsidRDefault="00DD7307" w:rsidP="00DD7307">
      <w:pPr>
        <w:ind w:left="0" w:firstLine="0"/>
        <w:rPr>
          <w:rFonts w:asciiTheme="majorBidi" w:hAnsiTheme="majorBidi" w:cstheme="majorBidi"/>
          <w:sz w:val="40"/>
          <w:szCs w:val="40"/>
        </w:rPr>
      </w:pPr>
      <w:r w:rsidRPr="00DD7307">
        <w:rPr>
          <w:rFonts w:ascii="Segoe UI Emoji" w:hAnsi="Segoe UI Emoji" w:cs="Segoe UI Emoji"/>
          <w:sz w:val="40"/>
          <w:szCs w:val="40"/>
        </w:rPr>
        <w:t>✅</w:t>
      </w:r>
      <w:r w:rsidRPr="00DD7307">
        <w:rPr>
          <w:rFonts w:asciiTheme="majorBidi" w:hAnsiTheme="majorBidi" w:cstheme="majorBidi"/>
          <w:sz w:val="40"/>
          <w:szCs w:val="40"/>
        </w:rPr>
        <w:t xml:space="preserve"> Do:</w:t>
      </w:r>
    </w:p>
    <w:p w14:paraId="2020F669" w14:textId="77777777" w:rsidR="00DD7307" w:rsidRPr="00DD7307" w:rsidRDefault="00DD7307" w:rsidP="00DD7307">
      <w:pPr>
        <w:numPr>
          <w:ilvl w:val="0"/>
          <w:numId w:val="34"/>
        </w:numPr>
        <w:rPr>
          <w:rFonts w:asciiTheme="majorBidi" w:hAnsiTheme="majorBidi" w:cstheme="majorBidi"/>
          <w:sz w:val="40"/>
          <w:szCs w:val="40"/>
        </w:rPr>
      </w:pPr>
      <w:r w:rsidRPr="00DD7307">
        <w:rPr>
          <w:rFonts w:asciiTheme="majorBidi" w:hAnsiTheme="majorBidi" w:cstheme="majorBidi"/>
          <w:sz w:val="40"/>
          <w:szCs w:val="40"/>
        </w:rPr>
        <w:t>Use dark, cool spaces or wine fridges.</w:t>
      </w:r>
    </w:p>
    <w:p w14:paraId="2B99D6EA" w14:textId="77777777" w:rsidR="00DD7307" w:rsidRPr="00DD7307" w:rsidRDefault="00DD7307" w:rsidP="00DD7307">
      <w:pPr>
        <w:numPr>
          <w:ilvl w:val="0"/>
          <w:numId w:val="34"/>
        </w:numPr>
        <w:rPr>
          <w:rFonts w:asciiTheme="majorBidi" w:hAnsiTheme="majorBidi" w:cstheme="majorBidi"/>
          <w:sz w:val="40"/>
          <w:szCs w:val="40"/>
        </w:rPr>
      </w:pPr>
      <w:r w:rsidRPr="00DD7307">
        <w:rPr>
          <w:rFonts w:asciiTheme="majorBidi" w:hAnsiTheme="majorBidi" w:cstheme="majorBidi"/>
          <w:sz w:val="40"/>
          <w:szCs w:val="40"/>
        </w:rPr>
        <w:t>Store horizontally.</w:t>
      </w:r>
    </w:p>
    <w:p w14:paraId="47D68E66" w14:textId="77777777" w:rsidR="00DD7307" w:rsidRPr="00DD7307" w:rsidRDefault="00DD7307" w:rsidP="00DD7307">
      <w:pPr>
        <w:numPr>
          <w:ilvl w:val="0"/>
          <w:numId w:val="34"/>
        </w:numPr>
        <w:rPr>
          <w:rFonts w:asciiTheme="majorBidi" w:hAnsiTheme="majorBidi" w:cstheme="majorBidi"/>
          <w:sz w:val="40"/>
          <w:szCs w:val="40"/>
        </w:rPr>
      </w:pPr>
      <w:r w:rsidRPr="00DD7307">
        <w:rPr>
          <w:rFonts w:asciiTheme="majorBidi" w:hAnsiTheme="majorBidi" w:cstheme="majorBidi"/>
          <w:sz w:val="40"/>
          <w:szCs w:val="40"/>
        </w:rPr>
        <w:t>Regularly monitor temperature/humidity.</w:t>
      </w:r>
    </w:p>
    <w:p w14:paraId="0D21AC29" w14:textId="77777777" w:rsidR="00DD7307" w:rsidRPr="00DD7307" w:rsidRDefault="00DD7307" w:rsidP="00DD7307">
      <w:pPr>
        <w:ind w:left="0" w:firstLine="0"/>
        <w:rPr>
          <w:rFonts w:asciiTheme="majorBidi" w:hAnsiTheme="majorBidi" w:cstheme="majorBidi"/>
          <w:sz w:val="40"/>
          <w:szCs w:val="40"/>
        </w:rPr>
      </w:pPr>
      <w:r w:rsidRPr="00DD7307">
        <w:rPr>
          <w:rFonts w:ascii="Segoe UI Emoji" w:hAnsi="Segoe UI Emoji" w:cs="Segoe UI Emoji"/>
          <w:sz w:val="40"/>
          <w:szCs w:val="40"/>
        </w:rPr>
        <w:t>❌</w:t>
      </w:r>
      <w:r w:rsidRPr="00DD7307">
        <w:rPr>
          <w:rFonts w:asciiTheme="majorBidi" w:hAnsiTheme="majorBidi" w:cstheme="majorBidi"/>
          <w:sz w:val="40"/>
          <w:szCs w:val="40"/>
        </w:rPr>
        <w:t xml:space="preserve"> Avoid:</w:t>
      </w:r>
    </w:p>
    <w:p w14:paraId="5FD650D9" w14:textId="77777777" w:rsidR="00DD7307" w:rsidRPr="00DD7307" w:rsidRDefault="00DD7307" w:rsidP="00DD7307">
      <w:pPr>
        <w:numPr>
          <w:ilvl w:val="0"/>
          <w:numId w:val="35"/>
        </w:numPr>
        <w:rPr>
          <w:rFonts w:asciiTheme="majorBidi" w:hAnsiTheme="majorBidi" w:cstheme="majorBidi"/>
          <w:sz w:val="40"/>
          <w:szCs w:val="40"/>
        </w:rPr>
      </w:pPr>
      <w:r w:rsidRPr="00DD7307">
        <w:rPr>
          <w:rFonts w:asciiTheme="majorBidi" w:hAnsiTheme="majorBidi" w:cstheme="majorBidi"/>
          <w:sz w:val="40"/>
          <w:szCs w:val="40"/>
        </w:rPr>
        <w:t>Direct sunlight or garages.</w:t>
      </w:r>
    </w:p>
    <w:p w14:paraId="3BE87843" w14:textId="77777777" w:rsidR="00DD7307" w:rsidRPr="00DD7307" w:rsidRDefault="00DD7307" w:rsidP="00DD7307">
      <w:pPr>
        <w:numPr>
          <w:ilvl w:val="0"/>
          <w:numId w:val="35"/>
        </w:numPr>
        <w:rPr>
          <w:rFonts w:asciiTheme="majorBidi" w:hAnsiTheme="majorBidi" w:cstheme="majorBidi"/>
          <w:sz w:val="40"/>
          <w:szCs w:val="40"/>
        </w:rPr>
      </w:pPr>
      <w:r w:rsidRPr="00DD7307">
        <w:rPr>
          <w:rFonts w:asciiTheme="majorBidi" w:hAnsiTheme="majorBidi" w:cstheme="majorBidi"/>
          <w:sz w:val="40"/>
          <w:szCs w:val="40"/>
        </w:rPr>
        <w:t>Upright storage.</w:t>
      </w:r>
    </w:p>
    <w:p w14:paraId="605A7D9A" w14:textId="77777777" w:rsidR="00DD7307" w:rsidRPr="00DD7307" w:rsidRDefault="00DD7307" w:rsidP="00DD7307">
      <w:pPr>
        <w:numPr>
          <w:ilvl w:val="0"/>
          <w:numId w:val="35"/>
        </w:numPr>
        <w:rPr>
          <w:rFonts w:asciiTheme="majorBidi" w:hAnsiTheme="majorBidi" w:cstheme="majorBidi"/>
          <w:sz w:val="40"/>
          <w:szCs w:val="40"/>
        </w:rPr>
      </w:pPr>
      <w:r w:rsidRPr="00DD7307">
        <w:rPr>
          <w:rFonts w:asciiTheme="majorBidi" w:hAnsiTheme="majorBidi" w:cstheme="majorBidi"/>
          <w:sz w:val="40"/>
          <w:szCs w:val="40"/>
        </w:rPr>
        <w:t>Compressor fridges.</w:t>
      </w:r>
    </w:p>
    <w:p w14:paraId="30AEB6A2" w14:textId="77777777" w:rsidR="00327B04" w:rsidRPr="00327B04" w:rsidRDefault="00327B04" w:rsidP="00327B04">
      <w:pPr>
        <w:spacing w:before="100" w:beforeAutospacing="1" w:after="100" w:afterAutospacing="1" w:line="240" w:lineRule="auto"/>
        <w:ind w:left="360" w:firstLine="0"/>
        <w:rPr>
          <w:rFonts w:asciiTheme="majorBidi" w:eastAsia="Times New Roman" w:hAnsiTheme="majorBidi" w:cstheme="majorBidi"/>
          <w:kern w:val="0"/>
          <w:sz w:val="40"/>
          <w:szCs w:val="40"/>
          <w14:ligatures w14:val="none"/>
        </w:rPr>
      </w:pPr>
      <w:r w:rsidRPr="00327B04">
        <w:rPr>
          <w:rFonts w:asciiTheme="majorBidi" w:eastAsia="Times New Roman" w:hAnsiTheme="majorBidi" w:cstheme="majorBidi"/>
          <w:b/>
          <w:bCs/>
          <w:kern w:val="0"/>
          <w:sz w:val="40"/>
          <w:szCs w:val="40"/>
          <w14:ligatures w14:val="none"/>
        </w:rPr>
        <w:t>Next time on Small Sips</w:t>
      </w:r>
      <w:r w:rsidRPr="00327B04">
        <w:rPr>
          <w:rFonts w:asciiTheme="majorBidi" w:eastAsia="Times New Roman" w:hAnsiTheme="majorBidi" w:cstheme="majorBidi"/>
          <w:kern w:val="0"/>
          <w:sz w:val="40"/>
          <w:szCs w:val="40"/>
          <w14:ligatures w14:val="none"/>
        </w:rPr>
        <w:t>, we're diving into wine faults—how to recognize off-flavors, what causes them, and which ones are fixable. From cork taint to cooked wine, you'll learn how to spot trouble before the first sip.</w:t>
      </w:r>
    </w:p>
    <w:p w14:paraId="7AD93C90" w14:textId="473D04AE" w:rsidR="00FB5B6C" w:rsidRPr="00327B04" w:rsidRDefault="00327B04" w:rsidP="00327B04">
      <w:pPr>
        <w:spacing w:before="100" w:beforeAutospacing="1" w:after="100" w:afterAutospacing="1" w:line="240" w:lineRule="auto"/>
        <w:rPr>
          <w:rFonts w:asciiTheme="majorBidi" w:eastAsia="Times New Roman" w:hAnsiTheme="majorBidi" w:cstheme="majorBidi"/>
          <w:kern w:val="0"/>
          <w:sz w:val="40"/>
          <w:szCs w:val="40"/>
          <w14:ligatures w14:val="none"/>
        </w:rPr>
      </w:pPr>
      <w:r w:rsidRPr="00327B04">
        <w:rPr>
          <w:rFonts w:asciiTheme="majorBidi" w:eastAsia="Times New Roman" w:hAnsiTheme="majorBidi" w:cstheme="majorBidi"/>
          <w:kern w:val="0"/>
          <w:sz w:val="40"/>
          <w:szCs w:val="40"/>
          <w14:ligatures w14:val="none"/>
        </w:rPr>
        <w:lastRenderedPageBreak/>
        <w:t>Until then, keep your bottles cool and your corks horizontal. Cheers!</w:t>
      </w:r>
    </w:p>
    <w:sectPr w:rsidR="00FB5B6C" w:rsidRPr="00327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FC6"/>
    <w:multiLevelType w:val="multilevel"/>
    <w:tmpl w:val="8EF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4F6B"/>
    <w:multiLevelType w:val="multilevel"/>
    <w:tmpl w:val="FB78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418C0"/>
    <w:multiLevelType w:val="multilevel"/>
    <w:tmpl w:val="74A2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0338E"/>
    <w:multiLevelType w:val="multilevel"/>
    <w:tmpl w:val="30CC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117FB"/>
    <w:multiLevelType w:val="multilevel"/>
    <w:tmpl w:val="5CDC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E30DF"/>
    <w:multiLevelType w:val="multilevel"/>
    <w:tmpl w:val="42F4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953B9"/>
    <w:multiLevelType w:val="multilevel"/>
    <w:tmpl w:val="589C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C6A1C"/>
    <w:multiLevelType w:val="multilevel"/>
    <w:tmpl w:val="019A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7642B"/>
    <w:multiLevelType w:val="multilevel"/>
    <w:tmpl w:val="35E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C0BA3"/>
    <w:multiLevelType w:val="multilevel"/>
    <w:tmpl w:val="61DA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10861"/>
    <w:multiLevelType w:val="multilevel"/>
    <w:tmpl w:val="4630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34387"/>
    <w:multiLevelType w:val="multilevel"/>
    <w:tmpl w:val="AD94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35247"/>
    <w:multiLevelType w:val="multilevel"/>
    <w:tmpl w:val="5416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86B13"/>
    <w:multiLevelType w:val="multilevel"/>
    <w:tmpl w:val="1CD0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F7220"/>
    <w:multiLevelType w:val="multilevel"/>
    <w:tmpl w:val="2334E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D14A2"/>
    <w:multiLevelType w:val="multilevel"/>
    <w:tmpl w:val="7076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A6DD0"/>
    <w:multiLevelType w:val="multilevel"/>
    <w:tmpl w:val="0D2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02F88"/>
    <w:multiLevelType w:val="multilevel"/>
    <w:tmpl w:val="3C86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67E9C"/>
    <w:multiLevelType w:val="multilevel"/>
    <w:tmpl w:val="0FD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D58B7"/>
    <w:multiLevelType w:val="multilevel"/>
    <w:tmpl w:val="3530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9566A"/>
    <w:multiLevelType w:val="multilevel"/>
    <w:tmpl w:val="E612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10DAA"/>
    <w:multiLevelType w:val="multilevel"/>
    <w:tmpl w:val="D36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B5913"/>
    <w:multiLevelType w:val="multilevel"/>
    <w:tmpl w:val="F4E4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419CF"/>
    <w:multiLevelType w:val="multilevel"/>
    <w:tmpl w:val="C4CC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7A17A8"/>
    <w:multiLevelType w:val="multilevel"/>
    <w:tmpl w:val="65FE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C1679"/>
    <w:multiLevelType w:val="multilevel"/>
    <w:tmpl w:val="CA62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A7B83"/>
    <w:multiLevelType w:val="multilevel"/>
    <w:tmpl w:val="33E6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816FB9"/>
    <w:multiLevelType w:val="multilevel"/>
    <w:tmpl w:val="CF80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C61DF"/>
    <w:multiLevelType w:val="multilevel"/>
    <w:tmpl w:val="D1A4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E09D9"/>
    <w:multiLevelType w:val="multilevel"/>
    <w:tmpl w:val="FCD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70195"/>
    <w:multiLevelType w:val="multilevel"/>
    <w:tmpl w:val="9C86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C649F"/>
    <w:multiLevelType w:val="multilevel"/>
    <w:tmpl w:val="0526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C70B7"/>
    <w:multiLevelType w:val="multilevel"/>
    <w:tmpl w:val="D8DC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265B0"/>
    <w:multiLevelType w:val="multilevel"/>
    <w:tmpl w:val="D7B2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E01189"/>
    <w:multiLevelType w:val="multilevel"/>
    <w:tmpl w:val="C10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04964">
    <w:abstractNumId w:val="10"/>
  </w:num>
  <w:num w:numId="2" w16cid:durableId="1221600821">
    <w:abstractNumId w:val="8"/>
  </w:num>
  <w:num w:numId="3" w16cid:durableId="874543157">
    <w:abstractNumId w:val="4"/>
  </w:num>
  <w:num w:numId="4" w16cid:durableId="794248966">
    <w:abstractNumId w:val="25"/>
  </w:num>
  <w:num w:numId="5" w16cid:durableId="1416125238">
    <w:abstractNumId w:val="3"/>
  </w:num>
  <w:num w:numId="6" w16cid:durableId="944465504">
    <w:abstractNumId w:val="28"/>
  </w:num>
  <w:num w:numId="7" w16cid:durableId="1811240910">
    <w:abstractNumId w:val="14"/>
  </w:num>
  <w:num w:numId="8" w16cid:durableId="984579813">
    <w:abstractNumId w:val="20"/>
  </w:num>
  <w:num w:numId="9" w16cid:durableId="1955599415">
    <w:abstractNumId w:val="33"/>
  </w:num>
  <w:num w:numId="10" w16cid:durableId="614944986">
    <w:abstractNumId w:val="23"/>
  </w:num>
  <w:num w:numId="11" w16cid:durableId="1615550668">
    <w:abstractNumId w:val="0"/>
  </w:num>
  <w:num w:numId="12" w16cid:durableId="1742218752">
    <w:abstractNumId w:val="27"/>
  </w:num>
  <w:num w:numId="13" w16cid:durableId="387844903">
    <w:abstractNumId w:val="7"/>
  </w:num>
  <w:num w:numId="14" w16cid:durableId="866067176">
    <w:abstractNumId w:val="5"/>
  </w:num>
  <w:num w:numId="15" w16cid:durableId="107092188">
    <w:abstractNumId w:val="24"/>
  </w:num>
  <w:num w:numId="16" w16cid:durableId="1732803283">
    <w:abstractNumId w:val="21"/>
  </w:num>
  <w:num w:numId="17" w16cid:durableId="888147887">
    <w:abstractNumId w:val="17"/>
  </w:num>
  <w:num w:numId="18" w16cid:durableId="1531264833">
    <w:abstractNumId w:val="32"/>
  </w:num>
  <w:num w:numId="19" w16cid:durableId="573589816">
    <w:abstractNumId w:val="26"/>
  </w:num>
  <w:num w:numId="20" w16cid:durableId="1827237733">
    <w:abstractNumId w:val="13"/>
  </w:num>
  <w:num w:numId="21" w16cid:durableId="1674410309">
    <w:abstractNumId w:val="9"/>
  </w:num>
  <w:num w:numId="22" w16cid:durableId="1681346956">
    <w:abstractNumId w:val="12"/>
  </w:num>
  <w:num w:numId="23" w16cid:durableId="1974212678">
    <w:abstractNumId w:val="11"/>
  </w:num>
  <w:num w:numId="24" w16cid:durableId="294025844">
    <w:abstractNumId w:val="31"/>
  </w:num>
  <w:num w:numId="25" w16cid:durableId="916402927">
    <w:abstractNumId w:val="1"/>
  </w:num>
  <w:num w:numId="26" w16cid:durableId="707216663">
    <w:abstractNumId w:val="19"/>
  </w:num>
  <w:num w:numId="27" w16cid:durableId="74059700">
    <w:abstractNumId w:val="18"/>
  </w:num>
  <w:num w:numId="28" w16cid:durableId="120392091">
    <w:abstractNumId w:val="6"/>
  </w:num>
  <w:num w:numId="29" w16cid:durableId="1565094105">
    <w:abstractNumId w:val="16"/>
  </w:num>
  <w:num w:numId="30" w16cid:durableId="29964817">
    <w:abstractNumId w:val="34"/>
  </w:num>
  <w:num w:numId="31" w16cid:durableId="590897165">
    <w:abstractNumId w:val="29"/>
  </w:num>
  <w:num w:numId="32" w16cid:durableId="984629272">
    <w:abstractNumId w:val="15"/>
  </w:num>
  <w:num w:numId="33" w16cid:durableId="382605796">
    <w:abstractNumId w:val="22"/>
  </w:num>
  <w:num w:numId="34" w16cid:durableId="1051224787">
    <w:abstractNumId w:val="2"/>
  </w:num>
  <w:num w:numId="35" w16cid:durableId="2877044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48"/>
    <w:rsid w:val="00143158"/>
    <w:rsid w:val="00327B04"/>
    <w:rsid w:val="004C11CC"/>
    <w:rsid w:val="00627BCA"/>
    <w:rsid w:val="00822148"/>
    <w:rsid w:val="00850CC3"/>
    <w:rsid w:val="008D3D73"/>
    <w:rsid w:val="00DD7307"/>
    <w:rsid w:val="00EC72A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99BF"/>
  <w15:chartTrackingRefBased/>
  <w15:docId w15:val="{61CAB93F-7009-486A-B69C-10F9E1F2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2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21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21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1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1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21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21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1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148"/>
    <w:rPr>
      <w:rFonts w:eastAsiaTheme="majorEastAsia" w:cstheme="majorBidi"/>
      <w:color w:val="272727" w:themeColor="text1" w:themeTint="D8"/>
    </w:rPr>
  </w:style>
  <w:style w:type="paragraph" w:styleId="Title">
    <w:name w:val="Title"/>
    <w:basedOn w:val="Normal"/>
    <w:next w:val="Normal"/>
    <w:link w:val="TitleChar"/>
    <w:uiPriority w:val="10"/>
    <w:qFormat/>
    <w:rsid w:val="00822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4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148"/>
    <w:pPr>
      <w:spacing w:before="160"/>
      <w:jc w:val="center"/>
    </w:pPr>
    <w:rPr>
      <w:i/>
      <w:iCs/>
      <w:color w:val="404040" w:themeColor="text1" w:themeTint="BF"/>
    </w:rPr>
  </w:style>
  <w:style w:type="character" w:customStyle="1" w:styleId="QuoteChar">
    <w:name w:val="Quote Char"/>
    <w:basedOn w:val="DefaultParagraphFont"/>
    <w:link w:val="Quote"/>
    <w:uiPriority w:val="29"/>
    <w:rsid w:val="00822148"/>
    <w:rPr>
      <w:i/>
      <w:iCs/>
      <w:color w:val="404040" w:themeColor="text1" w:themeTint="BF"/>
    </w:rPr>
  </w:style>
  <w:style w:type="paragraph" w:styleId="ListParagraph">
    <w:name w:val="List Paragraph"/>
    <w:basedOn w:val="Normal"/>
    <w:uiPriority w:val="34"/>
    <w:qFormat/>
    <w:rsid w:val="00822148"/>
    <w:pPr>
      <w:ind w:left="720"/>
      <w:contextualSpacing/>
    </w:pPr>
  </w:style>
  <w:style w:type="character" w:styleId="IntenseEmphasis">
    <w:name w:val="Intense Emphasis"/>
    <w:basedOn w:val="DefaultParagraphFont"/>
    <w:uiPriority w:val="21"/>
    <w:qFormat/>
    <w:rsid w:val="00822148"/>
    <w:rPr>
      <w:i/>
      <w:iCs/>
      <w:color w:val="2F5496" w:themeColor="accent1" w:themeShade="BF"/>
    </w:rPr>
  </w:style>
  <w:style w:type="paragraph" w:styleId="IntenseQuote">
    <w:name w:val="Intense Quote"/>
    <w:basedOn w:val="Normal"/>
    <w:next w:val="Normal"/>
    <w:link w:val="IntenseQuoteChar"/>
    <w:uiPriority w:val="30"/>
    <w:qFormat/>
    <w:rsid w:val="00822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148"/>
    <w:rPr>
      <w:i/>
      <w:iCs/>
      <w:color w:val="2F5496" w:themeColor="accent1" w:themeShade="BF"/>
    </w:rPr>
  </w:style>
  <w:style w:type="character" w:styleId="IntenseReference">
    <w:name w:val="Intense Reference"/>
    <w:basedOn w:val="DefaultParagraphFont"/>
    <w:uiPriority w:val="32"/>
    <w:qFormat/>
    <w:rsid w:val="00822148"/>
    <w:rPr>
      <w:b/>
      <w:bCs/>
      <w:smallCaps/>
      <w:color w:val="2F5496" w:themeColor="accent1" w:themeShade="BF"/>
      <w:spacing w:val="5"/>
    </w:rPr>
  </w:style>
  <w:style w:type="paragraph" w:styleId="NormalWeb">
    <w:name w:val="Normal (Web)"/>
    <w:basedOn w:val="Normal"/>
    <w:uiPriority w:val="99"/>
    <w:semiHidden/>
    <w:unhideWhenUsed/>
    <w:rsid w:val="00DD7307"/>
    <w:rPr>
      <w:rFonts w:ascii="Times New Roman" w:hAnsi="Times New Roman" w:cs="Times New Roman"/>
    </w:rPr>
  </w:style>
  <w:style w:type="table" w:styleId="TableGrid">
    <w:name w:val="Table Grid"/>
    <w:basedOn w:val="TableNormal"/>
    <w:uiPriority w:val="39"/>
    <w:rsid w:val="0032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44358">
      <w:bodyDiv w:val="1"/>
      <w:marLeft w:val="0"/>
      <w:marRight w:val="0"/>
      <w:marTop w:val="0"/>
      <w:marBottom w:val="0"/>
      <w:divBdr>
        <w:top w:val="none" w:sz="0" w:space="0" w:color="auto"/>
        <w:left w:val="none" w:sz="0" w:space="0" w:color="auto"/>
        <w:bottom w:val="none" w:sz="0" w:space="0" w:color="auto"/>
        <w:right w:val="none" w:sz="0" w:space="0" w:color="auto"/>
      </w:divBdr>
    </w:div>
    <w:div w:id="703024996">
      <w:bodyDiv w:val="1"/>
      <w:marLeft w:val="0"/>
      <w:marRight w:val="0"/>
      <w:marTop w:val="0"/>
      <w:marBottom w:val="0"/>
      <w:divBdr>
        <w:top w:val="none" w:sz="0" w:space="0" w:color="auto"/>
        <w:left w:val="none" w:sz="0" w:space="0" w:color="auto"/>
        <w:bottom w:val="none" w:sz="0" w:space="0" w:color="auto"/>
        <w:right w:val="none" w:sz="0" w:space="0" w:color="auto"/>
      </w:divBdr>
    </w:div>
    <w:div w:id="822821468">
      <w:bodyDiv w:val="1"/>
      <w:marLeft w:val="0"/>
      <w:marRight w:val="0"/>
      <w:marTop w:val="0"/>
      <w:marBottom w:val="0"/>
      <w:divBdr>
        <w:top w:val="none" w:sz="0" w:space="0" w:color="auto"/>
        <w:left w:val="none" w:sz="0" w:space="0" w:color="auto"/>
        <w:bottom w:val="none" w:sz="0" w:space="0" w:color="auto"/>
        <w:right w:val="none" w:sz="0" w:space="0" w:color="auto"/>
      </w:divBdr>
    </w:div>
    <w:div w:id="1052269319">
      <w:bodyDiv w:val="1"/>
      <w:marLeft w:val="0"/>
      <w:marRight w:val="0"/>
      <w:marTop w:val="0"/>
      <w:marBottom w:val="0"/>
      <w:divBdr>
        <w:top w:val="none" w:sz="0" w:space="0" w:color="auto"/>
        <w:left w:val="none" w:sz="0" w:space="0" w:color="auto"/>
        <w:bottom w:val="none" w:sz="0" w:space="0" w:color="auto"/>
        <w:right w:val="none" w:sz="0" w:space="0" w:color="auto"/>
      </w:divBdr>
    </w:div>
    <w:div w:id="1073745305">
      <w:bodyDiv w:val="1"/>
      <w:marLeft w:val="0"/>
      <w:marRight w:val="0"/>
      <w:marTop w:val="0"/>
      <w:marBottom w:val="0"/>
      <w:divBdr>
        <w:top w:val="none" w:sz="0" w:space="0" w:color="auto"/>
        <w:left w:val="none" w:sz="0" w:space="0" w:color="auto"/>
        <w:bottom w:val="none" w:sz="0" w:space="0" w:color="auto"/>
        <w:right w:val="none" w:sz="0" w:space="0" w:color="auto"/>
      </w:divBdr>
    </w:div>
    <w:div w:id="1349916697">
      <w:bodyDiv w:val="1"/>
      <w:marLeft w:val="0"/>
      <w:marRight w:val="0"/>
      <w:marTop w:val="0"/>
      <w:marBottom w:val="0"/>
      <w:divBdr>
        <w:top w:val="none" w:sz="0" w:space="0" w:color="auto"/>
        <w:left w:val="none" w:sz="0" w:space="0" w:color="auto"/>
        <w:bottom w:val="none" w:sz="0" w:space="0" w:color="auto"/>
        <w:right w:val="none" w:sz="0" w:space="0" w:color="auto"/>
      </w:divBdr>
    </w:div>
    <w:div w:id="14821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2025-07-13T19:08:00Z</dcterms:created>
  <dcterms:modified xsi:type="dcterms:W3CDTF">2025-07-13T20:02:00Z</dcterms:modified>
</cp:coreProperties>
</file>