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8F02" w14:textId="77777777" w:rsidR="00700CBD" w:rsidRPr="00700CBD" w:rsidRDefault="00700CBD" w:rsidP="00700CBD">
      <w:p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Emilia-Romagna: The Culinary and Wine Crossroads of Italy</w:t>
      </w:r>
    </w:p>
    <w:p w14:paraId="707637E9" w14:textId="77777777" w:rsidR="00700CBD" w:rsidRPr="00700CBD" w:rsidRDefault="00000000" w:rsidP="00700CB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52A7B389">
          <v:rect id="_x0000_i1025" style="width:0;height:1.5pt" o:hralign="center" o:hrstd="t" o:hr="t" fillcolor="#a0a0a0" stroked="f"/>
        </w:pict>
      </w:r>
    </w:p>
    <w:p w14:paraId="024BCCFA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1. Region Overview</w:t>
      </w:r>
    </w:p>
    <w:p w14:paraId="31033284" w14:textId="77777777" w:rsidR="00700CBD" w:rsidRPr="00700CBD" w:rsidRDefault="00700CBD" w:rsidP="00700CBD">
      <w:p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sz w:val="36"/>
          <w:szCs w:val="36"/>
        </w:rPr>
        <w:t xml:space="preserve">Emilia-Romagna, located in northern Italy, is a region celebrated for its rich culinary heritage and diverse wine production. Stretching from the Po River in the north to the Apennine Mountains in the south, Emilia-Romagna benefits from a mix of continental and Mediterranean influences. The region is divided into two primary areas: </w:t>
      </w:r>
      <w:r w:rsidRPr="00700CBD">
        <w:rPr>
          <w:rFonts w:ascii="Times New Roman" w:hAnsi="Times New Roman" w:cs="Times New Roman"/>
          <w:b/>
          <w:bCs/>
          <w:sz w:val="36"/>
          <w:szCs w:val="36"/>
        </w:rPr>
        <w:t>Emilia</w:t>
      </w:r>
      <w:r w:rsidRPr="00700CBD">
        <w:rPr>
          <w:rFonts w:ascii="Times New Roman" w:hAnsi="Times New Roman" w:cs="Times New Roman"/>
          <w:sz w:val="36"/>
          <w:szCs w:val="36"/>
        </w:rPr>
        <w:t xml:space="preserve">, known for its sparkling wines and international varieties, and </w:t>
      </w:r>
      <w:r w:rsidRPr="00700CBD">
        <w:rPr>
          <w:rFonts w:ascii="Times New Roman" w:hAnsi="Times New Roman" w:cs="Times New Roman"/>
          <w:b/>
          <w:bCs/>
          <w:sz w:val="36"/>
          <w:szCs w:val="36"/>
        </w:rPr>
        <w:t>Romagna</w:t>
      </w:r>
      <w:r w:rsidRPr="00700CBD">
        <w:rPr>
          <w:rFonts w:ascii="Times New Roman" w:hAnsi="Times New Roman" w:cs="Times New Roman"/>
          <w:sz w:val="36"/>
          <w:szCs w:val="36"/>
        </w:rPr>
        <w:t xml:space="preserve">, where indigenous grapes thrive in the rolling hills. Emilia-Romagna is best known for </w:t>
      </w:r>
      <w:r w:rsidRPr="00700CBD">
        <w:rPr>
          <w:rFonts w:ascii="Times New Roman" w:hAnsi="Times New Roman" w:cs="Times New Roman"/>
          <w:b/>
          <w:bCs/>
          <w:sz w:val="36"/>
          <w:szCs w:val="36"/>
        </w:rPr>
        <w:t>Lambrusco</w:t>
      </w:r>
      <w:r w:rsidRPr="00700CBD">
        <w:rPr>
          <w:rFonts w:ascii="Times New Roman" w:hAnsi="Times New Roman" w:cs="Times New Roman"/>
          <w:sz w:val="36"/>
          <w:szCs w:val="36"/>
        </w:rPr>
        <w:t>, a lively, often sparkling red wine, but also produces a variety of structured reds and aromatic whites.</w:t>
      </w:r>
    </w:p>
    <w:p w14:paraId="62B5C56C" w14:textId="77777777" w:rsidR="00700CBD" w:rsidRPr="00700CBD" w:rsidRDefault="00000000" w:rsidP="00700CB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69F64F1">
          <v:rect id="_x0000_i1026" style="width:0;height:1.5pt" o:hralign="center" o:hrstd="t" o:hr="t" fillcolor="#a0a0a0" stroked="f"/>
        </w:pict>
      </w:r>
    </w:p>
    <w:p w14:paraId="7263BE69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2. Key Grape Varieties</w:t>
      </w:r>
    </w:p>
    <w:p w14:paraId="778CBDD9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Primary White Varieties:</w:t>
      </w:r>
    </w:p>
    <w:p w14:paraId="6D5C29D6" w14:textId="77777777" w:rsidR="00700CBD" w:rsidRPr="00700CBD" w:rsidRDefault="00700CBD" w:rsidP="00700CB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Albana:</w:t>
      </w:r>
      <w:r w:rsidRPr="00700CBD">
        <w:rPr>
          <w:rFonts w:ascii="Times New Roman" w:hAnsi="Times New Roman" w:cs="Times New Roman"/>
          <w:sz w:val="36"/>
          <w:szCs w:val="36"/>
        </w:rPr>
        <w:t xml:space="preserve"> The first white wine in Italy to receive DOCG status, producing both dry and sweet wines with rich texture and floral aromas.</w:t>
      </w:r>
    </w:p>
    <w:p w14:paraId="03BDE843" w14:textId="77777777" w:rsidR="00700CBD" w:rsidRPr="00700CBD" w:rsidRDefault="00700CBD" w:rsidP="00700CB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700CBD">
        <w:rPr>
          <w:rFonts w:ascii="Times New Roman" w:hAnsi="Times New Roman" w:cs="Times New Roman"/>
          <w:b/>
          <w:bCs/>
          <w:sz w:val="36"/>
          <w:szCs w:val="36"/>
        </w:rPr>
        <w:t>Pignoletto</w:t>
      </w:r>
      <w:proofErr w:type="spellEnd"/>
      <w:r w:rsidRPr="00700CBD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700CBD">
        <w:rPr>
          <w:rFonts w:ascii="Times New Roman" w:hAnsi="Times New Roman" w:cs="Times New Roman"/>
          <w:sz w:val="36"/>
          <w:szCs w:val="36"/>
        </w:rPr>
        <w:t xml:space="preserve"> A native variety yielding crisp, aromatic wines, often compared to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Grechetto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>.</w:t>
      </w:r>
    </w:p>
    <w:p w14:paraId="27840D03" w14:textId="77777777" w:rsidR="00700CBD" w:rsidRPr="00700CBD" w:rsidRDefault="00700CBD" w:rsidP="00700CB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Trebbiano Romagnolo:</w:t>
      </w:r>
      <w:r w:rsidRPr="00700CBD">
        <w:rPr>
          <w:rFonts w:ascii="Times New Roman" w:hAnsi="Times New Roman" w:cs="Times New Roman"/>
          <w:sz w:val="36"/>
          <w:szCs w:val="36"/>
        </w:rPr>
        <w:t xml:space="preserve"> Used in fresh, easy-drinking white wines and balsamic vinegar production.</w:t>
      </w:r>
    </w:p>
    <w:p w14:paraId="0FF3E830" w14:textId="77777777" w:rsidR="00700CBD" w:rsidRPr="00700CBD" w:rsidRDefault="00700CBD" w:rsidP="00700CBD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Malvasia di Candia </w:t>
      </w:r>
      <w:proofErr w:type="spellStart"/>
      <w:r w:rsidRPr="00700CBD">
        <w:rPr>
          <w:rFonts w:ascii="Times New Roman" w:hAnsi="Times New Roman" w:cs="Times New Roman"/>
          <w:b/>
          <w:bCs/>
          <w:sz w:val="36"/>
          <w:szCs w:val="36"/>
        </w:rPr>
        <w:t>Aromatica</w:t>
      </w:r>
      <w:proofErr w:type="spellEnd"/>
      <w:r w:rsidRPr="00700CBD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700CBD">
        <w:rPr>
          <w:rFonts w:ascii="Times New Roman" w:hAnsi="Times New Roman" w:cs="Times New Roman"/>
          <w:sz w:val="36"/>
          <w:szCs w:val="36"/>
        </w:rPr>
        <w:t xml:space="preserve"> Producing intensely fragrant and floral wines, both dry and sweet.</w:t>
      </w:r>
    </w:p>
    <w:p w14:paraId="1B1F207A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Primary Red Varieties:</w:t>
      </w:r>
    </w:p>
    <w:p w14:paraId="142DB427" w14:textId="77777777" w:rsidR="00700CBD" w:rsidRPr="00700CBD" w:rsidRDefault="00700CBD" w:rsidP="00700CBD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Lambrusco (Various Subvarieties):</w:t>
      </w:r>
      <w:r w:rsidRPr="00700CBD">
        <w:rPr>
          <w:rFonts w:ascii="Times New Roman" w:hAnsi="Times New Roman" w:cs="Times New Roman"/>
          <w:sz w:val="36"/>
          <w:szCs w:val="36"/>
        </w:rPr>
        <w:t xml:space="preserve"> The signature grape of Emilia, producing a range of sparkling reds from dry to sweet.</w:t>
      </w:r>
    </w:p>
    <w:p w14:paraId="3864E8C0" w14:textId="77777777" w:rsidR="00700CBD" w:rsidRPr="00700CBD" w:rsidRDefault="00700CBD" w:rsidP="00700CBD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Sangiovese di Romagna:</w:t>
      </w:r>
      <w:r w:rsidRPr="00700CBD">
        <w:rPr>
          <w:rFonts w:ascii="Times New Roman" w:hAnsi="Times New Roman" w:cs="Times New Roman"/>
          <w:sz w:val="36"/>
          <w:szCs w:val="36"/>
        </w:rPr>
        <w:t xml:space="preserve"> A key red variety in Romagna, producing elegant, structured wines akin to Tuscan Sangiovese.</w:t>
      </w:r>
    </w:p>
    <w:p w14:paraId="1241EA84" w14:textId="77777777" w:rsidR="00700CBD" w:rsidRPr="00700CBD" w:rsidRDefault="00700CBD" w:rsidP="00700CBD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Barbera:</w:t>
      </w:r>
      <w:r w:rsidRPr="00700CBD">
        <w:rPr>
          <w:rFonts w:ascii="Times New Roman" w:hAnsi="Times New Roman" w:cs="Times New Roman"/>
          <w:sz w:val="36"/>
          <w:szCs w:val="36"/>
        </w:rPr>
        <w:t xml:space="preserve"> Found mainly in Emilia, offering bright acidity and red fruit flavors.</w:t>
      </w:r>
    </w:p>
    <w:p w14:paraId="05CE787D" w14:textId="77777777" w:rsidR="00700CBD" w:rsidRPr="00700CBD" w:rsidRDefault="00700CBD" w:rsidP="00700CBD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700CBD">
        <w:rPr>
          <w:rFonts w:ascii="Times New Roman" w:hAnsi="Times New Roman" w:cs="Times New Roman"/>
          <w:b/>
          <w:bCs/>
          <w:sz w:val="36"/>
          <w:szCs w:val="36"/>
        </w:rPr>
        <w:t>Bonarda</w:t>
      </w:r>
      <w:proofErr w:type="spellEnd"/>
      <w:r w:rsidRPr="00700CBD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700CBD">
        <w:rPr>
          <w:rFonts w:ascii="Times New Roman" w:hAnsi="Times New Roman" w:cs="Times New Roman"/>
          <w:sz w:val="36"/>
          <w:szCs w:val="36"/>
        </w:rPr>
        <w:t xml:space="preserve"> A deeply colored, fruit-driven red variety often blended with Barbera or Lambrusco.</w:t>
      </w:r>
    </w:p>
    <w:p w14:paraId="5CF0FF2B" w14:textId="77777777" w:rsidR="00700CBD" w:rsidRPr="00700CBD" w:rsidRDefault="00000000" w:rsidP="00700CB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2BF020AF">
          <v:rect id="_x0000_i1027" style="width:0;height:1.5pt" o:hralign="center" o:hrstd="t" o:hr="t" fillcolor="#a0a0a0" stroked="f"/>
        </w:pict>
      </w:r>
    </w:p>
    <w:p w14:paraId="2479F176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3. Wine Classification System</w:t>
      </w:r>
    </w:p>
    <w:p w14:paraId="7530F15D" w14:textId="77777777" w:rsidR="00700CBD" w:rsidRPr="00700CBD" w:rsidRDefault="00700CBD" w:rsidP="00700CBD">
      <w:p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sz w:val="36"/>
          <w:szCs w:val="36"/>
        </w:rPr>
        <w:t>Emilia-Romagna has several DOC and DOCG designations that define its diverse wine styles:</w:t>
      </w:r>
    </w:p>
    <w:p w14:paraId="71A87125" w14:textId="77777777" w:rsidR="00700CBD" w:rsidRPr="00700CBD" w:rsidRDefault="00700CBD" w:rsidP="00700CBD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Lambrusco DOCs:</w:t>
      </w:r>
      <w:r w:rsidRPr="00700CBD">
        <w:rPr>
          <w:rFonts w:ascii="Times New Roman" w:hAnsi="Times New Roman" w:cs="Times New Roman"/>
          <w:sz w:val="36"/>
          <w:szCs w:val="36"/>
        </w:rPr>
        <w:t xml:space="preserve"> Multiple appellations, including </w:t>
      </w:r>
      <w:r w:rsidRPr="00700CBD">
        <w:rPr>
          <w:rFonts w:ascii="Times New Roman" w:hAnsi="Times New Roman" w:cs="Times New Roman"/>
          <w:b/>
          <w:bCs/>
          <w:sz w:val="36"/>
          <w:szCs w:val="36"/>
        </w:rPr>
        <w:t>Lambrusco di Sorbara DOC</w:t>
      </w:r>
      <w:r w:rsidRPr="00700CBD">
        <w:rPr>
          <w:rFonts w:ascii="Times New Roman" w:hAnsi="Times New Roman" w:cs="Times New Roman"/>
          <w:sz w:val="36"/>
          <w:szCs w:val="36"/>
        </w:rPr>
        <w:t xml:space="preserve">, </w:t>
      </w:r>
      <w:r w:rsidRPr="00700CBD">
        <w:rPr>
          <w:rFonts w:ascii="Times New Roman" w:hAnsi="Times New Roman" w:cs="Times New Roman"/>
          <w:b/>
          <w:bCs/>
          <w:sz w:val="36"/>
          <w:szCs w:val="36"/>
        </w:rPr>
        <w:t>Lambrusco Grasparossa di Castelvetro DOC</w:t>
      </w:r>
      <w:r w:rsidRPr="00700CBD">
        <w:rPr>
          <w:rFonts w:ascii="Times New Roman" w:hAnsi="Times New Roman" w:cs="Times New Roman"/>
          <w:sz w:val="36"/>
          <w:szCs w:val="36"/>
        </w:rPr>
        <w:t xml:space="preserve">, and </w:t>
      </w:r>
      <w:r w:rsidRPr="00700CBD">
        <w:rPr>
          <w:rFonts w:ascii="Times New Roman" w:hAnsi="Times New Roman" w:cs="Times New Roman"/>
          <w:b/>
          <w:bCs/>
          <w:sz w:val="36"/>
          <w:szCs w:val="36"/>
        </w:rPr>
        <w:t>Lambrusco Salamino di Santa Croce DOC</w:t>
      </w:r>
      <w:r w:rsidRPr="00700CBD">
        <w:rPr>
          <w:rFonts w:ascii="Times New Roman" w:hAnsi="Times New Roman" w:cs="Times New Roman"/>
          <w:sz w:val="36"/>
          <w:szCs w:val="36"/>
        </w:rPr>
        <w:t>, each with distinct styles and levels of sweetness.</w:t>
      </w:r>
    </w:p>
    <w:p w14:paraId="66099C17" w14:textId="77777777" w:rsidR="00700CBD" w:rsidRPr="00700CBD" w:rsidRDefault="00700CBD" w:rsidP="00700CBD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lastRenderedPageBreak/>
        <w:t>Albana di Romagna DOCG:</w:t>
      </w:r>
      <w:r w:rsidRPr="00700CBD">
        <w:rPr>
          <w:rFonts w:ascii="Times New Roman" w:hAnsi="Times New Roman" w:cs="Times New Roman"/>
          <w:sz w:val="36"/>
          <w:szCs w:val="36"/>
        </w:rPr>
        <w:t xml:space="preserve"> The region’s prestigious white wine, available in dry, semi-sweet, and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passito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 xml:space="preserve"> styles.</w:t>
      </w:r>
    </w:p>
    <w:p w14:paraId="19B5FDBE" w14:textId="77777777" w:rsidR="00700CBD" w:rsidRPr="00700CBD" w:rsidRDefault="00700CBD" w:rsidP="00700CBD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Colli Bolognesi Pignoletto DOCG:</w:t>
      </w:r>
      <w:r w:rsidRPr="00700CBD">
        <w:rPr>
          <w:rFonts w:ascii="Times New Roman" w:hAnsi="Times New Roman" w:cs="Times New Roman"/>
          <w:sz w:val="36"/>
          <w:szCs w:val="36"/>
        </w:rPr>
        <w:t xml:space="preserve"> Producing structured, aromatic wines from the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Pignoletto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 xml:space="preserve"> grape.</w:t>
      </w:r>
    </w:p>
    <w:p w14:paraId="75D41E43" w14:textId="77777777" w:rsidR="00700CBD" w:rsidRPr="00700CBD" w:rsidRDefault="00700CBD" w:rsidP="00700CBD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Sangiovese di Romagna DOC:</w:t>
      </w:r>
      <w:r w:rsidRPr="00700CBD">
        <w:rPr>
          <w:rFonts w:ascii="Times New Roman" w:hAnsi="Times New Roman" w:cs="Times New Roman"/>
          <w:sz w:val="36"/>
          <w:szCs w:val="36"/>
        </w:rPr>
        <w:t xml:space="preserve"> Highlighting Romagna’s interpretation of Sangiovese, known for its bright acidity and floral notes.</w:t>
      </w:r>
    </w:p>
    <w:p w14:paraId="6599F20A" w14:textId="77777777" w:rsidR="00700CBD" w:rsidRPr="00700CBD" w:rsidRDefault="00700CBD" w:rsidP="00700CBD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Gutturnio DOC:</w:t>
      </w:r>
      <w:r w:rsidRPr="00700CBD">
        <w:rPr>
          <w:rFonts w:ascii="Times New Roman" w:hAnsi="Times New Roman" w:cs="Times New Roman"/>
          <w:sz w:val="36"/>
          <w:szCs w:val="36"/>
        </w:rPr>
        <w:t xml:space="preserve"> A blend of Barbera and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Bonarda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>, producing both still and sparkling red wines.</w:t>
      </w:r>
    </w:p>
    <w:p w14:paraId="5DE753A8" w14:textId="77777777" w:rsidR="00700CBD" w:rsidRPr="00700CBD" w:rsidRDefault="00000000" w:rsidP="00700CB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362296B7">
          <v:rect id="_x0000_i1028" style="width:0;height:1.5pt" o:hralign="center" o:hrstd="t" o:hr="t" fillcolor="#a0a0a0" stroked="f"/>
        </w:pict>
      </w:r>
    </w:p>
    <w:p w14:paraId="0E812EB3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4. Notable Wine Styles</w:t>
      </w:r>
    </w:p>
    <w:p w14:paraId="0CE93444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Lambrusco (Sparkling Red Wine)</w:t>
      </w:r>
    </w:p>
    <w:p w14:paraId="6986C0C2" w14:textId="77777777" w:rsidR="00700CBD" w:rsidRPr="00700CBD" w:rsidRDefault="00700CBD" w:rsidP="00700CBD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700CBD">
        <w:rPr>
          <w:rFonts w:ascii="Times New Roman" w:hAnsi="Times New Roman" w:cs="Times New Roman"/>
          <w:sz w:val="36"/>
          <w:szCs w:val="36"/>
        </w:rPr>
        <w:t xml:space="preserve"> DOC (Various)</w:t>
      </w:r>
    </w:p>
    <w:p w14:paraId="719DCB2F" w14:textId="77777777" w:rsidR="00700CBD" w:rsidRPr="00700CBD" w:rsidRDefault="00700CBD" w:rsidP="00700CBD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Primarily Emilia</w:t>
      </w:r>
    </w:p>
    <w:p w14:paraId="4D88BBD1" w14:textId="77777777" w:rsidR="00700CBD" w:rsidRPr="00700CBD" w:rsidRDefault="00700CBD" w:rsidP="00700CBD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Different subvarieties of Lambrusco</w:t>
      </w:r>
    </w:p>
    <w:p w14:paraId="119A1094" w14:textId="77777777" w:rsidR="00700CBD" w:rsidRPr="00700CBD" w:rsidRDefault="00700CBD" w:rsidP="00700CBD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700CBD">
        <w:rPr>
          <w:rFonts w:ascii="Times New Roman" w:hAnsi="Times New Roman" w:cs="Times New Roman"/>
          <w:sz w:val="36"/>
          <w:szCs w:val="36"/>
        </w:rPr>
        <w:t xml:space="preserve"> </w:t>
      </w:r>
      <w:r w:rsidRPr="00700CBD">
        <w:rPr>
          <w:rFonts w:ascii="Times New Roman" w:hAnsi="Times New Roman" w:cs="Times New Roman"/>
          <w:b/>
          <w:bCs/>
          <w:sz w:val="36"/>
          <w:szCs w:val="36"/>
        </w:rPr>
        <w:t>Charmat (Tank) Method</w:t>
      </w:r>
      <w:r w:rsidRPr="00700CBD">
        <w:rPr>
          <w:rFonts w:ascii="Times New Roman" w:hAnsi="Times New Roman" w:cs="Times New Roman"/>
          <w:sz w:val="36"/>
          <w:szCs w:val="36"/>
        </w:rPr>
        <w:t xml:space="preserve"> for most styles, </w:t>
      </w:r>
      <w:proofErr w:type="spellStart"/>
      <w:r w:rsidRPr="00700CBD">
        <w:rPr>
          <w:rFonts w:ascii="Times New Roman" w:hAnsi="Times New Roman" w:cs="Times New Roman"/>
          <w:b/>
          <w:bCs/>
          <w:sz w:val="36"/>
          <w:szCs w:val="36"/>
        </w:rPr>
        <w:t>Metodo</w:t>
      </w:r>
      <w:proofErr w:type="spellEnd"/>
      <w:r w:rsidRPr="00700CBD">
        <w:rPr>
          <w:rFonts w:ascii="Times New Roman" w:hAnsi="Times New Roman" w:cs="Times New Roman"/>
          <w:b/>
          <w:bCs/>
          <w:sz w:val="36"/>
          <w:szCs w:val="36"/>
        </w:rPr>
        <w:t xml:space="preserve"> Classico</w:t>
      </w:r>
      <w:r w:rsidRPr="00700CBD">
        <w:rPr>
          <w:rFonts w:ascii="Times New Roman" w:hAnsi="Times New Roman" w:cs="Times New Roman"/>
          <w:sz w:val="36"/>
          <w:szCs w:val="36"/>
        </w:rPr>
        <w:t xml:space="preserve"> for premium versions.</w:t>
      </w:r>
    </w:p>
    <w:p w14:paraId="5E7AB476" w14:textId="77777777" w:rsidR="00700CBD" w:rsidRPr="00700CBD" w:rsidRDefault="00700CBD" w:rsidP="00700CBD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700CBD">
        <w:rPr>
          <w:rFonts w:ascii="Times New Roman" w:hAnsi="Times New Roman" w:cs="Times New Roman"/>
          <w:sz w:val="36"/>
          <w:szCs w:val="36"/>
        </w:rPr>
        <w:t xml:space="preserve"> 10.5–12% ABV</w:t>
      </w:r>
    </w:p>
    <w:p w14:paraId="246A03A3" w14:textId="77777777" w:rsidR="00700CBD" w:rsidRPr="00700CBD" w:rsidRDefault="00700CBD" w:rsidP="00700CBD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700CBD">
        <w:rPr>
          <w:rFonts w:ascii="Times New Roman" w:hAnsi="Times New Roman" w:cs="Times New Roman"/>
          <w:sz w:val="36"/>
          <w:szCs w:val="36"/>
        </w:rPr>
        <w:t xml:space="preserve"> Fresh, fruit-driven, with notes of cherry, blackberry, and violet, often with a slight tannic grip.</w:t>
      </w:r>
    </w:p>
    <w:p w14:paraId="121A45DB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Albana di Romagna (Historic White Wine)</w:t>
      </w:r>
    </w:p>
    <w:p w14:paraId="14F69A88" w14:textId="77777777" w:rsidR="00700CBD" w:rsidRPr="00700CBD" w:rsidRDefault="00700CBD" w:rsidP="00700CBD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lastRenderedPageBreak/>
        <w:t>Classification Level:</w:t>
      </w:r>
      <w:r w:rsidRPr="00700CBD">
        <w:rPr>
          <w:rFonts w:ascii="Times New Roman" w:hAnsi="Times New Roman" w:cs="Times New Roman"/>
          <w:sz w:val="36"/>
          <w:szCs w:val="36"/>
        </w:rPr>
        <w:t xml:space="preserve"> DOCG</w:t>
      </w:r>
    </w:p>
    <w:p w14:paraId="5393212E" w14:textId="77777777" w:rsidR="00700CBD" w:rsidRPr="00700CBD" w:rsidRDefault="00700CBD" w:rsidP="00700CBD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Romagna</w:t>
      </w:r>
    </w:p>
    <w:p w14:paraId="4E6CD061" w14:textId="77777777" w:rsidR="00700CBD" w:rsidRPr="00700CBD" w:rsidRDefault="00700CBD" w:rsidP="00700CBD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100% Albana</w:t>
      </w:r>
    </w:p>
    <w:p w14:paraId="3F82FDF1" w14:textId="77777777" w:rsidR="00700CBD" w:rsidRPr="00700CBD" w:rsidRDefault="00700CBD" w:rsidP="00700CBD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700CBD">
        <w:rPr>
          <w:rFonts w:ascii="Times New Roman" w:hAnsi="Times New Roman" w:cs="Times New Roman"/>
          <w:sz w:val="36"/>
          <w:szCs w:val="36"/>
        </w:rPr>
        <w:t xml:space="preserve"> Stainless steel or oak-aged, with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passito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 xml:space="preserve"> versions made from dried grapes.</w:t>
      </w:r>
    </w:p>
    <w:p w14:paraId="1F54E530" w14:textId="77777777" w:rsidR="00700CBD" w:rsidRPr="00700CBD" w:rsidRDefault="00700CBD" w:rsidP="00700CBD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700CBD">
        <w:rPr>
          <w:rFonts w:ascii="Times New Roman" w:hAnsi="Times New Roman" w:cs="Times New Roman"/>
          <w:sz w:val="36"/>
          <w:szCs w:val="36"/>
        </w:rPr>
        <w:t xml:space="preserve"> 12.5–14% ABV</w:t>
      </w:r>
    </w:p>
    <w:p w14:paraId="16E925BA" w14:textId="77777777" w:rsidR="00700CBD" w:rsidRPr="00700CBD" w:rsidRDefault="00700CBD" w:rsidP="00700CBD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700CBD">
        <w:rPr>
          <w:rFonts w:ascii="Times New Roman" w:hAnsi="Times New Roman" w:cs="Times New Roman"/>
          <w:sz w:val="36"/>
          <w:szCs w:val="36"/>
        </w:rPr>
        <w:t xml:space="preserve"> Medium-bodied with floral, peach, and almond notes, and a distinct mineral character.</w:t>
      </w:r>
    </w:p>
    <w:p w14:paraId="09590865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Sangiovese di Romagna (Romagna’s Signature Red)</w:t>
      </w:r>
    </w:p>
    <w:p w14:paraId="37A3CA88" w14:textId="77777777" w:rsidR="00700CBD" w:rsidRPr="00700CBD" w:rsidRDefault="00700CBD" w:rsidP="00700CBD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700CBD">
        <w:rPr>
          <w:rFonts w:ascii="Times New Roman" w:hAnsi="Times New Roman" w:cs="Times New Roman"/>
          <w:sz w:val="36"/>
          <w:szCs w:val="36"/>
        </w:rPr>
        <w:t xml:space="preserve"> DOC</w:t>
      </w:r>
    </w:p>
    <w:p w14:paraId="219D93F5" w14:textId="77777777" w:rsidR="00700CBD" w:rsidRPr="00700CBD" w:rsidRDefault="00700CBD" w:rsidP="00700CBD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Romagna</w:t>
      </w:r>
    </w:p>
    <w:p w14:paraId="3541DB99" w14:textId="77777777" w:rsidR="00700CBD" w:rsidRPr="00700CBD" w:rsidRDefault="00700CBD" w:rsidP="00700CBD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Predominantly Sangiovese</w:t>
      </w:r>
    </w:p>
    <w:p w14:paraId="3A923BE6" w14:textId="77777777" w:rsidR="00700CBD" w:rsidRPr="00700CBD" w:rsidRDefault="00700CBD" w:rsidP="00700CBD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700CBD">
        <w:rPr>
          <w:rFonts w:ascii="Times New Roman" w:hAnsi="Times New Roman" w:cs="Times New Roman"/>
          <w:sz w:val="36"/>
          <w:szCs w:val="36"/>
        </w:rPr>
        <w:t xml:space="preserve"> Aged in stainless steel or oak, with Riserva versions aged longer for complexity.</w:t>
      </w:r>
    </w:p>
    <w:p w14:paraId="1710ACB1" w14:textId="77777777" w:rsidR="00700CBD" w:rsidRPr="00700CBD" w:rsidRDefault="00700CBD" w:rsidP="00700CBD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700CBD">
        <w:rPr>
          <w:rFonts w:ascii="Times New Roman" w:hAnsi="Times New Roman" w:cs="Times New Roman"/>
          <w:sz w:val="36"/>
          <w:szCs w:val="36"/>
        </w:rPr>
        <w:t xml:space="preserve"> 12.5–14% ABV</w:t>
      </w:r>
    </w:p>
    <w:p w14:paraId="75BDB65F" w14:textId="77777777" w:rsidR="00700CBD" w:rsidRPr="00700CBD" w:rsidRDefault="00700CBD" w:rsidP="00700CBD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700CBD">
        <w:rPr>
          <w:rFonts w:ascii="Times New Roman" w:hAnsi="Times New Roman" w:cs="Times New Roman"/>
          <w:sz w:val="36"/>
          <w:szCs w:val="36"/>
        </w:rPr>
        <w:t xml:space="preserve"> Bright red fruit, violets, and earthy undertones, with firm tannins and lively acidity.</w:t>
      </w:r>
    </w:p>
    <w:p w14:paraId="0A0A63EF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00CBD">
        <w:rPr>
          <w:rFonts w:ascii="Times New Roman" w:hAnsi="Times New Roman" w:cs="Times New Roman"/>
          <w:b/>
          <w:bCs/>
          <w:sz w:val="36"/>
          <w:szCs w:val="36"/>
        </w:rPr>
        <w:t>Pignoletto</w:t>
      </w:r>
      <w:proofErr w:type="spellEnd"/>
      <w:r w:rsidRPr="00700CBD">
        <w:rPr>
          <w:rFonts w:ascii="Times New Roman" w:hAnsi="Times New Roman" w:cs="Times New Roman"/>
          <w:b/>
          <w:bCs/>
          <w:sz w:val="36"/>
          <w:szCs w:val="36"/>
        </w:rPr>
        <w:t xml:space="preserve"> (Crisp and Aromatic White)</w:t>
      </w:r>
    </w:p>
    <w:p w14:paraId="4BA88065" w14:textId="77777777" w:rsidR="00700CBD" w:rsidRPr="00700CBD" w:rsidRDefault="00700CBD" w:rsidP="00700CBD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700CBD">
        <w:rPr>
          <w:rFonts w:ascii="Times New Roman" w:hAnsi="Times New Roman" w:cs="Times New Roman"/>
          <w:sz w:val="36"/>
          <w:szCs w:val="36"/>
        </w:rPr>
        <w:t xml:space="preserve"> DOCG (Colli Bolognesi Pignoletto), DOC (Emilia, Modena)</w:t>
      </w:r>
    </w:p>
    <w:p w14:paraId="1A5281DA" w14:textId="77777777" w:rsidR="00700CBD" w:rsidRPr="00700CBD" w:rsidRDefault="00700CBD" w:rsidP="00700CBD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Region: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Emilia</w:t>
      </w:r>
    </w:p>
    <w:p w14:paraId="6A4C55E5" w14:textId="77777777" w:rsidR="00700CBD" w:rsidRPr="00700CBD" w:rsidRDefault="00700CBD" w:rsidP="00700CBD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lastRenderedPageBreak/>
        <w:t>Composition:</w:t>
      </w:r>
      <w:r w:rsidRPr="00700CBD">
        <w:rPr>
          <w:rFonts w:ascii="Times New Roman" w:hAnsi="Times New Roman" w:cs="Times New Roman"/>
          <w:sz w:val="36"/>
          <w:szCs w:val="36"/>
        </w:rPr>
        <w:t xml:space="preserve"> 100%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Pignoletto</w:t>
      </w:r>
      <w:proofErr w:type="spellEnd"/>
    </w:p>
    <w:p w14:paraId="0D8819E5" w14:textId="77777777" w:rsidR="00700CBD" w:rsidRPr="00700CBD" w:rsidRDefault="00700CBD" w:rsidP="00700CBD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700CBD">
        <w:rPr>
          <w:rFonts w:ascii="Times New Roman" w:hAnsi="Times New Roman" w:cs="Times New Roman"/>
          <w:sz w:val="36"/>
          <w:szCs w:val="36"/>
        </w:rPr>
        <w:t xml:space="preserve"> Fermented in stainless steel for freshness, with some sparkling versions produced via the Charmat method.</w:t>
      </w:r>
    </w:p>
    <w:p w14:paraId="395628A7" w14:textId="77777777" w:rsidR="00700CBD" w:rsidRPr="00700CBD" w:rsidRDefault="00700CBD" w:rsidP="00700CBD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700CBD">
        <w:rPr>
          <w:rFonts w:ascii="Times New Roman" w:hAnsi="Times New Roman" w:cs="Times New Roman"/>
          <w:sz w:val="36"/>
          <w:szCs w:val="36"/>
        </w:rPr>
        <w:t xml:space="preserve"> 11.5–13% ABV</w:t>
      </w:r>
    </w:p>
    <w:p w14:paraId="39626CEE" w14:textId="77777777" w:rsidR="00700CBD" w:rsidRPr="00700CBD" w:rsidRDefault="00700CBD" w:rsidP="00700CBD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700CBD">
        <w:rPr>
          <w:rFonts w:ascii="Times New Roman" w:hAnsi="Times New Roman" w:cs="Times New Roman"/>
          <w:sz w:val="36"/>
          <w:szCs w:val="36"/>
        </w:rPr>
        <w:t xml:space="preserve"> Crisp acidity, floral aromatics, green apple, and herbal notes.</w:t>
      </w:r>
    </w:p>
    <w:p w14:paraId="0FF9AD45" w14:textId="77777777" w:rsidR="00700CBD" w:rsidRPr="00700CBD" w:rsidRDefault="00000000" w:rsidP="00700CB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67FCCCB6">
          <v:rect id="_x0000_i1029" style="width:0;height:1.5pt" o:hralign="center" o:hrstd="t" o:hr="t" fillcolor="#a0a0a0" stroked="f"/>
        </w:pict>
      </w:r>
    </w:p>
    <w:p w14:paraId="7878FC7D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5. Notable Wineries</w:t>
      </w:r>
    </w:p>
    <w:p w14:paraId="547B521A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Cleto Chiarli (Lambrusco Specialist)</w:t>
      </w:r>
    </w:p>
    <w:p w14:paraId="1A0991AE" w14:textId="77777777" w:rsidR="00700CBD" w:rsidRPr="00700CBD" w:rsidRDefault="00700CBD" w:rsidP="00700CBD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Notable for:</w:t>
      </w:r>
      <w:r w:rsidRPr="00700CBD">
        <w:rPr>
          <w:rFonts w:ascii="Times New Roman" w:hAnsi="Times New Roman" w:cs="Times New Roman"/>
          <w:sz w:val="36"/>
          <w:szCs w:val="36"/>
        </w:rPr>
        <w:t xml:space="preserve"> Producing high-quality, traditionally made Lambrusco wines.</w:t>
      </w:r>
    </w:p>
    <w:p w14:paraId="7C2678B4" w14:textId="77777777" w:rsidR="00700CBD" w:rsidRPr="00700CBD" w:rsidRDefault="00700CBD" w:rsidP="00700CBD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Signature Wines:</w:t>
      </w:r>
      <w:r w:rsidRPr="00700CBD">
        <w:rPr>
          <w:rFonts w:ascii="Times New Roman" w:hAnsi="Times New Roman" w:cs="Times New Roman"/>
          <w:sz w:val="36"/>
          <w:szCs w:val="36"/>
        </w:rPr>
        <w:t xml:space="preserve"> Vecchia Modena, Lambrusco di Sorbara Premium.</w:t>
      </w:r>
    </w:p>
    <w:p w14:paraId="6AF18FF1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00CBD">
        <w:rPr>
          <w:rFonts w:ascii="Times New Roman" w:hAnsi="Times New Roman" w:cs="Times New Roman"/>
          <w:b/>
          <w:bCs/>
          <w:sz w:val="36"/>
          <w:szCs w:val="36"/>
        </w:rPr>
        <w:t>Fattoria</w:t>
      </w:r>
      <w:proofErr w:type="spellEnd"/>
      <w:r w:rsidRPr="00700CB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00CBD">
        <w:rPr>
          <w:rFonts w:ascii="Times New Roman" w:hAnsi="Times New Roman" w:cs="Times New Roman"/>
          <w:b/>
          <w:bCs/>
          <w:sz w:val="36"/>
          <w:szCs w:val="36"/>
        </w:rPr>
        <w:t>Zerbina</w:t>
      </w:r>
      <w:proofErr w:type="spellEnd"/>
      <w:r w:rsidRPr="00700CBD">
        <w:rPr>
          <w:rFonts w:ascii="Times New Roman" w:hAnsi="Times New Roman" w:cs="Times New Roman"/>
          <w:b/>
          <w:bCs/>
          <w:sz w:val="36"/>
          <w:szCs w:val="36"/>
        </w:rPr>
        <w:t xml:space="preserve"> (Albana and Sangiovese)</w:t>
      </w:r>
    </w:p>
    <w:p w14:paraId="502C08CF" w14:textId="77777777" w:rsidR="00700CBD" w:rsidRPr="00700CBD" w:rsidRDefault="00700CBD" w:rsidP="00700CBD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Notable for:</w:t>
      </w:r>
      <w:r w:rsidRPr="00700CBD">
        <w:rPr>
          <w:rFonts w:ascii="Times New Roman" w:hAnsi="Times New Roman" w:cs="Times New Roman"/>
          <w:sz w:val="36"/>
          <w:szCs w:val="36"/>
        </w:rPr>
        <w:t xml:space="preserve"> Elevating Albana di Romagna and producing structured Sangiovese.</w:t>
      </w:r>
    </w:p>
    <w:p w14:paraId="445ADB92" w14:textId="77777777" w:rsidR="00700CBD" w:rsidRPr="00700CBD" w:rsidRDefault="00700CBD" w:rsidP="00700CBD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Signature Wines:</w:t>
      </w:r>
      <w:r w:rsidRPr="00700CB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Scaccomatto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 xml:space="preserve"> (Albana Passito), Torre di Ceparano (Sangiovese Riserva).</w:t>
      </w:r>
    </w:p>
    <w:p w14:paraId="6CA638DE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La Stoppa (Natural and Organic Winemaking)</w:t>
      </w:r>
    </w:p>
    <w:p w14:paraId="3FE08BC4" w14:textId="77777777" w:rsidR="00700CBD" w:rsidRPr="00700CBD" w:rsidRDefault="00700CBD" w:rsidP="00700CBD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Notable for:</w:t>
      </w:r>
      <w:r w:rsidRPr="00700CBD">
        <w:rPr>
          <w:rFonts w:ascii="Times New Roman" w:hAnsi="Times New Roman" w:cs="Times New Roman"/>
          <w:sz w:val="36"/>
          <w:szCs w:val="36"/>
        </w:rPr>
        <w:t xml:space="preserve"> Specializing in organic, long-aged wines from Barbera and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Bonarda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>.</w:t>
      </w:r>
    </w:p>
    <w:p w14:paraId="245EC66E" w14:textId="77777777" w:rsidR="00700CBD" w:rsidRPr="00700CBD" w:rsidRDefault="00700CBD" w:rsidP="00700CBD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lastRenderedPageBreak/>
        <w:t>Signature Wines:</w:t>
      </w:r>
      <w:r w:rsidRPr="00700CBD">
        <w:rPr>
          <w:rFonts w:ascii="Times New Roman" w:hAnsi="Times New Roman" w:cs="Times New Roman"/>
          <w:sz w:val="36"/>
          <w:szCs w:val="36"/>
        </w:rPr>
        <w:t xml:space="preserve"> Ageno (Orange Wine), 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Macchiona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 xml:space="preserve"> (Barbera/</w:t>
      </w:r>
      <w:proofErr w:type="spellStart"/>
      <w:r w:rsidRPr="00700CBD">
        <w:rPr>
          <w:rFonts w:ascii="Times New Roman" w:hAnsi="Times New Roman" w:cs="Times New Roman"/>
          <w:sz w:val="36"/>
          <w:szCs w:val="36"/>
        </w:rPr>
        <w:t>Bonarda</w:t>
      </w:r>
      <w:proofErr w:type="spellEnd"/>
      <w:r w:rsidRPr="00700CBD">
        <w:rPr>
          <w:rFonts w:ascii="Times New Roman" w:hAnsi="Times New Roman" w:cs="Times New Roman"/>
          <w:sz w:val="36"/>
          <w:szCs w:val="36"/>
        </w:rPr>
        <w:t xml:space="preserve"> blend).</w:t>
      </w:r>
    </w:p>
    <w:p w14:paraId="62EF36D6" w14:textId="77777777" w:rsidR="00700CBD" w:rsidRPr="00700CBD" w:rsidRDefault="00700CBD" w:rsidP="00700CB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Umberto Cesari (Romagna’s Sangiovese Leader)</w:t>
      </w:r>
    </w:p>
    <w:p w14:paraId="0E179785" w14:textId="77777777" w:rsidR="00700CBD" w:rsidRPr="00700CBD" w:rsidRDefault="00700CBD" w:rsidP="00700CBD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Notable for:</w:t>
      </w:r>
      <w:r w:rsidRPr="00700CBD">
        <w:rPr>
          <w:rFonts w:ascii="Times New Roman" w:hAnsi="Times New Roman" w:cs="Times New Roman"/>
          <w:sz w:val="36"/>
          <w:szCs w:val="36"/>
        </w:rPr>
        <w:t xml:space="preserve"> Championing high-quality Sangiovese di Romagna.</w:t>
      </w:r>
    </w:p>
    <w:p w14:paraId="3A1C92BF" w14:textId="77777777" w:rsidR="00700CBD" w:rsidRPr="00700CBD" w:rsidRDefault="00700CBD" w:rsidP="00700CBD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b/>
          <w:bCs/>
          <w:sz w:val="36"/>
          <w:szCs w:val="36"/>
        </w:rPr>
        <w:t>Signature Wines:</w:t>
      </w:r>
      <w:r w:rsidRPr="00700CBD">
        <w:rPr>
          <w:rFonts w:ascii="Times New Roman" w:hAnsi="Times New Roman" w:cs="Times New Roman"/>
          <w:sz w:val="36"/>
          <w:szCs w:val="36"/>
        </w:rPr>
        <w:t xml:space="preserve"> Liano Sangiovese, Tauleto Sangiovese Riserva.</w:t>
      </w:r>
    </w:p>
    <w:p w14:paraId="75368386" w14:textId="77777777" w:rsidR="00700CBD" w:rsidRPr="00700CBD" w:rsidRDefault="00000000" w:rsidP="00700CB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684640F9">
          <v:rect id="_x0000_i1030" style="width:0;height:1.5pt" o:hralign="center" o:hrstd="t" o:hr="t" fillcolor="#a0a0a0" stroked="f"/>
        </w:pict>
      </w:r>
    </w:p>
    <w:p w14:paraId="4760993A" w14:textId="77777777" w:rsidR="00700CBD" w:rsidRPr="00700CBD" w:rsidRDefault="00700CBD" w:rsidP="00700CBD">
      <w:pPr>
        <w:rPr>
          <w:rFonts w:ascii="Times New Roman" w:hAnsi="Times New Roman" w:cs="Times New Roman"/>
          <w:sz w:val="36"/>
          <w:szCs w:val="36"/>
        </w:rPr>
      </w:pPr>
      <w:r w:rsidRPr="00700CBD">
        <w:rPr>
          <w:rFonts w:ascii="Times New Roman" w:hAnsi="Times New Roman" w:cs="Times New Roman"/>
          <w:sz w:val="36"/>
          <w:szCs w:val="36"/>
        </w:rPr>
        <w:t>This chapter provides an in-depth look at Emilia-Romagna’s rich wine heritage, emphasizing its unique sparkling reds, structured whites, and historic winemaking traditions, making it an essential region for sommelier study and appreciation.</w:t>
      </w:r>
    </w:p>
    <w:p w14:paraId="66ED4095" w14:textId="77777777" w:rsidR="00700CBD" w:rsidRPr="00700CBD" w:rsidRDefault="00700CBD">
      <w:pPr>
        <w:rPr>
          <w:rFonts w:ascii="Times New Roman" w:hAnsi="Times New Roman" w:cs="Times New Roman"/>
          <w:sz w:val="36"/>
          <w:szCs w:val="36"/>
        </w:rPr>
      </w:pPr>
    </w:p>
    <w:sectPr w:rsidR="00700CBD" w:rsidRPr="00700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B33C" w14:textId="77777777" w:rsidR="006A6B36" w:rsidRDefault="006A6B36" w:rsidP="00B25F2B">
      <w:pPr>
        <w:spacing w:after="0" w:line="240" w:lineRule="auto"/>
      </w:pPr>
      <w:r>
        <w:separator/>
      </w:r>
    </w:p>
  </w:endnote>
  <w:endnote w:type="continuationSeparator" w:id="0">
    <w:p w14:paraId="105B15A1" w14:textId="77777777" w:rsidR="006A6B36" w:rsidRDefault="006A6B36" w:rsidP="00B2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F2D9" w14:textId="77777777" w:rsidR="006A6B36" w:rsidRDefault="006A6B36" w:rsidP="00B25F2B">
      <w:pPr>
        <w:spacing w:after="0" w:line="240" w:lineRule="auto"/>
      </w:pPr>
      <w:r>
        <w:separator/>
      </w:r>
    </w:p>
  </w:footnote>
  <w:footnote w:type="continuationSeparator" w:id="0">
    <w:p w14:paraId="1132CC93" w14:textId="77777777" w:rsidR="006A6B36" w:rsidRDefault="006A6B36" w:rsidP="00B2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76B7"/>
    <w:multiLevelType w:val="multilevel"/>
    <w:tmpl w:val="4BD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A7227"/>
    <w:multiLevelType w:val="multilevel"/>
    <w:tmpl w:val="2B9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70496"/>
    <w:multiLevelType w:val="multilevel"/>
    <w:tmpl w:val="323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B0CD9"/>
    <w:multiLevelType w:val="multilevel"/>
    <w:tmpl w:val="41EC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B6A58"/>
    <w:multiLevelType w:val="multilevel"/>
    <w:tmpl w:val="EDE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F3C6D"/>
    <w:multiLevelType w:val="multilevel"/>
    <w:tmpl w:val="DDA8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16625"/>
    <w:multiLevelType w:val="multilevel"/>
    <w:tmpl w:val="BDF2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54C6D"/>
    <w:multiLevelType w:val="multilevel"/>
    <w:tmpl w:val="5F62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574B7"/>
    <w:multiLevelType w:val="multilevel"/>
    <w:tmpl w:val="C508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74E89"/>
    <w:multiLevelType w:val="multilevel"/>
    <w:tmpl w:val="561A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46CCE"/>
    <w:multiLevelType w:val="multilevel"/>
    <w:tmpl w:val="B172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073082">
    <w:abstractNumId w:val="10"/>
  </w:num>
  <w:num w:numId="2" w16cid:durableId="634068224">
    <w:abstractNumId w:val="0"/>
  </w:num>
  <w:num w:numId="3" w16cid:durableId="1912889937">
    <w:abstractNumId w:val="6"/>
  </w:num>
  <w:num w:numId="4" w16cid:durableId="816532146">
    <w:abstractNumId w:val="8"/>
  </w:num>
  <w:num w:numId="5" w16cid:durableId="1135177790">
    <w:abstractNumId w:val="5"/>
  </w:num>
  <w:num w:numId="6" w16cid:durableId="884219964">
    <w:abstractNumId w:val="3"/>
  </w:num>
  <w:num w:numId="7" w16cid:durableId="1540701418">
    <w:abstractNumId w:val="7"/>
  </w:num>
  <w:num w:numId="8" w16cid:durableId="704913749">
    <w:abstractNumId w:val="2"/>
  </w:num>
  <w:num w:numId="9" w16cid:durableId="1692297821">
    <w:abstractNumId w:val="9"/>
  </w:num>
  <w:num w:numId="10" w16cid:durableId="2051803807">
    <w:abstractNumId w:val="4"/>
  </w:num>
  <w:num w:numId="11" w16cid:durableId="44160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BD"/>
    <w:rsid w:val="003D4D74"/>
    <w:rsid w:val="006A6B36"/>
    <w:rsid w:val="00700CBD"/>
    <w:rsid w:val="00A3315D"/>
    <w:rsid w:val="00B2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AE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2B"/>
  </w:style>
  <w:style w:type="paragraph" w:styleId="Footer">
    <w:name w:val="footer"/>
    <w:basedOn w:val="Normal"/>
    <w:link w:val="FooterChar"/>
    <w:uiPriority w:val="99"/>
    <w:unhideWhenUsed/>
    <w:rsid w:val="00B2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2025-05-14T02:33:00Z</dcterms:created>
  <dcterms:modified xsi:type="dcterms:W3CDTF">2025-05-14T02:33:00Z</dcterms:modified>
</cp:coreProperties>
</file>