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2700" w14:textId="77777777" w:rsidR="00CA7C55" w:rsidRPr="00CA7C55" w:rsidRDefault="00CA7C55" w:rsidP="00CA7C5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A7C55">
        <w:rPr>
          <w:rFonts w:ascii="Times New Roman" w:hAnsi="Times New Roman" w:cs="Times New Roman"/>
          <w:b/>
          <w:bCs/>
          <w:sz w:val="36"/>
          <w:szCs w:val="36"/>
        </w:rPr>
        <w:t>Chapter 4.1 — Understanding Major White and Red Varietals: Multiple Choice Questions</w:t>
      </w:r>
    </w:p>
    <w:p w14:paraId="3369E632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factor influences the characteristics of a grape variety?</w:t>
      </w:r>
      <w:r w:rsidRPr="00CA7C55">
        <w:rPr>
          <w:rFonts w:ascii="Times New Roman" w:hAnsi="Times New Roman" w:cs="Times New Roman"/>
          <w:sz w:val="36"/>
          <w:szCs w:val="36"/>
        </w:rPr>
        <w:br/>
        <w:t>A. Climate</w:t>
      </w:r>
      <w:r w:rsidRPr="00CA7C55">
        <w:rPr>
          <w:rFonts w:ascii="Times New Roman" w:hAnsi="Times New Roman" w:cs="Times New Roman"/>
          <w:sz w:val="36"/>
          <w:szCs w:val="36"/>
        </w:rPr>
        <w:br/>
        <w:t>B. Soil</w:t>
      </w:r>
      <w:r w:rsidRPr="00CA7C55">
        <w:rPr>
          <w:rFonts w:ascii="Times New Roman" w:hAnsi="Times New Roman" w:cs="Times New Roman"/>
          <w:sz w:val="36"/>
          <w:szCs w:val="36"/>
        </w:rPr>
        <w:br/>
        <w:t>C. Winemaking techniques</w:t>
      </w:r>
      <w:r w:rsidRPr="00CA7C55">
        <w:rPr>
          <w:rFonts w:ascii="Times New Roman" w:hAnsi="Times New Roman" w:cs="Times New Roman"/>
          <w:sz w:val="36"/>
          <w:szCs w:val="36"/>
        </w:rPr>
        <w:br/>
        <w:t>D. All of the above</w:t>
      </w:r>
    </w:p>
    <w:p w14:paraId="00B0D2AD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white grape is often described as the “winemaker’s canvas” due to its adaptability?</w:t>
      </w:r>
      <w:r w:rsidRPr="00CA7C55">
        <w:rPr>
          <w:rFonts w:ascii="Times New Roman" w:hAnsi="Times New Roman" w:cs="Times New Roman"/>
          <w:sz w:val="36"/>
          <w:szCs w:val="36"/>
        </w:rPr>
        <w:br/>
        <w:t>A. Sauvignon Blanc</w:t>
      </w:r>
      <w:r w:rsidRPr="00CA7C55">
        <w:rPr>
          <w:rFonts w:ascii="Times New Roman" w:hAnsi="Times New Roman" w:cs="Times New Roman"/>
          <w:sz w:val="36"/>
          <w:szCs w:val="36"/>
        </w:rPr>
        <w:br/>
        <w:t>B. Chardonnay</w:t>
      </w:r>
      <w:r w:rsidRPr="00CA7C55">
        <w:rPr>
          <w:rFonts w:ascii="Times New Roman" w:hAnsi="Times New Roman" w:cs="Times New Roman"/>
          <w:sz w:val="36"/>
          <w:szCs w:val="36"/>
        </w:rPr>
        <w:br/>
        <w:t>C. Riesling</w:t>
      </w:r>
      <w:r w:rsidRPr="00CA7C55">
        <w:rPr>
          <w:rFonts w:ascii="Times New Roman" w:hAnsi="Times New Roman" w:cs="Times New Roman"/>
          <w:sz w:val="36"/>
          <w:szCs w:val="36"/>
        </w:rPr>
        <w:br/>
        <w:t>D. Viognier</w:t>
      </w:r>
    </w:p>
    <w:p w14:paraId="1A8EE767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grape variety is known for its high acidity and mineral-driven style in Chablis?</w:t>
      </w:r>
      <w:r w:rsidRPr="00CA7C55">
        <w:rPr>
          <w:rFonts w:ascii="Times New Roman" w:hAnsi="Times New Roman" w:cs="Times New Roman"/>
          <w:sz w:val="36"/>
          <w:szCs w:val="36"/>
        </w:rPr>
        <w:br/>
        <w:t>A. Sauvignon Blanc</w:t>
      </w:r>
      <w:r w:rsidRPr="00CA7C55">
        <w:rPr>
          <w:rFonts w:ascii="Times New Roman" w:hAnsi="Times New Roman" w:cs="Times New Roman"/>
          <w:sz w:val="36"/>
          <w:szCs w:val="36"/>
        </w:rPr>
        <w:br/>
        <w:t>B. Viognier</w:t>
      </w:r>
      <w:r w:rsidRPr="00CA7C55">
        <w:rPr>
          <w:rFonts w:ascii="Times New Roman" w:hAnsi="Times New Roman" w:cs="Times New Roman"/>
          <w:sz w:val="36"/>
          <w:szCs w:val="36"/>
        </w:rPr>
        <w:br/>
        <w:t>C. Chardonnay</w:t>
      </w:r>
      <w:r w:rsidRPr="00CA7C55">
        <w:rPr>
          <w:rFonts w:ascii="Times New Roman" w:hAnsi="Times New Roman" w:cs="Times New Roman"/>
          <w:sz w:val="36"/>
          <w:szCs w:val="36"/>
        </w:rPr>
        <w:br/>
        <w:t>D. Pinot Grigio</w:t>
      </w:r>
    </w:p>
    <w:p w14:paraId="775028DE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grape variety is most commonly associated with Sancerre and Pouilly-Fumé?</w:t>
      </w:r>
      <w:r w:rsidRPr="00CA7C55">
        <w:rPr>
          <w:rFonts w:ascii="Times New Roman" w:hAnsi="Times New Roman" w:cs="Times New Roman"/>
          <w:sz w:val="36"/>
          <w:szCs w:val="36"/>
        </w:rPr>
        <w:br/>
        <w:t>A. Riesling</w:t>
      </w:r>
      <w:r w:rsidRPr="00CA7C55">
        <w:rPr>
          <w:rFonts w:ascii="Times New Roman" w:hAnsi="Times New Roman" w:cs="Times New Roman"/>
          <w:sz w:val="36"/>
          <w:szCs w:val="36"/>
        </w:rPr>
        <w:br/>
        <w:t>B. Sauvignon Blanc</w:t>
      </w:r>
      <w:r w:rsidRPr="00CA7C55">
        <w:rPr>
          <w:rFonts w:ascii="Times New Roman" w:hAnsi="Times New Roman" w:cs="Times New Roman"/>
          <w:sz w:val="36"/>
          <w:szCs w:val="36"/>
        </w:rPr>
        <w:br/>
      </w:r>
      <w:r w:rsidRPr="00CA7C55">
        <w:rPr>
          <w:rFonts w:ascii="Times New Roman" w:hAnsi="Times New Roman" w:cs="Times New Roman"/>
          <w:sz w:val="36"/>
          <w:szCs w:val="36"/>
        </w:rPr>
        <w:lastRenderedPageBreak/>
        <w:t>C. Chenin Blanc</w:t>
      </w:r>
      <w:r w:rsidRPr="00CA7C55">
        <w:rPr>
          <w:rFonts w:ascii="Times New Roman" w:hAnsi="Times New Roman" w:cs="Times New Roman"/>
          <w:sz w:val="36"/>
          <w:szCs w:val="36"/>
        </w:rPr>
        <w:br/>
        <w:t>D. Gewürztraminer</w:t>
      </w:r>
    </w:p>
    <w:p w14:paraId="593CB8CE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white grape is known for its ability to produce wines from bone-dry to intensely sweet styles?</w:t>
      </w:r>
      <w:r w:rsidRPr="00CA7C55">
        <w:rPr>
          <w:rFonts w:ascii="Times New Roman" w:hAnsi="Times New Roman" w:cs="Times New Roman"/>
          <w:sz w:val="36"/>
          <w:szCs w:val="36"/>
        </w:rPr>
        <w:br/>
        <w:t>A. Viognier</w:t>
      </w:r>
      <w:r w:rsidRPr="00CA7C55">
        <w:rPr>
          <w:rFonts w:ascii="Times New Roman" w:hAnsi="Times New Roman" w:cs="Times New Roman"/>
          <w:sz w:val="36"/>
          <w:szCs w:val="36"/>
        </w:rPr>
        <w:br/>
        <w:t>B. Chardonnay</w:t>
      </w:r>
      <w:r w:rsidRPr="00CA7C55">
        <w:rPr>
          <w:rFonts w:ascii="Times New Roman" w:hAnsi="Times New Roman" w:cs="Times New Roman"/>
          <w:sz w:val="36"/>
          <w:szCs w:val="36"/>
        </w:rPr>
        <w:br/>
        <w:t>C. Riesling</w:t>
      </w:r>
      <w:r w:rsidRPr="00CA7C55">
        <w:rPr>
          <w:rFonts w:ascii="Times New Roman" w:hAnsi="Times New Roman" w:cs="Times New Roman"/>
          <w:sz w:val="36"/>
          <w:szCs w:val="36"/>
        </w:rPr>
        <w:br/>
        <w:t>D. Pinot Gris</w:t>
      </w:r>
    </w:p>
    <w:p w14:paraId="098AAB81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white grape thrives in South Africa and the Loire Valley, producing both dry and sweet wines?</w:t>
      </w:r>
      <w:r w:rsidRPr="00CA7C55">
        <w:rPr>
          <w:rFonts w:ascii="Times New Roman" w:hAnsi="Times New Roman" w:cs="Times New Roman"/>
          <w:sz w:val="36"/>
          <w:szCs w:val="36"/>
        </w:rPr>
        <w:br/>
        <w:t>A. Sauvignon Blanc</w:t>
      </w:r>
      <w:r w:rsidRPr="00CA7C55">
        <w:rPr>
          <w:rFonts w:ascii="Times New Roman" w:hAnsi="Times New Roman" w:cs="Times New Roman"/>
          <w:sz w:val="36"/>
          <w:szCs w:val="36"/>
        </w:rPr>
        <w:br/>
        <w:t>B. Chenin Blanc</w:t>
      </w:r>
      <w:r w:rsidRPr="00CA7C55">
        <w:rPr>
          <w:rFonts w:ascii="Times New Roman" w:hAnsi="Times New Roman" w:cs="Times New Roman"/>
          <w:sz w:val="36"/>
          <w:szCs w:val="36"/>
        </w:rPr>
        <w:br/>
        <w:t>C. Viognier</w:t>
      </w:r>
      <w:r w:rsidRPr="00CA7C55">
        <w:rPr>
          <w:rFonts w:ascii="Times New Roman" w:hAnsi="Times New Roman" w:cs="Times New Roman"/>
          <w:sz w:val="36"/>
          <w:szCs w:val="36"/>
        </w:rPr>
        <w:br/>
        <w:t>D. Gewürztraminer</w:t>
      </w:r>
    </w:p>
    <w:p w14:paraId="27E22039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grape variety is known for its intensely aromatic profile with lychee and rose petal notes?</w:t>
      </w:r>
      <w:r w:rsidRPr="00CA7C55">
        <w:rPr>
          <w:rFonts w:ascii="Times New Roman" w:hAnsi="Times New Roman" w:cs="Times New Roman"/>
          <w:sz w:val="36"/>
          <w:szCs w:val="36"/>
        </w:rPr>
        <w:br/>
        <w:t>A. Chardonnay</w:t>
      </w:r>
      <w:r w:rsidRPr="00CA7C55">
        <w:rPr>
          <w:rFonts w:ascii="Times New Roman" w:hAnsi="Times New Roman" w:cs="Times New Roman"/>
          <w:sz w:val="36"/>
          <w:szCs w:val="36"/>
        </w:rPr>
        <w:br/>
        <w:t>B. Gewürztraminer</w:t>
      </w:r>
      <w:r w:rsidRPr="00CA7C55">
        <w:rPr>
          <w:rFonts w:ascii="Times New Roman" w:hAnsi="Times New Roman" w:cs="Times New Roman"/>
          <w:sz w:val="36"/>
          <w:szCs w:val="36"/>
        </w:rPr>
        <w:br/>
        <w:t>C. Sauvignon Blanc</w:t>
      </w:r>
      <w:r w:rsidRPr="00CA7C55">
        <w:rPr>
          <w:rFonts w:ascii="Times New Roman" w:hAnsi="Times New Roman" w:cs="Times New Roman"/>
          <w:sz w:val="36"/>
          <w:szCs w:val="36"/>
        </w:rPr>
        <w:br/>
        <w:t>D. Pinot Grigio</w:t>
      </w:r>
    </w:p>
    <w:p w14:paraId="28FAF291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 xml:space="preserve">What is the primary white grape used in </w:t>
      </w:r>
      <w:proofErr w:type="spellStart"/>
      <w:r w:rsidRPr="00CA7C55">
        <w:rPr>
          <w:rFonts w:ascii="Times New Roman" w:hAnsi="Times New Roman" w:cs="Times New Roman"/>
          <w:sz w:val="36"/>
          <w:szCs w:val="36"/>
        </w:rPr>
        <w:t>Condrieu</w:t>
      </w:r>
      <w:proofErr w:type="spellEnd"/>
      <w:r w:rsidRPr="00CA7C55">
        <w:rPr>
          <w:rFonts w:ascii="Times New Roman" w:hAnsi="Times New Roman" w:cs="Times New Roman"/>
          <w:sz w:val="36"/>
          <w:szCs w:val="36"/>
        </w:rPr>
        <w:t xml:space="preserve"> wines from the Rhône Valley?</w:t>
      </w:r>
      <w:r w:rsidRPr="00CA7C55">
        <w:rPr>
          <w:rFonts w:ascii="Times New Roman" w:hAnsi="Times New Roman" w:cs="Times New Roman"/>
          <w:sz w:val="36"/>
          <w:szCs w:val="36"/>
        </w:rPr>
        <w:br/>
        <w:t>A. Riesling</w:t>
      </w:r>
      <w:r w:rsidRPr="00CA7C55">
        <w:rPr>
          <w:rFonts w:ascii="Times New Roman" w:hAnsi="Times New Roman" w:cs="Times New Roman"/>
          <w:sz w:val="36"/>
          <w:szCs w:val="36"/>
        </w:rPr>
        <w:br/>
        <w:t>B. Viognier</w:t>
      </w:r>
      <w:r w:rsidRPr="00CA7C55">
        <w:rPr>
          <w:rFonts w:ascii="Times New Roman" w:hAnsi="Times New Roman" w:cs="Times New Roman"/>
          <w:sz w:val="36"/>
          <w:szCs w:val="36"/>
        </w:rPr>
        <w:br/>
      </w:r>
      <w:r w:rsidRPr="00CA7C55">
        <w:rPr>
          <w:rFonts w:ascii="Times New Roman" w:hAnsi="Times New Roman" w:cs="Times New Roman"/>
          <w:sz w:val="36"/>
          <w:szCs w:val="36"/>
        </w:rPr>
        <w:lastRenderedPageBreak/>
        <w:t>C. Chardonnay</w:t>
      </w:r>
      <w:r w:rsidRPr="00CA7C55">
        <w:rPr>
          <w:rFonts w:ascii="Times New Roman" w:hAnsi="Times New Roman" w:cs="Times New Roman"/>
          <w:sz w:val="36"/>
          <w:szCs w:val="36"/>
        </w:rPr>
        <w:br/>
        <w:t>D. Pinot Gris</w:t>
      </w:r>
    </w:p>
    <w:p w14:paraId="3E385F92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grape is known for its fresh, crisp, and citrus-driven wines in northern Italy?</w:t>
      </w:r>
      <w:r w:rsidRPr="00CA7C55">
        <w:rPr>
          <w:rFonts w:ascii="Times New Roman" w:hAnsi="Times New Roman" w:cs="Times New Roman"/>
          <w:sz w:val="36"/>
          <w:szCs w:val="36"/>
        </w:rPr>
        <w:br/>
        <w:t>A. Chenin Blanc</w:t>
      </w:r>
      <w:r w:rsidRPr="00CA7C55">
        <w:rPr>
          <w:rFonts w:ascii="Times New Roman" w:hAnsi="Times New Roman" w:cs="Times New Roman"/>
          <w:sz w:val="36"/>
          <w:szCs w:val="36"/>
        </w:rPr>
        <w:br/>
        <w:t>B. Riesling</w:t>
      </w:r>
      <w:r w:rsidRPr="00CA7C55">
        <w:rPr>
          <w:rFonts w:ascii="Times New Roman" w:hAnsi="Times New Roman" w:cs="Times New Roman"/>
          <w:sz w:val="36"/>
          <w:szCs w:val="36"/>
        </w:rPr>
        <w:br/>
        <w:t>C. Pinot Grigio</w:t>
      </w:r>
      <w:r w:rsidRPr="00CA7C55">
        <w:rPr>
          <w:rFonts w:ascii="Times New Roman" w:hAnsi="Times New Roman" w:cs="Times New Roman"/>
          <w:sz w:val="36"/>
          <w:szCs w:val="36"/>
        </w:rPr>
        <w:br/>
        <w:t>D. Viognier</w:t>
      </w:r>
    </w:p>
    <w:p w14:paraId="13B7350A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grape is the dominant variety in Bordeaux’s Left Bank blends?</w:t>
      </w:r>
      <w:r w:rsidRPr="00CA7C55">
        <w:rPr>
          <w:rFonts w:ascii="Times New Roman" w:hAnsi="Times New Roman" w:cs="Times New Roman"/>
          <w:sz w:val="36"/>
          <w:szCs w:val="36"/>
        </w:rPr>
        <w:br/>
        <w:t>A. Merlot</w:t>
      </w:r>
      <w:r w:rsidRPr="00CA7C55">
        <w:rPr>
          <w:rFonts w:ascii="Times New Roman" w:hAnsi="Times New Roman" w:cs="Times New Roman"/>
          <w:sz w:val="36"/>
          <w:szCs w:val="36"/>
        </w:rPr>
        <w:br/>
        <w:t>B. Cabernet Sauvignon</w:t>
      </w:r>
      <w:r w:rsidRPr="00CA7C55">
        <w:rPr>
          <w:rFonts w:ascii="Times New Roman" w:hAnsi="Times New Roman" w:cs="Times New Roman"/>
          <w:sz w:val="36"/>
          <w:szCs w:val="36"/>
        </w:rPr>
        <w:br/>
        <w:t>C. Syrah</w:t>
      </w:r>
      <w:r w:rsidRPr="00CA7C55">
        <w:rPr>
          <w:rFonts w:ascii="Times New Roman" w:hAnsi="Times New Roman" w:cs="Times New Roman"/>
          <w:sz w:val="36"/>
          <w:szCs w:val="36"/>
        </w:rPr>
        <w:br/>
        <w:t>D. Tempranillo</w:t>
      </w:r>
    </w:p>
    <w:p w14:paraId="767A81AB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red grape is most commonly associated with Burgundy?</w:t>
      </w:r>
      <w:r w:rsidRPr="00CA7C55">
        <w:rPr>
          <w:rFonts w:ascii="Times New Roman" w:hAnsi="Times New Roman" w:cs="Times New Roman"/>
          <w:sz w:val="36"/>
          <w:szCs w:val="36"/>
        </w:rPr>
        <w:br/>
        <w:t>A. Cabernet Sauvignon</w:t>
      </w:r>
      <w:r w:rsidRPr="00CA7C55">
        <w:rPr>
          <w:rFonts w:ascii="Times New Roman" w:hAnsi="Times New Roman" w:cs="Times New Roman"/>
          <w:sz w:val="36"/>
          <w:szCs w:val="36"/>
        </w:rPr>
        <w:br/>
        <w:t>B. Pinot Noir</w:t>
      </w:r>
      <w:r w:rsidRPr="00CA7C55">
        <w:rPr>
          <w:rFonts w:ascii="Times New Roman" w:hAnsi="Times New Roman" w:cs="Times New Roman"/>
          <w:sz w:val="36"/>
          <w:szCs w:val="36"/>
        </w:rPr>
        <w:br/>
        <w:t>C. Malbec</w:t>
      </w:r>
      <w:r w:rsidRPr="00CA7C55">
        <w:rPr>
          <w:rFonts w:ascii="Times New Roman" w:hAnsi="Times New Roman" w:cs="Times New Roman"/>
          <w:sz w:val="36"/>
          <w:szCs w:val="36"/>
        </w:rPr>
        <w:br/>
        <w:t>D. Syrah</w:t>
      </w:r>
    </w:p>
    <w:p w14:paraId="54CD706F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grape is known for producing bold, fruit-forward wines in Australia under the name Shiraz?</w:t>
      </w:r>
      <w:r w:rsidRPr="00CA7C55">
        <w:rPr>
          <w:rFonts w:ascii="Times New Roman" w:hAnsi="Times New Roman" w:cs="Times New Roman"/>
          <w:sz w:val="36"/>
          <w:szCs w:val="36"/>
        </w:rPr>
        <w:br/>
        <w:t>A. Tempranillo</w:t>
      </w:r>
      <w:r w:rsidRPr="00CA7C55">
        <w:rPr>
          <w:rFonts w:ascii="Times New Roman" w:hAnsi="Times New Roman" w:cs="Times New Roman"/>
          <w:sz w:val="36"/>
          <w:szCs w:val="36"/>
        </w:rPr>
        <w:br/>
        <w:t>B. Syrah</w:t>
      </w:r>
      <w:r w:rsidRPr="00CA7C55">
        <w:rPr>
          <w:rFonts w:ascii="Times New Roman" w:hAnsi="Times New Roman" w:cs="Times New Roman"/>
          <w:sz w:val="36"/>
          <w:szCs w:val="36"/>
        </w:rPr>
        <w:br/>
      </w:r>
      <w:r w:rsidRPr="00CA7C55">
        <w:rPr>
          <w:rFonts w:ascii="Times New Roman" w:hAnsi="Times New Roman" w:cs="Times New Roman"/>
          <w:sz w:val="36"/>
          <w:szCs w:val="36"/>
        </w:rPr>
        <w:lastRenderedPageBreak/>
        <w:t>C. Cabernet Franc</w:t>
      </w:r>
      <w:r w:rsidRPr="00CA7C55">
        <w:rPr>
          <w:rFonts w:ascii="Times New Roman" w:hAnsi="Times New Roman" w:cs="Times New Roman"/>
          <w:sz w:val="36"/>
          <w:szCs w:val="36"/>
        </w:rPr>
        <w:br/>
        <w:t>D. Merlot</w:t>
      </w:r>
    </w:p>
    <w:p w14:paraId="685F4124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grape variety is the backbone of Spain’s Rioja wines?</w:t>
      </w:r>
      <w:r w:rsidRPr="00CA7C55">
        <w:rPr>
          <w:rFonts w:ascii="Times New Roman" w:hAnsi="Times New Roman" w:cs="Times New Roman"/>
          <w:sz w:val="36"/>
          <w:szCs w:val="36"/>
        </w:rPr>
        <w:br/>
        <w:t>A. Garnacha</w:t>
      </w:r>
      <w:r w:rsidRPr="00CA7C55">
        <w:rPr>
          <w:rFonts w:ascii="Times New Roman" w:hAnsi="Times New Roman" w:cs="Times New Roman"/>
          <w:sz w:val="36"/>
          <w:szCs w:val="36"/>
        </w:rPr>
        <w:br/>
        <w:t>B. Tempranillo</w:t>
      </w:r>
      <w:r w:rsidRPr="00CA7C55">
        <w:rPr>
          <w:rFonts w:ascii="Times New Roman" w:hAnsi="Times New Roman" w:cs="Times New Roman"/>
          <w:sz w:val="36"/>
          <w:szCs w:val="36"/>
        </w:rPr>
        <w:br/>
        <w:t>C. Sangiovese</w:t>
      </w:r>
      <w:r w:rsidRPr="00CA7C55">
        <w:rPr>
          <w:rFonts w:ascii="Times New Roman" w:hAnsi="Times New Roman" w:cs="Times New Roman"/>
          <w:sz w:val="36"/>
          <w:szCs w:val="36"/>
        </w:rPr>
        <w:br/>
        <w:t>D. Zinfandel</w:t>
      </w:r>
    </w:p>
    <w:p w14:paraId="2952F4B8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red grape is the primary variety in Tuscany’s Chianti Classico?</w:t>
      </w:r>
      <w:r w:rsidRPr="00CA7C55">
        <w:rPr>
          <w:rFonts w:ascii="Times New Roman" w:hAnsi="Times New Roman" w:cs="Times New Roman"/>
          <w:sz w:val="36"/>
          <w:szCs w:val="36"/>
        </w:rPr>
        <w:br/>
        <w:t>A. Montepulciano</w:t>
      </w:r>
      <w:r w:rsidRPr="00CA7C55">
        <w:rPr>
          <w:rFonts w:ascii="Times New Roman" w:hAnsi="Times New Roman" w:cs="Times New Roman"/>
          <w:sz w:val="36"/>
          <w:szCs w:val="36"/>
        </w:rPr>
        <w:br/>
        <w:t>B. Sangiovese</w:t>
      </w:r>
      <w:r w:rsidRPr="00CA7C55">
        <w:rPr>
          <w:rFonts w:ascii="Times New Roman" w:hAnsi="Times New Roman" w:cs="Times New Roman"/>
          <w:sz w:val="36"/>
          <w:szCs w:val="36"/>
        </w:rPr>
        <w:br/>
        <w:t>C. Nebbiolo</w:t>
      </w:r>
      <w:r w:rsidRPr="00CA7C55">
        <w:rPr>
          <w:rFonts w:ascii="Times New Roman" w:hAnsi="Times New Roman" w:cs="Times New Roman"/>
          <w:sz w:val="36"/>
          <w:szCs w:val="36"/>
        </w:rPr>
        <w:br/>
        <w:t>D. Barbera</w:t>
      </w:r>
    </w:p>
    <w:p w14:paraId="6E830D3C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grape is Argentina’s most widely planted red variety?</w:t>
      </w:r>
      <w:r w:rsidRPr="00CA7C55">
        <w:rPr>
          <w:rFonts w:ascii="Times New Roman" w:hAnsi="Times New Roman" w:cs="Times New Roman"/>
          <w:sz w:val="36"/>
          <w:szCs w:val="36"/>
        </w:rPr>
        <w:br/>
        <w:t>A. Syrah</w:t>
      </w:r>
      <w:r w:rsidRPr="00CA7C55">
        <w:rPr>
          <w:rFonts w:ascii="Times New Roman" w:hAnsi="Times New Roman" w:cs="Times New Roman"/>
          <w:sz w:val="36"/>
          <w:szCs w:val="36"/>
        </w:rPr>
        <w:br/>
        <w:t>B. Cabernet Sauvignon</w:t>
      </w:r>
      <w:r w:rsidRPr="00CA7C55">
        <w:rPr>
          <w:rFonts w:ascii="Times New Roman" w:hAnsi="Times New Roman" w:cs="Times New Roman"/>
          <w:sz w:val="36"/>
          <w:szCs w:val="36"/>
        </w:rPr>
        <w:br/>
        <w:t>C. Malbec</w:t>
      </w:r>
      <w:r w:rsidRPr="00CA7C55">
        <w:rPr>
          <w:rFonts w:ascii="Times New Roman" w:hAnsi="Times New Roman" w:cs="Times New Roman"/>
          <w:sz w:val="36"/>
          <w:szCs w:val="36"/>
        </w:rPr>
        <w:br/>
        <w:t>D. Tempranillo</w:t>
      </w:r>
    </w:p>
    <w:p w14:paraId="349FA132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Italian red grape is known for its high acidity and tannins, producing age-worthy wines in Barolo and Barbaresco?</w:t>
      </w:r>
      <w:r w:rsidRPr="00CA7C55">
        <w:rPr>
          <w:rFonts w:ascii="Times New Roman" w:hAnsi="Times New Roman" w:cs="Times New Roman"/>
          <w:sz w:val="36"/>
          <w:szCs w:val="36"/>
        </w:rPr>
        <w:br/>
        <w:t>A. Sangiovese</w:t>
      </w:r>
      <w:r w:rsidRPr="00CA7C55">
        <w:rPr>
          <w:rFonts w:ascii="Times New Roman" w:hAnsi="Times New Roman" w:cs="Times New Roman"/>
          <w:sz w:val="36"/>
          <w:szCs w:val="36"/>
        </w:rPr>
        <w:br/>
        <w:t>B. Nebbiolo</w:t>
      </w:r>
      <w:r w:rsidRPr="00CA7C55">
        <w:rPr>
          <w:rFonts w:ascii="Times New Roman" w:hAnsi="Times New Roman" w:cs="Times New Roman"/>
          <w:sz w:val="36"/>
          <w:szCs w:val="36"/>
        </w:rPr>
        <w:br/>
      </w:r>
      <w:r w:rsidRPr="00CA7C55">
        <w:rPr>
          <w:rFonts w:ascii="Times New Roman" w:hAnsi="Times New Roman" w:cs="Times New Roman"/>
          <w:sz w:val="36"/>
          <w:szCs w:val="36"/>
        </w:rPr>
        <w:lastRenderedPageBreak/>
        <w:t>C. Montepulciano</w:t>
      </w:r>
      <w:r w:rsidRPr="00CA7C55">
        <w:rPr>
          <w:rFonts w:ascii="Times New Roman" w:hAnsi="Times New Roman" w:cs="Times New Roman"/>
          <w:sz w:val="36"/>
          <w:szCs w:val="36"/>
        </w:rPr>
        <w:br/>
        <w:t>D. Dolcetto</w:t>
      </w:r>
    </w:p>
    <w:p w14:paraId="6AF7D24E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grape is commonly associated with Spain’s Priorat region?</w:t>
      </w:r>
      <w:r w:rsidRPr="00CA7C55">
        <w:rPr>
          <w:rFonts w:ascii="Times New Roman" w:hAnsi="Times New Roman" w:cs="Times New Roman"/>
          <w:sz w:val="36"/>
          <w:szCs w:val="36"/>
        </w:rPr>
        <w:br/>
        <w:t>A. Tempranillo</w:t>
      </w:r>
      <w:r w:rsidRPr="00CA7C55">
        <w:rPr>
          <w:rFonts w:ascii="Times New Roman" w:hAnsi="Times New Roman" w:cs="Times New Roman"/>
          <w:sz w:val="36"/>
          <w:szCs w:val="36"/>
        </w:rPr>
        <w:br/>
        <w:t>B. Nebbiolo</w:t>
      </w:r>
      <w:r w:rsidRPr="00CA7C55">
        <w:rPr>
          <w:rFonts w:ascii="Times New Roman" w:hAnsi="Times New Roman" w:cs="Times New Roman"/>
          <w:sz w:val="36"/>
          <w:szCs w:val="36"/>
        </w:rPr>
        <w:br/>
        <w:t>C. Garnacha</w:t>
      </w:r>
      <w:r w:rsidRPr="00CA7C55">
        <w:rPr>
          <w:rFonts w:ascii="Times New Roman" w:hAnsi="Times New Roman" w:cs="Times New Roman"/>
          <w:sz w:val="36"/>
          <w:szCs w:val="36"/>
        </w:rPr>
        <w:br/>
        <w:t>D. Cabernet Sauvignon</w:t>
      </w:r>
    </w:p>
    <w:p w14:paraId="404BDDB1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U.S. region is most famous for producing Zinfandel?</w:t>
      </w:r>
      <w:r w:rsidRPr="00CA7C55">
        <w:rPr>
          <w:rFonts w:ascii="Times New Roman" w:hAnsi="Times New Roman" w:cs="Times New Roman"/>
          <w:sz w:val="36"/>
          <w:szCs w:val="36"/>
        </w:rPr>
        <w:br/>
        <w:t>A. Oregon</w:t>
      </w:r>
      <w:r w:rsidRPr="00CA7C55">
        <w:rPr>
          <w:rFonts w:ascii="Times New Roman" w:hAnsi="Times New Roman" w:cs="Times New Roman"/>
          <w:sz w:val="36"/>
          <w:szCs w:val="36"/>
        </w:rPr>
        <w:br/>
        <w:t>B. Washington State</w:t>
      </w:r>
      <w:r w:rsidRPr="00CA7C55">
        <w:rPr>
          <w:rFonts w:ascii="Times New Roman" w:hAnsi="Times New Roman" w:cs="Times New Roman"/>
          <w:sz w:val="36"/>
          <w:szCs w:val="36"/>
        </w:rPr>
        <w:br/>
        <w:t>C. California</w:t>
      </w:r>
      <w:r w:rsidRPr="00CA7C55">
        <w:rPr>
          <w:rFonts w:ascii="Times New Roman" w:hAnsi="Times New Roman" w:cs="Times New Roman"/>
          <w:sz w:val="36"/>
          <w:szCs w:val="36"/>
        </w:rPr>
        <w:br/>
        <w:t>D. Texas</w:t>
      </w:r>
    </w:p>
    <w:p w14:paraId="3984A3BF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grape variety is commonly grown in South Australia’s Barossa Valley, producing bold, fruit-driven wines?</w:t>
      </w:r>
      <w:r w:rsidRPr="00CA7C55">
        <w:rPr>
          <w:rFonts w:ascii="Times New Roman" w:hAnsi="Times New Roman" w:cs="Times New Roman"/>
          <w:sz w:val="36"/>
          <w:szCs w:val="36"/>
        </w:rPr>
        <w:br/>
        <w:t>A. Pinot Noir</w:t>
      </w:r>
      <w:r w:rsidRPr="00CA7C55">
        <w:rPr>
          <w:rFonts w:ascii="Times New Roman" w:hAnsi="Times New Roman" w:cs="Times New Roman"/>
          <w:sz w:val="36"/>
          <w:szCs w:val="36"/>
        </w:rPr>
        <w:br/>
        <w:t>B. Shiraz</w:t>
      </w:r>
      <w:r w:rsidRPr="00CA7C55">
        <w:rPr>
          <w:rFonts w:ascii="Times New Roman" w:hAnsi="Times New Roman" w:cs="Times New Roman"/>
          <w:sz w:val="36"/>
          <w:szCs w:val="36"/>
        </w:rPr>
        <w:br/>
        <w:t>C. Gamay</w:t>
      </w:r>
      <w:r w:rsidRPr="00CA7C55">
        <w:rPr>
          <w:rFonts w:ascii="Times New Roman" w:hAnsi="Times New Roman" w:cs="Times New Roman"/>
          <w:sz w:val="36"/>
          <w:szCs w:val="36"/>
        </w:rPr>
        <w:br/>
        <w:t>D. Tempranillo</w:t>
      </w:r>
    </w:p>
    <w:p w14:paraId="308AA510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French red grape is known for its blackcurrant, tobacco, and cedar aromas and strong tannic structure?</w:t>
      </w:r>
      <w:r w:rsidRPr="00CA7C55">
        <w:rPr>
          <w:rFonts w:ascii="Times New Roman" w:hAnsi="Times New Roman" w:cs="Times New Roman"/>
          <w:sz w:val="36"/>
          <w:szCs w:val="36"/>
        </w:rPr>
        <w:br/>
        <w:t>A. Syrah</w:t>
      </w:r>
      <w:r w:rsidRPr="00CA7C55">
        <w:rPr>
          <w:rFonts w:ascii="Times New Roman" w:hAnsi="Times New Roman" w:cs="Times New Roman"/>
          <w:sz w:val="36"/>
          <w:szCs w:val="36"/>
        </w:rPr>
        <w:br/>
        <w:t>B. Cabernet Sauvignon</w:t>
      </w:r>
      <w:r w:rsidRPr="00CA7C55">
        <w:rPr>
          <w:rFonts w:ascii="Times New Roman" w:hAnsi="Times New Roman" w:cs="Times New Roman"/>
          <w:sz w:val="36"/>
          <w:szCs w:val="36"/>
        </w:rPr>
        <w:br/>
      </w:r>
      <w:r w:rsidRPr="00CA7C55">
        <w:rPr>
          <w:rFonts w:ascii="Times New Roman" w:hAnsi="Times New Roman" w:cs="Times New Roman"/>
          <w:sz w:val="36"/>
          <w:szCs w:val="36"/>
        </w:rPr>
        <w:lastRenderedPageBreak/>
        <w:t>C. Malbec</w:t>
      </w:r>
      <w:r w:rsidRPr="00CA7C55">
        <w:rPr>
          <w:rFonts w:ascii="Times New Roman" w:hAnsi="Times New Roman" w:cs="Times New Roman"/>
          <w:sz w:val="36"/>
          <w:szCs w:val="36"/>
        </w:rPr>
        <w:br/>
        <w:t>D. Grenache</w:t>
      </w:r>
    </w:p>
    <w:p w14:paraId="51EB2603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grape variety is commonly used in blends in Châteauneuf-du-Pape wines?</w:t>
      </w:r>
      <w:r w:rsidRPr="00CA7C55">
        <w:rPr>
          <w:rFonts w:ascii="Times New Roman" w:hAnsi="Times New Roman" w:cs="Times New Roman"/>
          <w:sz w:val="36"/>
          <w:szCs w:val="36"/>
        </w:rPr>
        <w:br/>
        <w:t>A. Tempranillo</w:t>
      </w:r>
      <w:r w:rsidRPr="00CA7C55">
        <w:rPr>
          <w:rFonts w:ascii="Times New Roman" w:hAnsi="Times New Roman" w:cs="Times New Roman"/>
          <w:sz w:val="36"/>
          <w:szCs w:val="36"/>
        </w:rPr>
        <w:br/>
        <w:t>B. Grenache</w:t>
      </w:r>
      <w:r w:rsidRPr="00CA7C55">
        <w:rPr>
          <w:rFonts w:ascii="Times New Roman" w:hAnsi="Times New Roman" w:cs="Times New Roman"/>
          <w:sz w:val="36"/>
          <w:szCs w:val="36"/>
        </w:rPr>
        <w:br/>
        <w:t>C. Merlot</w:t>
      </w:r>
      <w:r w:rsidRPr="00CA7C55">
        <w:rPr>
          <w:rFonts w:ascii="Times New Roman" w:hAnsi="Times New Roman" w:cs="Times New Roman"/>
          <w:sz w:val="36"/>
          <w:szCs w:val="36"/>
        </w:rPr>
        <w:br/>
        <w:t>D. Barbera</w:t>
      </w:r>
    </w:p>
    <w:p w14:paraId="451E1AB4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grape is commonly referred to as “The Barolo of the South” due to its high tannins and aging potential?</w:t>
      </w:r>
      <w:r w:rsidRPr="00CA7C55">
        <w:rPr>
          <w:rFonts w:ascii="Times New Roman" w:hAnsi="Times New Roman" w:cs="Times New Roman"/>
          <w:sz w:val="36"/>
          <w:szCs w:val="36"/>
        </w:rPr>
        <w:br/>
        <w:t>A. Malbec</w:t>
      </w:r>
      <w:r w:rsidRPr="00CA7C55">
        <w:rPr>
          <w:rFonts w:ascii="Times New Roman" w:hAnsi="Times New Roman" w:cs="Times New Roman"/>
          <w:sz w:val="36"/>
          <w:szCs w:val="36"/>
        </w:rPr>
        <w:br/>
        <w:t>B. Aglianico</w:t>
      </w:r>
      <w:r w:rsidRPr="00CA7C55">
        <w:rPr>
          <w:rFonts w:ascii="Times New Roman" w:hAnsi="Times New Roman" w:cs="Times New Roman"/>
          <w:sz w:val="36"/>
          <w:szCs w:val="36"/>
        </w:rPr>
        <w:br/>
        <w:t>C. Cabernet Franc</w:t>
      </w:r>
      <w:r w:rsidRPr="00CA7C55">
        <w:rPr>
          <w:rFonts w:ascii="Times New Roman" w:hAnsi="Times New Roman" w:cs="Times New Roman"/>
          <w:sz w:val="36"/>
          <w:szCs w:val="36"/>
        </w:rPr>
        <w:br/>
        <w:t>D. Touriga Nacional</w:t>
      </w:r>
    </w:p>
    <w:p w14:paraId="2EF34E86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grape variety is commonly found in blends of Portugal’s Douro Valley?</w:t>
      </w:r>
      <w:r w:rsidRPr="00CA7C55">
        <w:rPr>
          <w:rFonts w:ascii="Times New Roman" w:hAnsi="Times New Roman" w:cs="Times New Roman"/>
          <w:sz w:val="36"/>
          <w:szCs w:val="36"/>
        </w:rPr>
        <w:br/>
        <w:t>A. Syrah</w:t>
      </w:r>
      <w:r w:rsidRPr="00CA7C55">
        <w:rPr>
          <w:rFonts w:ascii="Times New Roman" w:hAnsi="Times New Roman" w:cs="Times New Roman"/>
          <w:sz w:val="36"/>
          <w:szCs w:val="36"/>
        </w:rPr>
        <w:br/>
        <w:t>B. Touriga Nacional</w:t>
      </w:r>
      <w:r w:rsidRPr="00CA7C55">
        <w:rPr>
          <w:rFonts w:ascii="Times New Roman" w:hAnsi="Times New Roman" w:cs="Times New Roman"/>
          <w:sz w:val="36"/>
          <w:szCs w:val="36"/>
        </w:rPr>
        <w:br/>
        <w:t>C. Zinfandel</w:t>
      </w:r>
      <w:r w:rsidRPr="00CA7C55">
        <w:rPr>
          <w:rFonts w:ascii="Times New Roman" w:hAnsi="Times New Roman" w:cs="Times New Roman"/>
          <w:sz w:val="36"/>
          <w:szCs w:val="36"/>
        </w:rPr>
        <w:br/>
        <w:t>D. Pinotage</w:t>
      </w:r>
    </w:p>
    <w:p w14:paraId="47182A12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region is best known for producing delicate, high-quality Pinot Noir wines in the U.S.?</w:t>
      </w:r>
      <w:r w:rsidRPr="00CA7C55">
        <w:rPr>
          <w:rFonts w:ascii="Times New Roman" w:hAnsi="Times New Roman" w:cs="Times New Roman"/>
          <w:sz w:val="36"/>
          <w:szCs w:val="36"/>
        </w:rPr>
        <w:br/>
        <w:t>A. Napa Valley</w:t>
      </w:r>
      <w:r w:rsidRPr="00CA7C55">
        <w:rPr>
          <w:rFonts w:ascii="Times New Roman" w:hAnsi="Times New Roman" w:cs="Times New Roman"/>
          <w:sz w:val="36"/>
          <w:szCs w:val="36"/>
        </w:rPr>
        <w:br/>
        <w:t>B. Willamette Valley</w:t>
      </w:r>
      <w:r w:rsidRPr="00CA7C55">
        <w:rPr>
          <w:rFonts w:ascii="Times New Roman" w:hAnsi="Times New Roman" w:cs="Times New Roman"/>
          <w:sz w:val="36"/>
          <w:szCs w:val="36"/>
        </w:rPr>
        <w:br/>
      </w:r>
      <w:r w:rsidRPr="00CA7C55">
        <w:rPr>
          <w:rFonts w:ascii="Times New Roman" w:hAnsi="Times New Roman" w:cs="Times New Roman"/>
          <w:sz w:val="36"/>
          <w:szCs w:val="36"/>
        </w:rPr>
        <w:lastRenderedPageBreak/>
        <w:t>C. Paso Robles</w:t>
      </w:r>
      <w:r w:rsidRPr="00CA7C55">
        <w:rPr>
          <w:rFonts w:ascii="Times New Roman" w:hAnsi="Times New Roman" w:cs="Times New Roman"/>
          <w:sz w:val="36"/>
          <w:szCs w:val="36"/>
        </w:rPr>
        <w:br/>
        <w:t>D. Texas Hill Country</w:t>
      </w:r>
    </w:p>
    <w:p w14:paraId="0512C1A5" w14:textId="77777777" w:rsidR="00CA7C55" w:rsidRPr="00CA7C55" w:rsidRDefault="00CA7C55" w:rsidP="00CA7C55">
      <w:pPr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Which grape is a key component of traditional Bordeaux Right Bank blends?</w:t>
      </w:r>
      <w:r w:rsidRPr="00CA7C55">
        <w:rPr>
          <w:rFonts w:ascii="Times New Roman" w:hAnsi="Times New Roman" w:cs="Times New Roman"/>
          <w:sz w:val="36"/>
          <w:szCs w:val="36"/>
        </w:rPr>
        <w:br/>
        <w:t>A. Cabernet Sauvignon</w:t>
      </w:r>
      <w:r w:rsidRPr="00CA7C55">
        <w:rPr>
          <w:rFonts w:ascii="Times New Roman" w:hAnsi="Times New Roman" w:cs="Times New Roman"/>
          <w:sz w:val="36"/>
          <w:szCs w:val="36"/>
        </w:rPr>
        <w:br/>
        <w:t>B. Merlot</w:t>
      </w:r>
      <w:r w:rsidRPr="00CA7C55">
        <w:rPr>
          <w:rFonts w:ascii="Times New Roman" w:hAnsi="Times New Roman" w:cs="Times New Roman"/>
          <w:sz w:val="36"/>
          <w:szCs w:val="36"/>
        </w:rPr>
        <w:br/>
        <w:t>C. Syrah</w:t>
      </w:r>
      <w:r w:rsidRPr="00CA7C55">
        <w:rPr>
          <w:rFonts w:ascii="Times New Roman" w:hAnsi="Times New Roman" w:cs="Times New Roman"/>
          <w:sz w:val="36"/>
          <w:szCs w:val="36"/>
        </w:rPr>
        <w:br/>
        <w:t>D. Tempranillo</w:t>
      </w:r>
    </w:p>
    <w:p w14:paraId="3B9B86E5" w14:textId="77777777" w:rsidR="00CA7C55" w:rsidRPr="00CA7C55" w:rsidRDefault="00CA7C55" w:rsidP="00CA7C55">
      <w:p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pict w14:anchorId="6A34E52F">
          <v:rect id="_x0000_i1031" style="width:0;height:1.5pt" o:hralign="center" o:hrstd="t" o:hr="t" fillcolor="#a0a0a0" stroked="f"/>
        </w:pict>
      </w:r>
    </w:p>
    <w:p w14:paraId="5892E29F" w14:textId="77777777" w:rsidR="00CA7C55" w:rsidRPr="00CA7C55" w:rsidRDefault="00CA7C55" w:rsidP="00CA7C5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CA7C55">
        <w:rPr>
          <w:rFonts w:ascii="Times New Roman" w:hAnsi="Times New Roman" w:cs="Times New Roman"/>
          <w:b/>
          <w:bCs/>
          <w:sz w:val="36"/>
          <w:szCs w:val="36"/>
        </w:rPr>
        <w:t>Answer Sheet — Chapter 4.1</w:t>
      </w:r>
    </w:p>
    <w:p w14:paraId="160CC907" w14:textId="77777777" w:rsidR="00CA7C55" w:rsidRPr="00CA7C55" w:rsidRDefault="00CA7C55" w:rsidP="00CA7C55">
      <w:pPr>
        <w:rPr>
          <w:rFonts w:ascii="Times New Roman" w:hAnsi="Times New Roman" w:cs="Times New Roman"/>
          <w:sz w:val="36"/>
          <w:szCs w:val="36"/>
        </w:rPr>
      </w:pPr>
      <w:r w:rsidRPr="00CA7C55">
        <w:rPr>
          <w:rFonts w:ascii="Times New Roman" w:hAnsi="Times New Roman" w:cs="Times New Roman"/>
          <w:sz w:val="36"/>
          <w:szCs w:val="36"/>
        </w:rPr>
        <w:t>1 D</w:t>
      </w:r>
      <w:r w:rsidRPr="00CA7C55">
        <w:rPr>
          <w:rFonts w:ascii="Times New Roman" w:hAnsi="Times New Roman" w:cs="Times New Roman"/>
          <w:sz w:val="36"/>
          <w:szCs w:val="36"/>
        </w:rPr>
        <w:br/>
        <w:t>2 B</w:t>
      </w:r>
      <w:r w:rsidRPr="00CA7C55">
        <w:rPr>
          <w:rFonts w:ascii="Times New Roman" w:hAnsi="Times New Roman" w:cs="Times New Roman"/>
          <w:sz w:val="36"/>
          <w:szCs w:val="36"/>
        </w:rPr>
        <w:br/>
        <w:t>3 C</w:t>
      </w:r>
      <w:r w:rsidRPr="00CA7C55">
        <w:rPr>
          <w:rFonts w:ascii="Times New Roman" w:hAnsi="Times New Roman" w:cs="Times New Roman"/>
          <w:sz w:val="36"/>
          <w:szCs w:val="36"/>
        </w:rPr>
        <w:br/>
        <w:t>4 B</w:t>
      </w:r>
      <w:r w:rsidRPr="00CA7C55">
        <w:rPr>
          <w:rFonts w:ascii="Times New Roman" w:hAnsi="Times New Roman" w:cs="Times New Roman"/>
          <w:sz w:val="36"/>
          <w:szCs w:val="36"/>
        </w:rPr>
        <w:br/>
        <w:t>5 C</w:t>
      </w:r>
      <w:r w:rsidRPr="00CA7C55">
        <w:rPr>
          <w:rFonts w:ascii="Times New Roman" w:hAnsi="Times New Roman" w:cs="Times New Roman"/>
          <w:sz w:val="36"/>
          <w:szCs w:val="36"/>
        </w:rPr>
        <w:br/>
        <w:t>6 B</w:t>
      </w:r>
      <w:r w:rsidRPr="00CA7C55">
        <w:rPr>
          <w:rFonts w:ascii="Times New Roman" w:hAnsi="Times New Roman" w:cs="Times New Roman"/>
          <w:sz w:val="36"/>
          <w:szCs w:val="36"/>
        </w:rPr>
        <w:br/>
        <w:t>7 B</w:t>
      </w:r>
      <w:r w:rsidRPr="00CA7C55">
        <w:rPr>
          <w:rFonts w:ascii="Times New Roman" w:hAnsi="Times New Roman" w:cs="Times New Roman"/>
          <w:sz w:val="36"/>
          <w:szCs w:val="36"/>
        </w:rPr>
        <w:br/>
        <w:t>8 B</w:t>
      </w:r>
      <w:r w:rsidRPr="00CA7C55">
        <w:rPr>
          <w:rFonts w:ascii="Times New Roman" w:hAnsi="Times New Roman" w:cs="Times New Roman"/>
          <w:sz w:val="36"/>
          <w:szCs w:val="36"/>
        </w:rPr>
        <w:br/>
        <w:t>9 C</w:t>
      </w:r>
      <w:r w:rsidRPr="00CA7C55">
        <w:rPr>
          <w:rFonts w:ascii="Times New Roman" w:hAnsi="Times New Roman" w:cs="Times New Roman"/>
          <w:sz w:val="36"/>
          <w:szCs w:val="36"/>
        </w:rPr>
        <w:br/>
        <w:t>10 B</w:t>
      </w:r>
      <w:r w:rsidRPr="00CA7C55">
        <w:rPr>
          <w:rFonts w:ascii="Times New Roman" w:hAnsi="Times New Roman" w:cs="Times New Roman"/>
          <w:sz w:val="36"/>
          <w:szCs w:val="36"/>
        </w:rPr>
        <w:br/>
        <w:t>11 B</w:t>
      </w:r>
      <w:r w:rsidRPr="00CA7C55">
        <w:rPr>
          <w:rFonts w:ascii="Times New Roman" w:hAnsi="Times New Roman" w:cs="Times New Roman"/>
          <w:sz w:val="36"/>
          <w:szCs w:val="36"/>
        </w:rPr>
        <w:br/>
        <w:t>12 B</w:t>
      </w:r>
      <w:r w:rsidRPr="00CA7C55">
        <w:rPr>
          <w:rFonts w:ascii="Times New Roman" w:hAnsi="Times New Roman" w:cs="Times New Roman"/>
          <w:sz w:val="36"/>
          <w:szCs w:val="36"/>
        </w:rPr>
        <w:br/>
        <w:t>13 B</w:t>
      </w:r>
      <w:r w:rsidRPr="00CA7C55">
        <w:rPr>
          <w:rFonts w:ascii="Times New Roman" w:hAnsi="Times New Roman" w:cs="Times New Roman"/>
          <w:sz w:val="36"/>
          <w:szCs w:val="36"/>
        </w:rPr>
        <w:br/>
        <w:t>14 B</w:t>
      </w:r>
      <w:r w:rsidRPr="00CA7C55">
        <w:rPr>
          <w:rFonts w:ascii="Times New Roman" w:hAnsi="Times New Roman" w:cs="Times New Roman"/>
          <w:sz w:val="36"/>
          <w:szCs w:val="36"/>
        </w:rPr>
        <w:br/>
        <w:t>15 C</w:t>
      </w:r>
      <w:r w:rsidRPr="00CA7C55">
        <w:rPr>
          <w:rFonts w:ascii="Times New Roman" w:hAnsi="Times New Roman" w:cs="Times New Roman"/>
          <w:sz w:val="36"/>
          <w:szCs w:val="36"/>
        </w:rPr>
        <w:br/>
      </w:r>
      <w:r w:rsidRPr="00CA7C55">
        <w:rPr>
          <w:rFonts w:ascii="Times New Roman" w:hAnsi="Times New Roman" w:cs="Times New Roman"/>
          <w:sz w:val="36"/>
          <w:szCs w:val="36"/>
        </w:rPr>
        <w:lastRenderedPageBreak/>
        <w:t>16 B</w:t>
      </w:r>
      <w:r w:rsidRPr="00CA7C55">
        <w:rPr>
          <w:rFonts w:ascii="Times New Roman" w:hAnsi="Times New Roman" w:cs="Times New Roman"/>
          <w:sz w:val="36"/>
          <w:szCs w:val="36"/>
        </w:rPr>
        <w:br/>
        <w:t>17 C</w:t>
      </w:r>
      <w:r w:rsidRPr="00CA7C55">
        <w:rPr>
          <w:rFonts w:ascii="Times New Roman" w:hAnsi="Times New Roman" w:cs="Times New Roman"/>
          <w:sz w:val="36"/>
          <w:szCs w:val="36"/>
        </w:rPr>
        <w:br/>
        <w:t>18 C</w:t>
      </w:r>
      <w:r w:rsidRPr="00CA7C55">
        <w:rPr>
          <w:rFonts w:ascii="Times New Roman" w:hAnsi="Times New Roman" w:cs="Times New Roman"/>
          <w:sz w:val="36"/>
          <w:szCs w:val="36"/>
        </w:rPr>
        <w:br/>
        <w:t>19 B</w:t>
      </w:r>
      <w:r w:rsidRPr="00CA7C55">
        <w:rPr>
          <w:rFonts w:ascii="Times New Roman" w:hAnsi="Times New Roman" w:cs="Times New Roman"/>
          <w:sz w:val="36"/>
          <w:szCs w:val="36"/>
        </w:rPr>
        <w:br/>
        <w:t>20 B</w:t>
      </w:r>
      <w:r w:rsidRPr="00CA7C55">
        <w:rPr>
          <w:rFonts w:ascii="Times New Roman" w:hAnsi="Times New Roman" w:cs="Times New Roman"/>
          <w:sz w:val="36"/>
          <w:szCs w:val="36"/>
        </w:rPr>
        <w:br/>
        <w:t>21 B</w:t>
      </w:r>
      <w:r w:rsidRPr="00CA7C55">
        <w:rPr>
          <w:rFonts w:ascii="Times New Roman" w:hAnsi="Times New Roman" w:cs="Times New Roman"/>
          <w:sz w:val="36"/>
          <w:szCs w:val="36"/>
        </w:rPr>
        <w:br/>
        <w:t>22 B</w:t>
      </w:r>
      <w:r w:rsidRPr="00CA7C55">
        <w:rPr>
          <w:rFonts w:ascii="Times New Roman" w:hAnsi="Times New Roman" w:cs="Times New Roman"/>
          <w:sz w:val="36"/>
          <w:szCs w:val="36"/>
        </w:rPr>
        <w:br/>
        <w:t>23 B</w:t>
      </w:r>
      <w:r w:rsidRPr="00CA7C55">
        <w:rPr>
          <w:rFonts w:ascii="Times New Roman" w:hAnsi="Times New Roman" w:cs="Times New Roman"/>
          <w:sz w:val="36"/>
          <w:szCs w:val="36"/>
        </w:rPr>
        <w:br/>
        <w:t>24 B</w:t>
      </w:r>
      <w:r w:rsidRPr="00CA7C55">
        <w:rPr>
          <w:rFonts w:ascii="Times New Roman" w:hAnsi="Times New Roman" w:cs="Times New Roman"/>
          <w:sz w:val="36"/>
          <w:szCs w:val="36"/>
        </w:rPr>
        <w:br/>
        <w:t>25 B</w:t>
      </w:r>
    </w:p>
    <w:p w14:paraId="1D8209FF" w14:textId="77777777" w:rsidR="004559D2" w:rsidRPr="00CA7C55" w:rsidRDefault="004559D2" w:rsidP="00CA7C55"/>
    <w:sectPr w:rsidR="004559D2" w:rsidRPr="00CA7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056"/>
    <w:multiLevelType w:val="multilevel"/>
    <w:tmpl w:val="5C9E920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143AD"/>
    <w:multiLevelType w:val="multilevel"/>
    <w:tmpl w:val="03DC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A4AA2"/>
    <w:multiLevelType w:val="multilevel"/>
    <w:tmpl w:val="CA2692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27556"/>
    <w:multiLevelType w:val="multilevel"/>
    <w:tmpl w:val="4C82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82570"/>
    <w:multiLevelType w:val="multilevel"/>
    <w:tmpl w:val="F164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F7377"/>
    <w:multiLevelType w:val="multilevel"/>
    <w:tmpl w:val="D8EEC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B15EE"/>
    <w:multiLevelType w:val="multilevel"/>
    <w:tmpl w:val="FDB6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D47F5"/>
    <w:multiLevelType w:val="multilevel"/>
    <w:tmpl w:val="77C647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B503EA"/>
    <w:multiLevelType w:val="multilevel"/>
    <w:tmpl w:val="AD60D9E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A386D"/>
    <w:multiLevelType w:val="multilevel"/>
    <w:tmpl w:val="F97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15E0B"/>
    <w:multiLevelType w:val="multilevel"/>
    <w:tmpl w:val="12E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93E62"/>
    <w:multiLevelType w:val="multilevel"/>
    <w:tmpl w:val="F01ADE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5B18D0"/>
    <w:multiLevelType w:val="multilevel"/>
    <w:tmpl w:val="56A697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B75CB4"/>
    <w:multiLevelType w:val="multilevel"/>
    <w:tmpl w:val="63C2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F52FD8"/>
    <w:multiLevelType w:val="multilevel"/>
    <w:tmpl w:val="4142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F772F"/>
    <w:multiLevelType w:val="multilevel"/>
    <w:tmpl w:val="0D8C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220204"/>
    <w:multiLevelType w:val="multilevel"/>
    <w:tmpl w:val="06B6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E71936"/>
    <w:multiLevelType w:val="multilevel"/>
    <w:tmpl w:val="D5B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D313CC"/>
    <w:multiLevelType w:val="multilevel"/>
    <w:tmpl w:val="6282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4F54BC"/>
    <w:multiLevelType w:val="multilevel"/>
    <w:tmpl w:val="0D20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041EDB"/>
    <w:multiLevelType w:val="multilevel"/>
    <w:tmpl w:val="F126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CF516B"/>
    <w:multiLevelType w:val="multilevel"/>
    <w:tmpl w:val="752C8CC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596F34"/>
    <w:multiLevelType w:val="multilevel"/>
    <w:tmpl w:val="CF7443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224BD2"/>
    <w:multiLevelType w:val="multilevel"/>
    <w:tmpl w:val="D902CE6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344F93"/>
    <w:multiLevelType w:val="multilevel"/>
    <w:tmpl w:val="EDBA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B80423"/>
    <w:multiLevelType w:val="multilevel"/>
    <w:tmpl w:val="DF94E82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493236"/>
    <w:multiLevelType w:val="multilevel"/>
    <w:tmpl w:val="E124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BD234C"/>
    <w:multiLevelType w:val="multilevel"/>
    <w:tmpl w:val="C7F4570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51E31"/>
    <w:multiLevelType w:val="multilevel"/>
    <w:tmpl w:val="C8E80DF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EA1860"/>
    <w:multiLevelType w:val="multilevel"/>
    <w:tmpl w:val="9CA0384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F26BFD"/>
    <w:multiLevelType w:val="multilevel"/>
    <w:tmpl w:val="554A85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030EB7"/>
    <w:multiLevelType w:val="multilevel"/>
    <w:tmpl w:val="69FA28D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350475"/>
    <w:multiLevelType w:val="multilevel"/>
    <w:tmpl w:val="774C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118502">
    <w:abstractNumId w:val="5"/>
  </w:num>
  <w:num w:numId="2" w16cid:durableId="152527741">
    <w:abstractNumId w:val="15"/>
  </w:num>
  <w:num w:numId="3" w16cid:durableId="1346517876">
    <w:abstractNumId w:val="30"/>
  </w:num>
  <w:num w:numId="4" w16cid:durableId="980231958">
    <w:abstractNumId w:val="32"/>
  </w:num>
  <w:num w:numId="5" w16cid:durableId="466124618">
    <w:abstractNumId w:val="7"/>
  </w:num>
  <w:num w:numId="6" w16cid:durableId="1998606839">
    <w:abstractNumId w:val="4"/>
  </w:num>
  <w:num w:numId="7" w16cid:durableId="305168380">
    <w:abstractNumId w:val="12"/>
  </w:num>
  <w:num w:numId="8" w16cid:durableId="1024281602">
    <w:abstractNumId w:val="18"/>
  </w:num>
  <w:num w:numId="9" w16cid:durableId="969941604">
    <w:abstractNumId w:val="11"/>
  </w:num>
  <w:num w:numId="10" w16cid:durableId="544828318">
    <w:abstractNumId w:val="9"/>
  </w:num>
  <w:num w:numId="11" w16cid:durableId="22480352">
    <w:abstractNumId w:val="25"/>
  </w:num>
  <w:num w:numId="12" w16cid:durableId="1559440395">
    <w:abstractNumId w:val="10"/>
  </w:num>
  <w:num w:numId="13" w16cid:durableId="361784311">
    <w:abstractNumId w:val="22"/>
  </w:num>
  <w:num w:numId="14" w16cid:durableId="1883011153">
    <w:abstractNumId w:val="19"/>
  </w:num>
  <w:num w:numId="15" w16cid:durableId="1609121833">
    <w:abstractNumId w:val="2"/>
  </w:num>
  <w:num w:numId="16" w16cid:durableId="974874406">
    <w:abstractNumId w:val="16"/>
  </w:num>
  <w:num w:numId="17" w16cid:durableId="1907303450">
    <w:abstractNumId w:val="23"/>
  </w:num>
  <w:num w:numId="18" w16cid:durableId="2069104556">
    <w:abstractNumId w:val="13"/>
  </w:num>
  <w:num w:numId="19" w16cid:durableId="1811441628">
    <w:abstractNumId w:val="28"/>
  </w:num>
  <w:num w:numId="20" w16cid:durableId="1662929504">
    <w:abstractNumId w:val="17"/>
  </w:num>
  <w:num w:numId="21" w16cid:durableId="492379319">
    <w:abstractNumId w:val="31"/>
  </w:num>
  <w:num w:numId="22" w16cid:durableId="1580559087">
    <w:abstractNumId w:val="20"/>
  </w:num>
  <w:num w:numId="23" w16cid:durableId="1376923890">
    <w:abstractNumId w:val="8"/>
  </w:num>
  <w:num w:numId="24" w16cid:durableId="964891757">
    <w:abstractNumId w:val="26"/>
  </w:num>
  <w:num w:numId="25" w16cid:durableId="2106921593">
    <w:abstractNumId w:val="21"/>
  </w:num>
  <w:num w:numId="26" w16cid:durableId="751704131">
    <w:abstractNumId w:val="24"/>
  </w:num>
  <w:num w:numId="27" w16cid:durableId="2021158473">
    <w:abstractNumId w:val="29"/>
  </w:num>
  <w:num w:numId="28" w16cid:durableId="1233589718">
    <w:abstractNumId w:val="14"/>
  </w:num>
  <w:num w:numId="29" w16cid:durableId="204027470">
    <w:abstractNumId w:val="27"/>
  </w:num>
  <w:num w:numId="30" w16cid:durableId="228155525">
    <w:abstractNumId w:val="3"/>
  </w:num>
  <w:num w:numId="31" w16cid:durableId="2080319687">
    <w:abstractNumId w:val="0"/>
  </w:num>
  <w:num w:numId="32" w16cid:durableId="1175069386">
    <w:abstractNumId w:val="1"/>
  </w:num>
  <w:num w:numId="33" w16cid:durableId="1290235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D2"/>
    <w:rsid w:val="000D0FD8"/>
    <w:rsid w:val="0040502B"/>
    <w:rsid w:val="004559D2"/>
    <w:rsid w:val="00CA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1C4B"/>
  <w15:chartTrackingRefBased/>
  <w15:docId w15:val="{C029770F-51A0-4B1F-8EA9-41118D75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9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9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9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9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2025-03-19T17:27:00Z</dcterms:created>
  <dcterms:modified xsi:type="dcterms:W3CDTF">2025-09-16T17:03:00Z</dcterms:modified>
</cp:coreProperties>
</file>