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DC8E1" w14:textId="776570B7" w:rsidR="00BC32A0" w:rsidRPr="00544105" w:rsidRDefault="00BC32A0" w:rsidP="00BC32A0">
      <w:pPr>
        <w:rPr>
          <w:rFonts w:ascii="Garamond" w:hAnsi="Garamond"/>
          <w:b/>
          <w:bCs/>
          <w:sz w:val="32"/>
          <w:szCs w:val="32"/>
        </w:rPr>
      </w:pPr>
      <w:r w:rsidRPr="00544105">
        <w:rPr>
          <w:rFonts w:ascii="Garamond" w:hAnsi="Garamond"/>
          <w:b/>
          <w:bCs/>
          <w:sz w:val="32"/>
          <w:szCs w:val="32"/>
        </w:rPr>
        <w:t>Chapter 19: What Remains</w:t>
      </w:r>
    </w:p>
    <w:p w14:paraId="230018FC" w14:textId="77777777" w:rsidR="00BC32A0" w:rsidRPr="00544105" w:rsidRDefault="00BC32A0" w:rsidP="00BC32A0">
      <w:pPr>
        <w:rPr>
          <w:rFonts w:ascii="Garamond" w:hAnsi="Garamond"/>
          <w:sz w:val="32"/>
          <w:szCs w:val="32"/>
        </w:rPr>
      </w:pPr>
      <w:r w:rsidRPr="00544105">
        <w:rPr>
          <w:rFonts w:ascii="Garamond" w:hAnsi="Garamond"/>
          <w:sz w:val="32"/>
          <w:szCs w:val="32"/>
        </w:rPr>
        <w:t>The Keeper of Cycles writes this knowing that what follows is incomplete.</w:t>
      </w:r>
    </w:p>
    <w:p w14:paraId="55CB4CB1" w14:textId="77777777" w:rsidR="00BC32A0" w:rsidRPr="00544105" w:rsidRDefault="00BC32A0" w:rsidP="00BC32A0">
      <w:pPr>
        <w:rPr>
          <w:rFonts w:ascii="Garamond" w:hAnsi="Garamond"/>
          <w:sz w:val="32"/>
          <w:szCs w:val="32"/>
        </w:rPr>
      </w:pPr>
      <w:r w:rsidRPr="00544105">
        <w:rPr>
          <w:rFonts w:ascii="Garamond" w:hAnsi="Garamond"/>
          <w:sz w:val="32"/>
          <w:szCs w:val="32"/>
        </w:rPr>
        <w:t>Records survive unevenly. Stone remembers longer than flesh. Water remembers differently than stone. What remains is not what mattered most, but what endured long enough to be named.</w:t>
      </w:r>
    </w:p>
    <w:p w14:paraId="734A17A3" w14:textId="77777777" w:rsidR="00BC32A0" w:rsidRPr="00544105" w:rsidRDefault="00BC32A0" w:rsidP="00BC32A0">
      <w:pPr>
        <w:rPr>
          <w:rFonts w:ascii="Garamond" w:hAnsi="Garamond"/>
          <w:sz w:val="32"/>
          <w:szCs w:val="32"/>
        </w:rPr>
      </w:pPr>
      <w:r w:rsidRPr="00544105">
        <w:rPr>
          <w:rFonts w:ascii="Garamond" w:hAnsi="Garamond"/>
          <w:sz w:val="32"/>
          <w:szCs w:val="32"/>
        </w:rPr>
        <w:t>Atlantis did not fall.</w:t>
      </w:r>
      <w:r w:rsidRPr="00544105">
        <w:rPr>
          <w:rFonts w:ascii="Garamond" w:hAnsi="Garamond"/>
          <w:sz w:val="32"/>
          <w:szCs w:val="32"/>
        </w:rPr>
        <w:br/>
        <w:t>It unmade itself while standing.</w:t>
      </w:r>
    </w:p>
    <w:p w14:paraId="7C79B349" w14:textId="77777777" w:rsidR="00BC32A0" w:rsidRPr="00544105" w:rsidRDefault="00BC32A0" w:rsidP="00BC32A0">
      <w:pPr>
        <w:rPr>
          <w:rFonts w:ascii="Garamond" w:hAnsi="Garamond"/>
          <w:sz w:val="32"/>
          <w:szCs w:val="32"/>
        </w:rPr>
      </w:pPr>
      <w:r w:rsidRPr="00544105">
        <w:rPr>
          <w:rFonts w:ascii="Garamond" w:hAnsi="Garamond"/>
          <w:sz w:val="32"/>
          <w:szCs w:val="32"/>
        </w:rPr>
        <w:t>Later peoples tell the story as catastrophe. They speak of a flood that rose suddenly, of walls overtaken, of towers swallowed whole. They imagine panic where there was order, and chaos where there was discipline. They mistake cause for motive.</w:t>
      </w:r>
    </w:p>
    <w:p w14:paraId="63DFE716" w14:textId="77777777" w:rsidR="00BC32A0" w:rsidRPr="00544105" w:rsidRDefault="00BC32A0" w:rsidP="00BC32A0">
      <w:pPr>
        <w:rPr>
          <w:rFonts w:ascii="Garamond" w:hAnsi="Garamond"/>
          <w:sz w:val="32"/>
          <w:szCs w:val="32"/>
        </w:rPr>
      </w:pPr>
      <w:r w:rsidRPr="00544105">
        <w:rPr>
          <w:rFonts w:ascii="Garamond" w:hAnsi="Garamond"/>
          <w:sz w:val="32"/>
          <w:szCs w:val="32"/>
        </w:rPr>
        <w:t>Atlantis did not act out of pride.</w:t>
      </w:r>
      <w:r w:rsidRPr="00544105">
        <w:rPr>
          <w:rFonts w:ascii="Garamond" w:hAnsi="Garamond"/>
          <w:sz w:val="32"/>
          <w:szCs w:val="32"/>
        </w:rPr>
        <w:br/>
        <w:t>It acted out of care.</w:t>
      </w:r>
    </w:p>
    <w:p w14:paraId="1FB122AB" w14:textId="77777777" w:rsidR="00BC32A0" w:rsidRPr="00544105" w:rsidRDefault="00BC32A0" w:rsidP="00BC32A0">
      <w:pPr>
        <w:rPr>
          <w:rFonts w:ascii="Garamond" w:hAnsi="Garamond"/>
          <w:sz w:val="32"/>
          <w:szCs w:val="32"/>
        </w:rPr>
      </w:pPr>
      <w:r w:rsidRPr="00544105">
        <w:rPr>
          <w:rFonts w:ascii="Garamond" w:hAnsi="Garamond"/>
          <w:sz w:val="32"/>
          <w:szCs w:val="32"/>
        </w:rPr>
        <w:t>When pressure accumulated beyond design, Atlantis did what it had always done. It reinforced. It isolated. It held. Each response was reasonable. Each correction followed from the last. No single decision was wrong. Taken together, they became irreversible.</w:t>
      </w:r>
    </w:p>
    <w:p w14:paraId="698BAE45" w14:textId="77777777" w:rsidR="00BC32A0" w:rsidRPr="00544105" w:rsidRDefault="00BC32A0" w:rsidP="00BC32A0">
      <w:pPr>
        <w:rPr>
          <w:rFonts w:ascii="Garamond" w:hAnsi="Garamond"/>
          <w:sz w:val="32"/>
          <w:szCs w:val="32"/>
        </w:rPr>
      </w:pPr>
      <w:r w:rsidRPr="00544105">
        <w:rPr>
          <w:rFonts w:ascii="Garamond" w:hAnsi="Garamond"/>
          <w:sz w:val="32"/>
          <w:szCs w:val="32"/>
        </w:rPr>
        <w:t>Districts emptied not because they were destroyed, but because remaining there required a kind of stillness people could not sustain. Movement narrowed. Exchange slowed. Breath shortened. The city remained beautiful even as it became unlivable.</w:t>
      </w:r>
    </w:p>
    <w:p w14:paraId="2EA97717" w14:textId="77777777" w:rsidR="00BC32A0" w:rsidRPr="00544105" w:rsidRDefault="00BC32A0" w:rsidP="00BC32A0">
      <w:pPr>
        <w:rPr>
          <w:rFonts w:ascii="Garamond" w:hAnsi="Garamond"/>
          <w:sz w:val="32"/>
          <w:szCs w:val="32"/>
        </w:rPr>
      </w:pPr>
      <w:r w:rsidRPr="00544105">
        <w:rPr>
          <w:rFonts w:ascii="Garamond" w:hAnsi="Garamond"/>
          <w:sz w:val="32"/>
          <w:szCs w:val="32"/>
        </w:rPr>
        <w:t>Those who left did not flee. They were relocated, accounted for, reassigned. They trusted the system because it had earned that trust across generations. They were not foolish. They were faithful.</w:t>
      </w:r>
    </w:p>
    <w:p w14:paraId="364A8805" w14:textId="77777777" w:rsidR="00BC32A0" w:rsidRPr="00544105" w:rsidRDefault="00BC32A0" w:rsidP="00BC32A0">
      <w:pPr>
        <w:rPr>
          <w:rFonts w:ascii="Garamond" w:hAnsi="Garamond"/>
          <w:sz w:val="32"/>
          <w:szCs w:val="32"/>
        </w:rPr>
      </w:pPr>
      <w:r w:rsidRPr="00544105">
        <w:rPr>
          <w:rFonts w:ascii="Garamond" w:hAnsi="Garamond"/>
          <w:sz w:val="32"/>
          <w:szCs w:val="32"/>
        </w:rPr>
        <w:t>What followed is remembered as the flood.</w:t>
      </w:r>
    </w:p>
    <w:p w14:paraId="6450F969" w14:textId="77777777" w:rsidR="00BC32A0" w:rsidRPr="00544105" w:rsidRDefault="00BC32A0" w:rsidP="00BC32A0">
      <w:pPr>
        <w:rPr>
          <w:rFonts w:ascii="Garamond" w:hAnsi="Garamond"/>
          <w:sz w:val="32"/>
          <w:szCs w:val="32"/>
        </w:rPr>
      </w:pPr>
      <w:r w:rsidRPr="00544105">
        <w:rPr>
          <w:rFonts w:ascii="Garamond" w:hAnsi="Garamond"/>
          <w:sz w:val="32"/>
          <w:szCs w:val="32"/>
        </w:rPr>
        <w:t xml:space="preserve">Water rose where channels had been widened too often. Pressure found paths that stone could no longer deny. The holding structures that had </w:t>
      </w:r>
      <w:r w:rsidRPr="00544105">
        <w:rPr>
          <w:rFonts w:ascii="Garamond" w:hAnsi="Garamond"/>
          <w:sz w:val="32"/>
          <w:szCs w:val="32"/>
        </w:rPr>
        <w:lastRenderedPageBreak/>
        <w:t>preserved Atlantis for centuries became conduits for what they could no longer contain.</w:t>
      </w:r>
    </w:p>
    <w:p w14:paraId="117D29EF" w14:textId="77777777" w:rsidR="00BC32A0" w:rsidRPr="00544105" w:rsidRDefault="00BC32A0" w:rsidP="00BC32A0">
      <w:pPr>
        <w:rPr>
          <w:rFonts w:ascii="Garamond" w:hAnsi="Garamond"/>
          <w:sz w:val="32"/>
          <w:szCs w:val="32"/>
        </w:rPr>
      </w:pPr>
      <w:r w:rsidRPr="00544105">
        <w:rPr>
          <w:rFonts w:ascii="Garamond" w:hAnsi="Garamond"/>
          <w:sz w:val="32"/>
          <w:szCs w:val="32"/>
        </w:rPr>
        <w:t>The city did not scream.</w:t>
      </w:r>
      <w:r w:rsidRPr="00544105">
        <w:rPr>
          <w:rFonts w:ascii="Garamond" w:hAnsi="Garamond"/>
          <w:sz w:val="32"/>
          <w:szCs w:val="32"/>
        </w:rPr>
        <w:br/>
        <w:t>It yielded.</w:t>
      </w:r>
    </w:p>
    <w:p w14:paraId="09BE61D0" w14:textId="77777777" w:rsidR="00BC32A0" w:rsidRPr="00544105" w:rsidRDefault="00BC32A0" w:rsidP="00BC32A0">
      <w:pPr>
        <w:rPr>
          <w:rFonts w:ascii="Garamond" w:hAnsi="Garamond"/>
          <w:sz w:val="32"/>
          <w:szCs w:val="32"/>
        </w:rPr>
      </w:pPr>
      <w:r w:rsidRPr="00544105">
        <w:rPr>
          <w:rFonts w:ascii="Garamond" w:hAnsi="Garamond"/>
          <w:sz w:val="32"/>
          <w:szCs w:val="32"/>
        </w:rPr>
        <w:t>Lemuria did not disappear.</w:t>
      </w:r>
    </w:p>
    <w:p w14:paraId="67BB0D93" w14:textId="77777777" w:rsidR="00BC32A0" w:rsidRPr="00544105" w:rsidRDefault="00BC32A0" w:rsidP="00BC32A0">
      <w:pPr>
        <w:rPr>
          <w:rFonts w:ascii="Garamond" w:hAnsi="Garamond"/>
          <w:sz w:val="32"/>
          <w:szCs w:val="32"/>
        </w:rPr>
      </w:pPr>
      <w:r w:rsidRPr="00544105">
        <w:rPr>
          <w:rFonts w:ascii="Garamond" w:hAnsi="Garamond"/>
          <w:sz w:val="32"/>
          <w:szCs w:val="32"/>
        </w:rPr>
        <w:t>It released.</w:t>
      </w:r>
    </w:p>
    <w:p w14:paraId="0E04B645" w14:textId="77777777" w:rsidR="00BC32A0" w:rsidRPr="00544105" w:rsidRDefault="00BC32A0" w:rsidP="00BC32A0">
      <w:pPr>
        <w:rPr>
          <w:rFonts w:ascii="Garamond" w:hAnsi="Garamond"/>
          <w:sz w:val="32"/>
          <w:szCs w:val="32"/>
        </w:rPr>
      </w:pPr>
      <w:r w:rsidRPr="00544105">
        <w:rPr>
          <w:rFonts w:ascii="Garamond" w:hAnsi="Garamond"/>
          <w:sz w:val="32"/>
          <w:szCs w:val="32"/>
        </w:rPr>
        <w:t>Those who lived within its ways dispersed without signal or decree. Some traveled inland. Some crossed water. Some remained, and found that remaining no longer required defense. What had once been held by attention returned to rhythm. What had been preserved resumed its cycle.</w:t>
      </w:r>
    </w:p>
    <w:p w14:paraId="65D11DD3" w14:textId="77777777" w:rsidR="00BC32A0" w:rsidRPr="00544105" w:rsidRDefault="00BC32A0" w:rsidP="00BC32A0">
      <w:pPr>
        <w:rPr>
          <w:rFonts w:ascii="Garamond" w:hAnsi="Garamond"/>
          <w:sz w:val="32"/>
          <w:szCs w:val="32"/>
        </w:rPr>
      </w:pPr>
      <w:r w:rsidRPr="00544105">
        <w:rPr>
          <w:rFonts w:ascii="Garamond" w:hAnsi="Garamond"/>
          <w:sz w:val="32"/>
          <w:szCs w:val="32"/>
        </w:rPr>
        <w:t>There are no records of Lemuria’s end because there was no end to record.</w:t>
      </w:r>
    </w:p>
    <w:p w14:paraId="227220AA" w14:textId="77777777" w:rsidR="00BC32A0" w:rsidRPr="00544105" w:rsidRDefault="00BC32A0" w:rsidP="00BC32A0">
      <w:pPr>
        <w:rPr>
          <w:rFonts w:ascii="Garamond" w:hAnsi="Garamond"/>
          <w:sz w:val="32"/>
          <w:szCs w:val="32"/>
        </w:rPr>
      </w:pPr>
      <w:r w:rsidRPr="00544105">
        <w:rPr>
          <w:rFonts w:ascii="Garamond" w:hAnsi="Garamond"/>
          <w:sz w:val="32"/>
          <w:szCs w:val="32"/>
        </w:rPr>
        <w:t>There was only letting go.</w:t>
      </w:r>
    </w:p>
    <w:p w14:paraId="0F5BDAA6" w14:textId="77777777" w:rsidR="00BC32A0" w:rsidRPr="00544105" w:rsidRDefault="00BC32A0" w:rsidP="00BC32A0">
      <w:pPr>
        <w:rPr>
          <w:rFonts w:ascii="Garamond" w:hAnsi="Garamond"/>
          <w:sz w:val="32"/>
          <w:szCs w:val="32"/>
        </w:rPr>
      </w:pPr>
      <w:r w:rsidRPr="00544105">
        <w:rPr>
          <w:rFonts w:ascii="Garamond" w:hAnsi="Garamond"/>
          <w:sz w:val="32"/>
          <w:szCs w:val="32"/>
        </w:rPr>
        <w:t>Of the household at Kalaya, accounts differ.</w:t>
      </w:r>
    </w:p>
    <w:p w14:paraId="51DFD152" w14:textId="77777777" w:rsidR="00BC32A0" w:rsidRPr="00544105" w:rsidRDefault="00BC32A0" w:rsidP="00BC32A0">
      <w:pPr>
        <w:rPr>
          <w:rFonts w:ascii="Garamond" w:hAnsi="Garamond"/>
          <w:sz w:val="32"/>
          <w:szCs w:val="32"/>
        </w:rPr>
      </w:pPr>
      <w:r w:rsidRPr="00544105">
        <w:rPr>
          <w:rFonts w:ascii="Garamond" w:hAnsi="Garamond"/>
          <w:sz w:val="32"/>
          <w:szCs w:val="32"/>
        </w:rPr>
        <w:t>Some say the couple parted before the first structures failed. Others claim they remained until the harbor itself was no longer a place but a movement. A few insist they survived together elsewhere, unnamed and unremarkable.</w:t>
      </w:r>
    </w:p>
    <w:p w14:paraId="126E076A" w14:textId="77777777" w:rsidR="00BC32A0" w:rsidRPr="00544105" w:rsidRDefault="00BC32A0" w:rsidP="00BC32A0">
      <w:pPr>
        <w:rPr>
          <w:rFonts w:ascii="Garamond" w:hAnsi="Garamond"/>
          <w:sz w:val="32"/>
          <w:szCs w:val="32"/>
        </w:rPr>
      </w:pPr>
      <w:r w:rsidRPr="00544105">
        <w:rPr>
          <w:rFonts w:ascii="Garamond" w:hAnsi="Garamond"/>
          <w:sz w:val="32"/>
          <w:szCs w:val="32"/>
        </w:rPr>
        <w:t>The Keeper does not know which is true.</w:t>
      </w:r>
    </w:p>
    <w:p w14:paraId="221F3212" w14:textId="77777777" w:rsidR="00BC32A0" w:rsidRPr="00544105" w:rsidRDefault="00BC32A0" w:rsidP="00BC32A0">
      <w:pPr>
        <w:rPr>
          <w:rFonts w:ascii="Garamond" w:hAnsi="Garamond"/>
          <w:sz w:val="32"/>
          <w:szCs w:val="32"/>
        </w:rPr>
      </w:pPr>
      <w:r w:rsidRPr="00544105">
        <w:rPr>
          <w:rFonts w:ascii="Garamond" w:hAnsi="Garamond"/>
          <w:sz w:val="32"/>
          <w:szCs w:val="32"/>
        </w:rPr>
        <w:t>The marriage mattered not because of what the couple did, but because of what it revealed. That two civilizations could meet in good faith. That success could be more dangerous than conflict. That kindness, when made permanent, could become a form of harm.</w:t>
      </w:r>
    </w:p>
    <w:p w14:paraId="21D097BC" w14:textId="77777777" w:rsidR="00BC32A0" w:rsidRPr="00544105" w:rsidRDefault="00BC32A0" w:rsidP="00BC32A0">
      <w:pPr>
        <w:rPr>
          <w:rFonts w:ascii="Garamond" w:hAnsi="Garamond"/>
          <w:sz w:val="32"/>
          <w:szCs w:val="32"/>
        </w:rPr>
      </w:pPr>
      <w:r w:rsidRPr="00544105">
        <w:rPr>
          <w:rFonts w:ascii="Garamond" w:hAnsi="Garamond"/>
          <w:sz w:val="32"/>
          <w:szCs w:val="32"/>
        </w:rPr>
        <w:t>In the generations that followed, new societies rose along the margins of what had been lost. They built smaller. They argued more. They allowed inefficiency where once precision had ruled. They told stories of Atlantis as warning, and of Lemuria as myth.</w:t>
      </w:r>
    </w:p>
    <w:p w14:paraId="5A59CDCE" w14:textId="77777777" w:rsidR="00BC32A0" w:rsidRPr="00544105" w:rsidRDefault="00BC32A0" w:rsidP="00BC32A0">
      <w:pPr>
        <w:rPr>
          <w:rFonts w:ascii="Garamond" w:hAnsi="Garamond"/>
          <w:sz w:val="32"/>
          <w:szCs w:val="32"/>
        </w:rPr>
      </w:pPr>
      <w:r w:rsidRPr="00544105">
        <w:rPr>
          <w:rFonts w:ascii="Garamond" w:hAnsi="Garamond"/>
          <w:sz w:val="32"/>
          <w:szCs w:val="32"/>
        </w:rPr>
        <w:lastRenderedPageBreak/>
        <w:t>They misunderstood both.</w:t>
      </w:r>
    </w:p>
    <w:p w14:paraId="42392EC1" w14:textId="77777777" w:rsidR="00BC32A0" w:rsidRPr="00544105" w:rsidRDefault="00BC32A0" w:rsidP="00BC32A0">
      <w:pPr>
        <w:rPr>
          <w:rFonts w:ascii="Garamond" w:hAnsi="Garamond"/>
          <w:sz w:val="32"/>
          <w:szCs w:val="32"/>
        </w:rPr>
      </w:pPr>
      <w:r w:rsidRPr="00544105">
        <w:rPr>
          <w:rFonts w:ascii="Garamond" w:hAnsi="Garamond"/>
          <w:sz w:val="32"/>
          <w:szCs w:val="32"/>
        </w:rPr>
        <w:t>Atlantis was not destroyed by excess. It was undone by completion. Lemuria was not spared by wisdom. It endured by refusing to hold what needed to move.</w:t>
      </w:r>
    </w:p>
    <w:p w14:paraId="26C37091" w14:textId="77777777" w:rsidR="00BC32A0" w:rsidRPr="00544105" w:rsidRDefault="00BC32A0" w:rsidP="00BC32A0">
      <w:pPr>
        <w:rPr>
          <w:rFonts w:ascii="Garamond" w:hAnsi="Garamond"/>
          <w:sz w:val="32"/>
          <w:szCs w:val="32"/>
        </w:rPr>
      </w:pPr>
      <w:r w:rsidRPr="00544105">
        <w:rPr>
          <w:rFonts w:ascii="Garamond" w:hAnsi="Garamond"/>
          <w:sz w:val="32"/>
          <w:szCs w:val="32"/>
        </w:rPr>
        <w:t>Cycles do not repeat.</w:t>
      </w:r>
      <w:r w:rsidRPr="00544105">
        <w:rPr>
          <w:rFonts w:ascii="Garamond" w:hAnsi="Garamond"/>
          <w:sz w:val="32"/>
          <w:szCs w:val="32"/>
        </w:rPr>
        <w:br/>
        <w:t>They resolve.</w:t>
      </w:r>
    </w:p>
    <w:p w14:paraId="32C224F9" w14:textId="77777777" w:rsidR="00BC32A0" w:rsidRPr="00544105" w:rsidRDefault="00BC32A0" w:rsidP="00BC32A0">
      <w:pPr>
        <w:rPr>
          <w:rFonts w:ascii="Garamond" w:hAnsi="Garamond"/>
          <w:sz w:val="32"/>
          <w:szCs w:val="32"/>
        </w:rPr>
      </w:pPr>
      <w:r w:rsidRPr="00544105">
        <w:rPr>
          <w:rFonts w:ascii="Garamond" w:hAnsi="Garamond"/>
          <w:sz w:val="32"/>
          <w:szCs w:val="32"/>
        </w:rPr>
        <w:t>And yet the lesson is never learned once. It is only remembered, imperfectly, at the end of a cycle, when holding feels like care, and release feels like loss.</w:t>
      </w:r>
    </w:p>
    <w:p w14:paraId="73036455" w14:textId="039AA1D8" w:rsidR="00CE62B8" w:rsidRPr="00544105" w:rsidRDefault="00BC32A0" w:rsidP="00BC32A0">
      <w:pPr>
        <w:rPr>
          <w:rFonts w:ascii="Garamond" w:hAnsi="Garamond"/>
          <w:sz w:val="32"/>
          <w:szCs w:val="32"/>
        </w:rPr>
      </w:pPr>
      <w:r w:rsidRPr="00544105">
        <w:rPr>
          <w:rFonts w:ascii="Garamond" w:hAnsi="Garamond"/>
          <w:sz w:val="32"/>
          <w:szCs w:val="32"/>
        </w:rPr>
        <w:t>This is what remains.</w:t>
      </w:r>
    </w:p>
    <w:sectPr w:rsidR="00CE62B8" w:rsidRPr="00544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B8"/>
    <w:rsid w:val="001B4948"/>
    <w:rsid w:val="003B01A5"/>
    <w:rsid w:val="00544105"/>
    <w:rsid w:val="005C6C27"/>
    <w:rsid w:val="00823EC8"/>
    <w:rsid w:val="009643F5"/>
    <w:rsid w:val="00BC32A0"/>
    <w:rsid w:val="00CE62B8"/>
    <w:rsid w:val="00F1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7E61C"/>
  <w15:chartTrackingRefBased/>
  <w15:docId w15:val="{DCAFC3A7-1805-4986-9BFB-69E32824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2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2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2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2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2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2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2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2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2B8"/>
    <w:rPr>
      <w:rFonts w:eastAsiaTheme="majorEastAsia" w:cstheme="majorBidi"/>
      <w:color w:val="272727" w:themeColor="text1" w:themeTint="D8"/>
    </w:rPr>
  </w:style>
  <w:style w:type="paragraph" w:styleId="Title">
    <w:name w:val="Title"/>
    <w:basedOn w:val="Normal"/>
    <w:next w:val="Normal"/>
    <w:link w:val="TitleChar"/>
    <w:uiPriority w:val="10"/>
    <w:qFormat/>
    <w:rsid w:val="00CE6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2B8"/>
    <w:pPr>
      <w:spacing w:before="160"/>
      <w:jc w:val="center"/>
    </w:pPr>
    <w:rPr>
      <w:i/>
      <w:iCs/>
      <w:color w:val="404040" w:themeColor="text1" w:themeTint="BF"/>
    </w:rPr>
  </w:style>
  <w:style w:type="character" w:customStyle="1" w:styleId="QuoteChar">
    <w:name w:val="Quote Char"/>
    <w:basedOn w:val="DefaultParagraphFont"/>
    <w:link w:val="Quote"/>
    <w:uiPriority w:val="29"/>
    <w:rsid w:val="00CE62B8"/>
    <w:rPr>
      <w:i/>
      <w:iCs/>
      <w:color w:val="404040" w:themeColor="text1" w:themeTint="BF"/>
    </w:rPr>
  </w:style>
  <w:style w:type="paragraph" w:styleId="ListParagraph">
    <w:name w:val="List Paragraph"/>
    <w:basedOn w:val="Normal"/>
    <w:uiPriority w:val="34"/>
    <w:qFormat/>
    <w:rsid w:val="00CE62B8"/>
    <w:pPr>
      <w:ind w:left="720"/>
      <w:contextualSpacing/>
    </w:pPr>
  </w:style>
  <w:style w:type="character" w:styleId="IntenseEmphasis">
    <w:name w:val="Intense Emphasis"/>
    <w:basedOn w:val="DefaultParagraphFont"/>
    <w:uiPriority w:val="21"/>
    <w:qFormat/>
    <w:rsid w:val="00CE62B8"/>
    <w:rPr>
      <w:i/>
      <w:iCs/>
      <w:color w:val="0F4761" w:themeColor="accent1" w:themeShade="BF"/>
    </w:rPr>
  </w:style>
  <w:style w:type="paragraph" w:styleId="IntenseQuote">
    <w:name w:val="Intense Quote"/>
    <w:basedOn w:val="Normal"/>
    <w:next w:val="Normal"/>
    <w:link w:val="IntenseQuoteChar"/>
    <w:uiPriority w:val="30"/>
    <w:qFormat/>
    <w:rsid w:val="00CE6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2B8"/>
    <w:rPr>
      <w:i/>
      <w:iCs/>
      <w:color w:val="0F4761" w:themeColor="accent1" w:themeShade="BF"/>
    </w:rPr>
  </w:style>
  <w:style w:type="character" w:styleId="IntenseReference">
    <w:name w:val="Intense Reference"/>
    <w:basedOn w:val="DefaultParagraphFont"/>
    <w:uiPriority w:val="32"/>
    <w:qFormat/>
    <w:rsid w:val="00CE62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6</cp:revision>
  <dcterms:created xsi:type="dcterms:W3CDTF">2026-02-03T01:15:00Z</dcterms:created>
  <dcterms:modified xsi:type="dcterms:W3CDTF">2026-02-05T00:18:00Z</dcterms:modified>
</cp:coreProperties>
</file>