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E28F0" w14:textId="35DE7DD5" w:rsidR="007418C1" w:rsidRPr="002F1421" w:rsidRDefault="007418C1" w:rsidP="007418C1">
      <w:pPr>
        <w:rPr>
          <w:rFonts w:ascii="Garamond" w:hAnsi="Garamond"/>
          <w:b/>
          <w:bCs/>
          <w:sz w:val="32"/>
          <w:szCs w:val="32"/>
        </w:rPr>
      </w:pPr>
      <w:r w:rsidRPr="002F1421">
        <w:rPr>
          <w:rFonts w:ascii="Garamond" w:hAnsi="Garamond"/>
          <w:b/>
          <w:bCs/>
          <w:sz w:val="32"/>
          <w:szCs w:val="32"/>
        </w:rPr>
        <w:t>Chapter 1</w:t>
      </w:r>
      <w:r w:rsidR="00423C82" w:rsidRPr="002F1421">
        <w:rPr>
          <w:rFonts w:ascii="Garamond" w:hAnsi="Garamond"/>
          <w:b/>
          <w:bCs/>
          <w:sz w:val="32"/>
          <w:szCs w:val="32"/>
        </w:rPr>
        <w:t>4</w:t>
      </w:r>
      <w:r w:rsidRPr="002F1421">
        <w:rPr>
          <w:rFonts w:ascii="Garamond" w:hAnsi="Garamond"/>
          <w:b/>
          <w:bCs/>
          <w:sz w:val="32"/>
          <w:szCs w:val="32"/>
        </w:rPr>
        <w:t xml:space="preserve">: The </w:t>
      </w:r>
      <w:r w:rsidR="00807BC1" w:rsidRPr="002F1421">
        <w:rPr>
          <w:rFonts w:ascii="Garamond" w:hAnsi="Garamond"/>
          <w:b/>
          <w:bCs/>
          <w:sz w:val="32"/>
          <w:szCs w:val="32"/>
        </w:rPr>
        <w:t>Binding</w:t>
      </w:r>
      <w:r w:rsidRPr="002F1421">
        <w:rPr>
          <w:rFonts w:ascii="Garamond" w:hAnsi="Garamond"/>
          <w:b/>
          <w:bCs/>
          <w:sz w:val="32"/>
          <w:szCs w:val="32"/>
        </w:rPr>
        <w:t xml:space="preserve"> Proposal</w:t>
      </w:r>
    </w:p>
    <w:p w14:paraId="135547B9" w14:textId="77777777" w:rsidR="007418C1" w:rsidRPr="002F1421" w:rsidRDefault="007418C1" w:rsidP="007418C1">
      <w:pPr>
        <w:rPr>
          <w:rFonts w:ascii="Garamond" w:hAnsi="Garamond"/>
          <w:sz w:val="32"/>
          <w:szCs w:val="32"/>
        </w:rPr>
      </w:pPr>
      <w:r w:rsidRPr="002F1421">
        <w:rPr>
          <w:rFonts w:ascii="Garamond" w:hAnsi="Garamond"/>
          <w:sz w:val="32"/>
          <w:szCs w:val="32"/>
        </w:rPr>
        <w:t>Aurelian paused halfway across the colonnade.</w:t>
      </w:r>
    </w:p>
    <w:p w14:paraId="49AD4815" w14:textId="77777777" w:rsidR="007418C1" w:rsidRPr="002F1421" w:rsidRDefault="007418C1" w:rsidP="007418C1">
      <w:pPr>
        <w:rPr>
          <w:rFonts w:ascii="Garamond" w:hAnsi="Garamond"/>
          <w:sz w:val="32"/>
          <w:szCs w:val="32"/>
        </w:rPr>
      </w:pPr>
      <w:r w:rsidRPr="002F1421">
        <w:rPr>
          <w:rFonts w:ascii="Garamond" w:hAnsi="Garamond"/>
          <w:sz w:val="32"/>
          <w:szCs w:val="32"/>
        </w:rPr>
        <w:t>It was a small hesitation, barely visible, but he felt it in his body. His hand, already reaching for the satchel at his side, stopped. His breath caught, not sharply, not with alarm, but with the quiet resistance of a thought arriving before it had fully taken shape.</w:t>
      </w:r>
    </w:p>
    <w:p w14:paraId="17B32DF4" w14:textId="77777777" w:rsidR="007418C1" w:rsidRPr="002F1421" w:rsidRDefault="007418C1" w:rsidP="007418C1">
      <w:pPr>
        <w:rPr>
          <w:rFonts w:ascii="Garamond" w:hAnsi="Garamond"/>
          <w:sz w:val="32"/>
          <w:szCs w:val="32"/>
        </w:rPr>
      </w:pPr>
      <w:r w:rsidRPr="002F1421">
        <w:rPr>
          <w:rFonts w:ascii="Garamond" w:hAnsi="Garamond"/>
          <w:sz w:val="32"/>
          <w:szCs w:val="32"/>
        </w:rPr>
        <w:t>The agenda tablet lay inside.</w:t>
      </w:r>
    </w:p>
    <w:p w14:paraId="4FF69D0A" w14:textId="77777777" w:rsidR="007418C1" w:rsidRPr="002F1421" w:rsidRDefault="007418C1" w:rsidP="007418C1">
      <w:pPr>
        <w:rPr>
          <w:rFonts w:ascii="Garamond" w:hAnsi="Garamond"/>
          <w:sz w:val="32"/>
          <w:szCs w:val="32"/>
        </w:rPr>
      </w:pPr>
      <w:r w:rsidRPr="002F1421">
        <w:rPr>
          <w:rFonts w:ascii="Garamond" w:hAnsi="Garamond"/>
          <w:sz w:val="32"/>
          <w:szCs w:val="32"/>
        </w:rPr>
        <w:t>He had glanced at it earlier that morning, standing in the light of his courtyard while the city aligned itself around him. Apprentices moving in formation along the eastern walk. Merchants opening their stalls within the grid. A mason correcting a stone that sat half a finger’s width out of true.</w:t>
      </w:r>
    </w:p>
    <w:p w14:paraId="42F379B3" w14:textId="77777777" w:rsidR="007418C1" w:rsidRPr="002F1421" w:rsidRDefault="007418C1" w:rsidP="007418C1">
      <w:pPr>
        <w:rPr>
          <w:rFonts w:ascii="Garamond" w:hAnsi="Garamond"/>
          <w:sz w:val="32"/>
          <w:szCs w:val="32"/>
        </w:rPr>
      </w:pPr>
      <w:r w:rsidRPr="002F1421">
        <w:rPr>
          <w:rFonts w:ascii="Garamond" w:hAnsi="Garamond"/>
          <w:sz w:val="32"/>
          <w:szCs w:val="32"/>
        </w:rPr>
        <w:t>All of it had reassured him. It always did.</w:t>
      </w:r>
    </w:p>
    <w:p w14:paraId="1190A58A" w14:textId="77777777" w:rsidR="007418C1" w:rsidRPr="002F1421" w:rsidRDefault="007418C1" w:rsidP="007418C1">
      <w:pPr>
        <w:rPr>
          <w:rFonts w:ascii="Garamond" w:hAnsi="Garamond"/>
          <w:sz w:val="32"/>
          <w:szCs w:val="32"/>
        </w:rPr>
      </w:pPr>
      <w:r w:rsidRPr="002F1421">
        <w:rPr>
          <w:rFonts w:ascii="Garamond" w:hAnsi="Garamond"/>
          <w:sz w:val="32"/>
          <w:szCs w:val="32"/>
        </w:rPr>
        <w:t>Order was not beauty, exactly, but it produced beauty as a consequence. Things fit. People moved without collision. Disputes resolved before they could harden.</w:t>
      </w:r>
    </w:p>
    <w:p w14:paraId="752B6CFB" w14:textId="77777777" w:rsidR="007418C1" w:rsidRPr="002F1421" w:rsidRDefault="007418C1" w:rsidP="007418C1">
      <w:pPr>
        <w:rPr>
          <w:rFonts w:ascii="Garamond" w:hAnsi="Garamond"/>
          <w:sz w:val="32"/>
          <w:szCs w:val="32"/>
        </w:rPr>
      </w:pPr>
      <w:r w:rsidRPr="002F1421">
        <w:rPr>
          <w:rFonts w:ascii="Garamond" w:hAnsi="Garamond"/>
          <w:sz w:val="32"/>
          <w:szCs w:val="32"/>
        </w:rPr>
        <w:t>That was why he had chosen this life.</w:t>
      </w:r>
    </w:p>
    <w:p w14:paraId="1E00CED3" w14:textId="77777777" w:rsidR="007418C1" w:rsidRPr="002F1421" w:rsidRDefault="007418C1" w:rsidP="007418C1">
      <w:pPr>
        <w:rPr>
          <w:rFonts w:ascii="Garamond" w:hAnsi="Garamond"/>
          <w:sz w:val="32"/>
          <w:szCs w:val="32"/>
        </w:rPr>
      </w:pPr>
      <w:r w:rsidRPr="002F1421">
        <w:rPr>
          <w:rFonts w:ascii="Garamond" w:hAnsi="Garamond"/>
          <w:sz w:val="32"/>
          <w:szCs w:val="32"/>
        </w:rPr>
        <w:t>He withdrew the tablet now and read the third item again.</w:t>
      </w:r>
    </w:p>
    <w:p w14:paraId="200B2F06" w14:textId="31D79D23" w:rsidR="007418C1" w:rsidRPr="002F1421" w:rsidRDefault="007418C1" w:rsidP="007418C1">
      <w:pPr>
        <w:rPr>
          <w:rFonts w:ascii="Garamond" w:hAnsi="Garamond"/>
          <w:sz w:val="32"/>
          <w:szCs w:val="32"/>
        </w:rPr>
      </w:pPr>
      <w:r w:rsidRPr="002F1421">
        <w:rPr>
          <w:rFonts w:ascii="Garamond" w:hAnsi="Garamond"/>
          <w:sz w:val="32"/>
          <w:szCs w:val="32"/>
        </w:rPr>
        <w:t xml:space="preserve">A proposal concerning a royal </w:t>
      </w:r>
      <w:r w:rsidR="00807BC1" w:rsidRPr="002F1421">
        <w:rPr>
          <w:rFonts w:ascii="Garamond" w:hAnsi="Garamond"/>
          <w:sz w:val="32"/>
          <w:szCs w:val="32"/>
        </w:rPr>
        <w:t>binding</w:t>
      </w:r>
      <w:r w:rsidRPr="002F1421">
        <w:rPr>
          <w:rFonts w:ascii="Garamond" w:hAnsi="Garamond"/>
          <w:sz w:val="32"/>
          <w:szCs w:val="32"/>
        </w:rPr>
        <w:t xml:space="preserve"> between Atlantis and Lemuria.</w:t>
      </w:r>
    </w:p>
    <w:p w14:paraId="6817BFC3" w14:textId="77777777" w:rsidR="007418C1" w:rsidRPr="002F1421" w:rsidRDefault="007418C1" w:rsidP="007418C1">
      <w:pPr>
        <w:rPr>
          <w:rFonts w:ascii="Garamond" w:hAnsi="Garamond"/>
          <w:sz w:val="32"/>
          <w:szCs w:val="32"/>
        </w:rPr>
      </w:pPr>
      <w:r w:rsidRPr="002F1421">
        <w:rPr>
          <w:rFonts w:ascii="Garamond" w:hAnsi="Garamond"/>
          <w:sz w:val="32"/>
          <w:szCs w:val="32"/>
        </w:rPr>
        <w:t>The words did not strike him all at once.</w:t>
      </w:r>
    </w:p>
    <w:p w14:paraId="722479B9" w14:textId="15442D14" w:rsidR="007418C1" w:rsidRPr="002F1421" w:rsidRDefault="007418C1" w:rsidP="007418C1">
      <w:pPr>
        <w:rPr>
          <w:rFonts w:ascii="Garamond" w:hAnsi="Garamond"/>
          <w:sz w:val="32"/>
          <w:szCs w:val="32"/>
        </w:rPr>
      </w:pPr>
      <w:r w:rsidRPr="002F1421">
        <w:rPr>
          <w:rFonts w:ascii="Garamond" w:hAnsi="Garamond"/>
          <w:sz w:val="32"/>
          <w:szCs w:val="32"/>
        </w:rPr>
        <w:t xml:space="preserve">At first, there was only surprise. A brief, almost physical sense of imbalance, like stepping onto a stair that was higher than expected. He had assumed the next phase would involve ports, protocols, perhaps shared rites of passage. </w:t>
      </w:r>
      <w:r w:rsidR="00807BC1" w:rsidRPr="002F1421">
        <w:rPr>
          <w:rFonts w:ascii="Garamond" w:hAnsi="Garamond"/>
          <w:sz w:val="32"/>
          <w:szCs w:val="32"/>
        </w:rPr>
        <w:t>Binding</w:t>
      </w:r>
      <w:r w:rsidRPr="002F1421">
        <w:rPr>
          <w:rFonts w:ascii="Garamond" w:hAnsi="Garamond"/>
          <w:sz w:val="32"/>
          <w:szCs w:val="32"/>
        </w:rPr>
        <w:t xml:space="preserve"> felt intimate.</w:t>
      </w:r>
    </w:p>
    <w:p w14:paraId="7C5E9EE5" w14:textId="77777777" w:rsidR="007418C1" w:rsidRPr="002F1421" w:rsidRDefault="007418C1" w:rsidP="007418C1">
      <w:pPr>
        <w:rPr>
          <w:rFonts w:ascii="Garamond" w:hAnsi="Garamond"/>
          <w:sz w:val="32"/>
          <w:szCs w:val="32"/>
        </w:rPr>
      </w:pPr>
      <w:r w:rsidRPr="002F1421">
        <w:rPr>
          <w:rFonts w:ascii="Garamond" w:hAnsi="Garamond"/>
          <w:sz w:val="32"/>
          <w:szCs w:val="32"/>
        </w:rPr>
        <w:t>Then the logic settled.</w:t>
      </w:r>
    </w:p>
    <w:p w14:paraId="5502BE96" w14:textId="77777777" w:rsidR="007418C1" w:rsidRPr="002F1421" w:rsidRDefault="007418C1" w:rsidP="007418C1">
      <w:pPr>
        <w:rPr>
          <w:rFonts w:ascii="Garamond" w:hAnsi="Garamond"/>
          <w:sz w:val="32"/>
          <w:szCs w:val="32"/>
        </w:rPr>
      </w:pPr>
      <w:r w:rsidRPr="002F1421">
        <w:rPr>
          <w:rFonts w:ascii="Garamond" w:hAnsi="Garamond"/>
          <w:sz w:val="32"/>
          <w:szCs w:val="32"/>
        </w:rPr>
        <w:t>Of course this was the form it would take.</w:t>
      </w:r>
    </w:p>
    <w:p w14:paraId="65566305" w14:textId="28A6BBB2" w:rsidR="007418C1" w:rsidRPr="002F1421" w:rsidRDefault="00807BC1" w:rsidP="007418C1">
      <w:pPr>
        <w:rPr>
          <w:rFonts w:ascii="Garamond" w:hAnsi="Garamond"/>
          <w:sz w:val="32"/>
          <w:szCs w:val="32"/>
        </w:rPr>
      </w:pPr>
      <w:r w:rsidRPr="002F1421">
        <w:rPr>
          <w:rFonts w:ascii="Garamond" w:hAnsi="Garamond"/>
          <w:sz w:val="32"/>
          <w:szCs w:val="32"/>
        </w:rPr>
        <w:lastRenderedPageBreak/>
        <w:t>Binding</w:t>
      </w:r>
      <w:r w:rsidR="007418C1" w:rsidRPr="002F1421">
        <w:rPr>
          <w:rFonts w:ascii="Garamond" w:hAnsi="Garamond"/>
          <w:sz w:val="32"/>
          <w:szCs w:val="32"/>
        </w:rPr>
        <w:t xml:space="preserve"> was older than treaty. Older than law. It endured because it bound people before it bound systems. Where agreements frayed and borders shifted, </w:t>
      </w:r>
      <w:r w:rsidRPr="002F1421">
        <w:rPr>
          <w:rFonts w:ascii="Garamond" w:hAnsi="Garamond"/>
          <w:sz w:val="32"/>
          <w:szCs w:val="32"/>
        </w:rPr>
        <w:t>binding</w:t>
      </w:r>
      <w:r w:rsidR="007418C1" w:rsidRPr="002F1421">
        <w:rPr>
          <w:rFonts w:ascii="Garamond" w:hAnsi="Garamond"/>
          <w:sz w:val="32"/>
          <w:szCs w:val="32"/>
        </w:rPr>
        <w:t xml:space="preserve"> held. That was not sentiment. It was precedent.</w:t>
      </w:r>
    </w:p>
    <w:p w14:paraId="3E21B18D" w14:textId="77777777" w:rsidR="007418C1" w:rsidRPr="002F1421" w:rsidRDefault="007418C1" w:rsidP="007418C1">
      <w:pPr>
        <w:rPr>
          <w:rFonts w:ascii="Garamond" w:hAnsi="Garamond"/>
          <w:sz w:val="32"/>
          <w:szCs w:val="32"/>
        </w:rPr>
      </w:pPr>
      <w:r w:rsidRPr="002F1421">
        <w:rPr>
          <w:rFonts w:ascii="Garamond" w:hAnsi="Garamond"/>
          <w:sz w:val="32"/>
          <w:szCs w:val="32"/>
        </w:rPr>
        <w:t>Aurelian exhaled and resumed walking.</w:t>
      </w:r>
    </w:p>
    <w:p w14:paraId="2DA535EE" w14:textId="77777777" w:rsidR="007418C1" w:rsidRPr="002F1421" w:rsidRDefault="007418C1" w:rsidP="007418C1">
      <w:pPr>
        <w:rPr>
          <w:rFonts w:ascii="Garamond" w:hAnsi="Garamond"/>
          <w:sz w:val="32"/>
          <w:szCs w:val="32"/>
        </w:rPr>
      </w:pPr>
      <w:r w:rsidRPr="002F1421">
        <w:rPr>
          <w:rFonts w:ascii="Garamond" w:hAnsi="Garamond"/>
          <w:sz w:val="32"/>
          <w:szCs w:val="32"/>
        </w:rPr>
        <w:t>By the time he reached the council chamber, the proposal no longer felt radical. It felt precise.</w:t>
      </w:r>
    </w:p>
    <w:p w14:paraId="3612BEC8" w14:textId="77777777" w:rsidR="007418C1" w:rsidRPr="002F1421" w:rsidRDefault="007418C1" w:rsidP="007418C1">
      <w:pPr>
        <w:rPr>
          <w:rFonts w:ascii="Garamond" w:hAnsi="Garamond"/>
          <w:sz w:val="32"/>
          <w:szCs w:val="32"/>
        </w:rPr>
      </w:pPr>
      <w:r w:rsidRPr="002F1421">
        <w:rPr>
          <w:rFonts w:ascii="Garamond" w:hAnsi="Garamond"/>
          <w:sz w:val="32"/>
          <w:szCs w:val="32"/>
        </w:rPr>
        <w:t>The chamber received him as it always did. Stone returned sound exactly here, shaping even the smallest movement into something measured and contained. His sandals struck the floor and resolved into clean echoes that did not linger. Seats filled in prescribed order. Robes adjusted. Styluses laid out and aligned.</w:t>
      </w:r>
    </w:p>
    <w:p w14:paraId="082DD7E6" w14:textId="77777777" w:rsidR="007418C1" w:rsidRPr="002F1421" w:rsidRDefault="007418C1" w:rsidP="007418C1">
      <w:pPr>
        <w:rPr>
          <w:rFonts w:ascii="Garamond" w:hAnsi="Garamond"/>
          <w:sz w:val="32"/>
          <w:szCs w:val="32"/>
        </w:rPr>
      </w:pPr>
      <w:r w:rsidRPr="002F1421">
        <w:rPr>
          <w:rFonts w:ascii="Garamond" w:hAnsi="Garamond"/>
          <w:sz w:val="32"/>
          <w:szCs w:val="32"/>
        </w:rPr>
        <w:t>This was not a meeting called by urgency.</w:t>
      </w:r>
    </w:p>
    <w:p w14:paraId="61C052D7" w14:textId="77777777" w:rsidR="007418C1" w:rsidRPr="002F1421" w:rsidRDefault="007418C1" w:rsidP="007418C1">
      <w:pPr>
        <w:rPr>
          <w:rFonts w:ascii="Garamond" w:hAnsi="Garamond"/>
          <w:sz w:val="32"/>
          <w:szCs w:val="32"/>
        </w:rPr>
      </w:pPr>
      <w:r w:rsidRPr="002F1421">
        <w:rPr>
          <w:rFonts w:ascii="Garamond" w:hAnsi="Garamond"/>
          <w:sz w:val="32"/>
          <w:szCs w:val="32"/>
        </w:rPr>
        <w:t>It was called by readiness.</w:t>
      </w:r>
    </w:p>
    <w:p w14:paraId="2A36FC77" w14:textId="77777777" w:rsidR="007418C1" w:rsidRPr="002F1421" w:rsidRDefault="007418C1" w:rsidP="007418C1">
      <w:pPr>
        <w:rPr>
          <w:rFonts w:ascii="Garamond" w:hAnsi="Garamond"/>
          <w:sz w:val="32"/>
          <w:szCs w:val="32"/>
        </w:rPr>
      </w:pPr>
      <w:r w:rsidRPr="002F1421">
        <w:rPr>
          <w:rFonts w:ascii="Garamond" w:hAnsi="Garamond"/>
          <w:sz w:val="32"/>
          <w:szCs w:val="32"/>
        </w:rPr>
        <w:t>The chair did not delay.</w:t>
      </w:r>
    </w:p>
    <w:p w14:paraId="1A802C76" w14:textId="5BB705CC" w:rsidR="007418C1" w:rsidRPr="002F1421" w:rsidRDefault="007418C1" w:rsidP="007418C1">
      <w:pPr>
        <w:rPr>
          <w:rFonts w:ascii="Garamond" w:hAnsi="Garamond"/>
          <w:sz w:val="32"/>
          <w:szCs w:val="32"/>
        </w:rPr>
      </w:pPr>
      <w:r w:rsidRPr="002F1421">
        <w:rPr>
          <w:rFonts w:ascii="Garamond" w:hAnsi="Garamond"/>
          <w:sz w:val="32"/>
          <w:szCs w:val="32"/>
        </w:rPr>
        <w:t xml:space="preserve">“What is proposed,” he said, “is a royal </w:t>
      </w:r>
      <w:r w:rsidR="00807BC1" w:rsidRPr="002F1421">
        <w:rPr>
          <w:rFonts w:ascii="Garamond" w:hAnsi="Garamond"/>
          <w:sz w:val="32"/>
          <w:szCs w:val="32"/>
        </w:rPr>
        <w:t>binding</w:t>
      </w:r>
      <w:r w:rsidRPr="002F1421">
        <w:rPr>
          <w:rFonts w:ascii="Garamond" w:hAnsi="Garamond"/>
          <w:sz w:val="32"/>
          <w:szCs w:val="32"/>
        </w:rPr>
        <w:t>. One Atlantean line. One Lemurian.”</w:t>
      </w:r>
    </w:p>
    <w:p w14:paraId="42366C6E" w14:textId="77777777" w:rsidR="007418C1" w:rsidRPr="002F1421" w:rsidRDefault="007418C1" w:rsidP="007418C1">
      <w:pPr>
        <w:rPr>
          <w:rFonts w:ascii="Garamond" w:hAnsi="Garamond"/>
          <w:sz w:val="32"/>
          <w:szCs w:val="32"/>
        </w:rPr>
      </w:pPr>
      <w:r w:rsidRPr="002F1421">
        <w:rPr>
          <w:rFonts w:ascii="Garamond" w:hAnsi="Garamond"/>
          <w:sz w:val="32"/>
          <w:szCs w:val="32"/>
        </w:rPr>
        <w:t>The words landed cleanly.</w:t>
      </w:r>
    </w:p>
    <w:p w14:paraId="3CEA8F54" w14:textId="77777777" w:rsidR="007418C1" w:rsidRPr="002F1421" w:rsidRDefault="007418C1" w:rsidP="007418C1">
      <w:pPr>
        <w:rPr>
          <w:rFonts w:ascii="Garamond" w:hAnsi="Garamond"/>
          <w:sz w:val="32"/>
          <w:szCs w:val="32"/>
        </w:rPr>
      </w:pPr>
      <w:r w:rsidRPr="002F1421">
        <w:rPr>
          <w:rFonts w:ascii="Garamond" w:hAnsi="Garamond"/>
          <w:sz w:val="32"/>
          <w:szCs w:val="32"/>
        </w:rPr>
        <w:t>“This is not annexation,” the chair continued. “Nor is it concession. It is alignment.”</w:t>
      </w:r>
    </w:p>
    <w:p w14:paraId="0D895B6A" w14:textId="77777777" w:rsidR="007418C1" w:rsidRPr="002F1421" w:rsidRDefault="007418C1" w:rsidP="007418C1">
      <w:pPr>
        <w:rPr>
          <w:rFonts w:ascii="Garamond" w:hAnsi="Garamond"/>
          <w:sz w:val="32"/>
          <w:szCs w:val="32"/>
        </w:rPr>
      </w:pPr>
      <w:r w:rsidRPr="002F1421">
        <w:rPr>
          <w:rFonts w:ascii="Garamond" w:hAnsi="Garamond"/>
          <w:sz w:val="32"/>
          <w:szCs w:val="32"/>
        </w:rPr>
        <w:t>Aurelian felt the distinction settle into place. Annexation implied force. Alignment implied inevitability.</w:t>
      </w:r>
    </w:p>
    <w:p w14:paraId="6984B970" w14:textId="77777777" w:rsidR="007418C1" w:rsidRPr="002F1421" w:rsidRDefault="007418C1" w:rsidP="007418C1">
      <w:pPr>
        <w:rPr>
          <w:rFonts w:ascii="Garamond" w:hAnsi="Garamond"/>
          <w:sz w:val="32"/>
          <w:szCs w:val="32"/>
        </w:rPr>
      </w:pPr>
      <w:r w:rsidRPr="002F1421">
        <w:rPr>
          <w:rFonts w:ascii="Garamond" w:hAnsi="Garamond"/>
          <w:sz w:val="32"/>
          <w:szCs w:val="32"/>
        </w:rPr>
        <w:t>The proposal unfolded with practiced restraint.</w:t>
      </w:r>
    </w:p>
    <w:p w14:paraId="23CAE5EA" w14:textId="48F4FFAC" w:rsidR="007418C1" w:rsidRPr="002F1421" w:rsidRDefault="007418C1" w:rsidP="007418C1">
      <w:pPr>
        <w:rPr>
          <w:rFonts w:ascii="Garamond" w:hAnsi="Garamond"/>
          <w:sz w:val="32"/>
          <w:szCs w:val="32"/>
        </w:rPr>
      </w:pPr>
      <w:r w:rsidRPr="002F1421">
        <w:rPr>
          <w:rFonts w:ascii="Garamond" w:hAnsi="Garamond"/>
          <w:sz w:val="32"/>
          <w:szCs w:val="32"/>
        </w:rPr>
        <w:t xml:space="preserve">The </w:t>
      </w:r>
      <w:r w:rsidR="00807BC1" w:rsidRPr="002F1421">
        <w:rPr>
          <w:rFonts w:ascii="Garamond" w:hAnsi="Garamond"/>
          <w:sz w:val="32"/>
          <w:szCs w:val="32"/>
        </w:rPr>
        <w:t>binding</w:t>
      </w:r>
      <w:r w:rsidRPr="002F1421">
        <w:rPr>
          <w:rFonts w:ascii="Garamond" w:hAnsi="Garamond"/>
          <w:sz w:val="32"/>
          <w:szCs w:val="32"/>
        </w:rPr>
        <w:t xml:space="preserve"> would not dissolve Lemurian governance. Their customs would remain intact. Their rhythms undisturbed. No offices absorbed. No laws rewritten. Authority would remain where it already resided.</w:t>
      </w:r>
    </w:p>
    <w:p w14:paraId="39E30EE3" w14:textId="77777777" w:rsidR="007418C1" w:rsidRPr="002F1421" w:rsidRDefault="007418C1" w:rsidP="007418C1">
      <w:pPr>
        <w:rPr>
          <w:rFonts w:ascii="Garamond" w:hAnsi="Garamond"/>
          <w:sz w:val="32"/>
          <w:szCs w:val="32"/>
        </w:rPr>
      </w:pPr>
      <w:r w:rsidRPr="002F1421">
        <w:rPr>
          <w:rFonts w:ascii="Garamond" w:hAnsi="Garamond"/>
          <w:sz w:val="32"/>
          <w:szCs w:val="32"/>
        </w:rPr>
        <w:t>What would change was meaning.</w:t>
      </w:r>
    </w:p>
    <w:p w14:paraId="56BEDBE0" w14:textId="77777777" w:rsidR="007418C1" w:rsidRPr="002F1421" w:rsidRDefault="007418C1" w:rsidP="007418C1">
      <w:pPr>
        <w:rPr>
          <w:rFonts w:ascii="Garamond" w:hAnsi="Garamond"/>
          <w:sz w:val="32"/>
          <w:szCs w:val="32"/>
        </w:rPr>
      </w:pPr>
      <w:r w:rsidRPr="002F1421">
        <w:rPr>
          <w:rFonts w:ascii="Garamond" w:hAnsi="Garamond"/>
          <w:sz w:val="32"/>
          <w:szCs w:val="32"/>
        </w:rPr>
        <w:lastRenderedPageBreak/>
        <w:t>A shared household. A binding presence placed carefully above existing structures. A single point through which continuity could pass without translation or renegotiation.</w:t>
      </w:r>
    </w:p>
    <w:p w14:paraId="7306102A" w14:textId="1E275153" w:rsidR="007418C1" w:rsidRPr="002F1421" w:rsidRDefault="00807BC1" w:rsidP="007418C1">
      <w:pPr>
        <w:rPr>
          <w:rFonts w:ascii="Garamond" w:hAnsi="Garamond"/>
          <w:sz w:val="32"/>
          <w:szCs w:val="32"/>
        </w:rPr>
      </w:pPr>
      <w:r w:rsidRPr="002F1421">
        <w:rPr>
          <w:rFonts w:ascii="Garamond" w:hAnsi="Garamond"/>
          <w:sz w:val="32"/>
          <w:szCs w:val="32"/>
        </w:rPr>
        <w:t>Binding</w:t>
      </w:r>
      <w:r w:rsidR="007418C1" w:rsidRPr="002F1421">
        <w:rPr>
          <w:rFonts w:ascii="Garamond" w:hAnsi="Garamond"/>
          <w:sz w:val="32"/>
          <w:szCs w:val="32"/>
        </w:rPr>
        <w:t>, treated correctly, did not erase difference.</w:t>
      </w:r>
    </w:p>
    <w:p w14:paraId="4AA71BC2" w14:textId="77777777" w:rsidR="007418C1" w:rsidRPr="002F1421" w:rsidRDefault="007418C1" w:rsidP="007418C1">
      <w:pPr>
        <w:rPr>
          <w:rFonts w:ascii="Garamond" w:hAnsi="Garamond"/>
          <w:sz w:val="32"/>
          <w:szCs w:val="32"/>
        </w:rPr>
      </w:pPr>
      <w:r w:rsidRPr="002F1421">
        <w:rPr>
          <w:rFonts w:ascii="Garamond" w:hAnsi="Garamond"/>
          <w:sz w:val="32"/>
          <w:szCs w:val="32"/>
        </w:rPr>
        <w:t>It contained it.</w:t>
      </w:r>
    </w:p>
    <w:p w14:paraId="07E0CF1A" w14:textId="77777777" w:rsidR="007418C1" w:rsidRPr="002F1421" w:rsidRDefault="007418C1" w:rsidP="007418C1">
      <w:pPr>
        <w:rPr>
          <w:rFonts w:ascii="Garamond" w:hAnsi="Garamond"/>
          <w:sz w:val="32"/>
          <w:szCs w:val="32"/>
        </w:rPr>
      </w:pPr>
      <w:r w:rsidRPr="002F1421">
        <w:rPr>
          <w:rFonts w:ascii="Garamond" w:hAnsi="Garamond"/>
          <w:sz w:val="32"/>
          <w:szCs w:val="32"/>
        </w:rPr>
        <w:t>Succession implications followed. Heirs. Contingencies. Failures accounted for. Authority flows mapped with care. No outcome left unmodeled. Where uncertainty remained, redundancy compensated.</w:t>
      </w:r>
    </w:p>
    <w:p w14:paraId="5675C1F4" w14:textId="77777777" w:rsidR="007418C1" w:rsidRPr="002F1421" w:rsidRDefault="007418C1" w:rsidP="007418C1">
      <w:pPr>
        <w:rPr>
          <w:rFonts w:ascii="Garamond" w:hAnsi="Garamond"/>
          <w:sz w:val="32"/>
          <w:szCs w:val="32"/>
        </w:rPr>
      </w:pPr>
      <w:r w:rsidRPr="002F1421">
        <w:rPr>
          <w:rFonts w:ascii="Garamond" w:hAnsi="Garamond"/>
          <w:sz w:val="32"/>
          <w:szCs w:val="32"/>
        </w:rPr>
        <w:t>Care was taken, as it always was, to avoid unnecessary risk. The Atlantean line would be drawn from a secondary house, noble by birth but removed from succession. A house accustomed to duty rather than inheritance. One trained in thresholds, not thrones. Authority would travel with function, not with claim.</w:t>
      </w:r>
    </w:p>
    <w:p w14:paraId="7E9E9F9A" w14:textId="77777777" w:rsidR="007418C1" w:rsidRPr="002F1421" w:rsidRDefault="007418C1" w:rsidP="007418C1">
      <w:pPr>
        <w:rPr>
          <w:rFonts w:ascii="Garamond" w:hAnsi="Garamond"/>
          <w:sz w:val="32"/>
          <w:szCs w:val="32"/>
        </w:rPr>
      </w:pPr>
      <w:r w:rsidRPr="002F1421">
        <w:rPr>
          <w:rFonts w:ascii="Garamond" w:hAnsi="Garamond"/>
          <w:sz w:val="32"/>
          <w:szCs w:val="32"/>
        </w:rPr>
        <w:t>Aurelian tracked the logic easily. It was elegant. More than elegant, it was humane.</w:t>
      </w:r>
    </w:p>
    <w:p w14:paraId="265DE1B7" w14:textId="77777777" w:rsidR="007418C1" w:rsidRPr="002F1421" w:rsidRDefault="007418C1" w:rsidP="007418C1">
      <w:pPr>
        <w:rPr>
          <w:rFonts w:ascii="Garamond" w:hAnsi="Garamond"/>
          <w:sz w:val="32"/>
          <w:szCs w:val="32"/>
        </w:rPr>
      </w:pPr>
      <w:r w:rsidRPr="002F1421">
        <w:rPr>
          <w:rFonts w:ascii="Garamond" w:hAnsi="Garamond"/>
          <w:sz w:val="32"/>
          <w:szCs w:val="32"/>
        </w:rPr>
        <w:t>Lemuria would not be asked to become Atlantis.</w:t>
      </w:r>
    </w:p>
    <w:p w14:paraId="7AA8EC3D" w14:textId="77777777" w:rsidR="007418C1" w:rsidRPr="002F1421" w:rsidRDefault="007418C1" w:rsidP="007418C1">
      <w:pPr>
        <w:rPr>
          <w:rFonts w:ascii="Garamond" w:hAnsi="Garamond"/>
          <w:sz w:val="32"/>
          <w:szCs w:val="32"/>
        </w:rPr>
      </w:pPr>
      <w:r w:rsidRPr="002F1421">
        <w:rPr>
          <w:rFonts w:ascii="Garamond" w:hAnsi="Garamond"/>
          <w:sz w:val="32"/>
          <w:szCs w:val="32"/>
        </w:rPr>
        <w:t>It would be allowed to remain itself, only fixed, for the first time, within a structure that could not drift.</w:t>
      </w:r>
    </w:p>
    <w:p w14:paraId="3D7BDA4B" w14:textId="77777777" w:rsidR="007418C1" w:rsidRPr="002F1421" w:rsidRDefault="007418C1" w:rsidP="007418C1">
      <w:pPr>
        <w:rPr>
          <w:rFonts w:ascii="Garamond" w:hAnsi="Garamond"/>
          <w:sz w:val="32"/>
          <w:szCs w:val="32"/>
        </w:rPr>
      </w:pPr>
      <w:r w:rsidRPr="002F1421">
        <w:rPr>
          <w:rFonts w:ascii="Garamond" w:hAnsi="Garamond"/>
          <w:sz w:val="32"/>
          <w:szCs w:val="32"/>
        </w:rPr>
        <w:t>One councilor spoke then, his tone careful but firm.</w:t>
      </w:r>
    </w:p>
    <w:p w14:paraId="53724C15" w14:textId="77777777" w:rsidR="007418C1" w:rsidRPr="002F1421" w:rsidRDefault="007418C1" w:rsidP="007418C1">
      <w:pPr>
        <w:rPr>
          <w:rFonts w:ascii="Garamond" w:hAnsi="Garamond"/>
          <w:sz w:val="32"/>
          <w:szCs w:val="32"/>
        </w:rPr>
      </w:pPr>
      <w:r w:rsidRPr="002F1421">
        <w:rPr>
          <w:rFonts w:ascii="Garamond" w:hAnsi="Garamond"/>
          <w:sz w:val="32"/>
          <w:szCs w:val="32"/>
        </w:rPr>
        <w:t>“This asks them to become us.”</w:t>
      </w:r>
    </w:p>
    <w:p w14:paraId="62DD9D7D" w14:textId="77777777" w:rsidR="007418C1" w:rsidRPr="002F1421" w:rsidRDefault="007418C1" w:rsidP="007418C1">
      <w:pPr>
        <w:rPr>
          <w:rFonts w:ascii="Garamond" w:hAnsi="Garamond"/>
          <w:sz w:val="32"/>
          <w:szCs w:val="32"/>
        </w:rPr>
      </w:pPr>
      <w:r w:rsidRPr="002F1421">
        <w:rPr>
          <w:rFonts w:ascii="Garamond" w:hAnsi="Garamond"/>
          <w:sz w:val="32"/>
          <w:szCs w:val="32"/>
        </w:rPr>
        <w:t>The chamber stilled.</w:t>
      </w:r>
    </w:p>
    <w:p w14:paraId="6AEFB8C6" w14:textId="77777777" w:rsidR="007418C1" w:rsidRPr="002F1421" w:rsidRDefault="007418C1" w:rsidP="007418C1">
      <w:pPr>
        <w:rPr>
          <w:rFonts w:ascii="Garamond" w:hAnsi="Garamond"/>
          <w:sz w:val="32"/>
          <w:szCs w:val="32"/>
        </w:rPr>
      </w:pPr>
      <w:r w:rsidRPr="002F1421">
        <w:rPr>
          <w:rFonts w:ascii="Garamond" w:hAnsi="Garamond"/>
          <w:sz w:val="32"/>
          <w:szCs w:val="32"/>
        </w:rPr>
        <w:t>Aurelian felt the statement land somewhere deeper than the others. For a moment, an image surfaced unbidden: a Lemurian trader he had once observed in a neutral harbor, arranging goods in curves that defied the grid, adjusting constantly to light and crowd. It had irritated him. Not because it failed, but because it refused to settle.</w:t>
      </w:r>
    </w:p>
    <w:p w14:paraId="09906125" w14:textId="77777777" w:rsidR="007418C1" w:rsidRPr="002F1421" w:rsidRDefault="007418C1" w:rsidP="007418C1">
      <w:pPr>
        <w:rPr>
          <w:rFonts w:ascii="Garamond" w:hAnsi="Garamond"/>
          <w:sz w:val="32"/>
          <w:szCs w:val="32"/>
        </w:rPr>
      </w:pPr>
      <w:r w:rsidRPr="002F1421">
        <w:rPr>
          <w:rFonts w:ascii="Garamond" w:hAnsi="Garamond"/>
          <w:sz w:val="32"/>
          <w:szCs w:val="32"/>
        </w:rPr>
        <w:lastRenderedPageBreak/>
        <w:t>The chair answered calmly.</w:t>
      </w:r>
    </w:p>
    <w:p w14:paraId="02EB7A6C" w14:textId="77777777" w:rsidR="007418C1" w:rsidRPr="002F1421" w:rsidRDefault="007418C1" w:rsidP="007418C1">
      <w:pPr>
        <w:rPr>
          <w:rFonts w:ascii="Garamond" w:hAnsi="Garamond"/>
          <w:sz w:val="32"/>
          <w:szCs w:val="32"/>
        </w:rPr>
      </w:pPr>
      <w:r w:rsidRPr="002F1421">
        <w:rPr>
          <w:rFonts w:ascii="Garamond" w:hAnsi="Garamond"/>
          <w:sz w:val="32"/>
          <w:szCs w:val="32"/>
        </w:rPr>
        <w:t>“No,” he said. “It asks them to remain themselves without dissolving.”</w:t>
      </w:r>
    </w:p>
    <w:p w14:paraId="1EC43AA2" w14:textId="77777777" w:rsidR="007418C1" w:rsidRPr="002F1421" w:rsidRDefault="007418C1" w:rsidP="007418C1">
      <w:pPr>
        <w:rPr>
          <w:rFonts w:ascii="Garamond" w:hAnsi="Garamond"/>
          <w:sz w:val="32"/>
          <w:szCs w:val="32"/>
        </w:rPr>
      </w:pPr>
      <w:r w:rsidRPr="002F1421">
        <w:rPr>
          <w:rFonts w:ascii="Garamond" w:hAnsi="Garamond"/>
          <w:sz w:val="32"/>
          <w:szCs w:val="32"/>
        </w:rPr>
        <w:t>Containment was not harm. It was protection. Protection required that something hold.</w:t>
      </w:r>
    </w:p>
    <w:p w14:paraId="690A1193" w14:textId="77777777" w:rsidR="007418C1" w:rsidRPr="002F1421" w:rsidRDefault="007418C1" w:rsidP="007418C1">
      <w:pPr>
        <w:rPr>
          <w:rFonts w:ascii="Garamond" w:hAnsi="Garamond"/>
          <w:sz w:val="32"/>
          <w:szCs w:val="32"/>
        </w:rPr>
      </w:pPr>
      <w:r w:rsidRPr="002F1421">
        <w:rPr>
          <w:rFonts w:ascii="Garamond" w:hAnsi="Garamond"/>
          <w:sz w:val="32"/>
          <w:szCs w:val="32"/>
        </w:rPr>
        <w:t>Aurelian felt the thought close around the image, pressing it flat until it no longer resisted.</w:t>
      </w:r>
    </w:p>
    <w:p w14:paraId="42511223" w14:textId="557F8FFB" w:rsidR="007418C1" w:rsidRPr="002F1421" w:rsidRDefault="007418C1" w:rsidP="007418C1">
      <w:pPr>
        <w:rPr>
          <w:rFonts w:ascii="Garamond" w:hAnsi="Garamond"/>
          <w:sz w:val="32"/>
          <w:szCs w:val="32"/>
        </w:rPr>
      </w:pPr>
      <w:r w:rsidRPr="002F1421">
        <w:rPr>
          <w:rFonts w:ascii="Garamond" w:hAnsi="Garamond"/>
          <w:sz w:val="32"/>
          <w:szCs w:val="32"/>
        </w:rPr>
        <w:t xml:space="preserve">Another voice asked whether </w:t>
      </w:r>
      <w:r w:rsidR="00807BC1" w:rsidRPr="002F1421">
        <w:rPr>
          <w:rFonts w:ascii="Garamond" w:hAnsi="Garamond"/>
          <w:sz w:val="32"/>
          <w:szCs w:val="32"/>
        </w:rPr>
        <w:t>binding</w:t>
      </w:r>
      <w:r w:rsidRPr="002F1421">
        <w:rPr>
          <w:rFonts w:ascii="Garamond" w:hAnsi="Garamond"/>
          <w:sz w:val="32"/>
          <w:szCs w:val="32"/>
        </w:rPr>
        <w:t xml:space="preserve"> carried symbolic risk.</w:t>
      </w:r>
    </w:p>
    <w:p w14:paraId="3B31AB79" w14:textId="77777777" w:rsidR="007418C1" w:rsidRPr="002F1421" w:rsidRDefault="007418C1" w:rsidP="007418C1">
      <w:pPr>
        <w:rPr>
          <w:rFonts w:ascii="Garamond" w:hAnsi="Garamond"/>
          <w:sz w:val="32"/>
          <w:szCs w:val="32"/>
        </w:rPr>
      </w:pPr>
      <w:r w:rsidRPr="002F1421">
        <w:rPr>
          <w:rFonts w:ascii="Garamond" w:hAnsi="Garamond"/>
          <w:sz w:val="32"/>
          <w:szCs w:val="32"/>
        </w:rPr>
        <w:t>“Only when structure is weak,” the chair replied.</w:t>
      </w:r>
    </w:p>
    <w:p w14:paraId="7B8C03DD" w14:textId="77777777" w:rsidR="007418C1" w:rsidRPr="002F1421" w:rsidRDefault="007418C1" w:rsidP="007418C1">
      <w:pPr>
        <w:rPr>
          <w:rFonts w:ascii="Garamond" w:hAnsi="Garamond"/>
          <w:sz w:val="32"/>
          <w:szCs w:val="32"/>
        </w:rPr>
      </w:pPr>
      <w:r w:rsidRPr="002F1421">
        <w:rPr>
          <w:rFonts w:ascii="Garamond" w:hAnsi="Garamond"/>
          <w:sz w:val="32"/>
          <w:szCs w:val="32"/>
        </w:rPr>
        <w:t>A third asked whether Lemuria would hear the offer as it was intended.</w:t>
      </w:r>
    </w:p>
    <w:p w14:paraId="457D3D5B" w14:textId="77777777" w:rsidR="007418C1" w:rsidRPr="002F1421" w:rsidRDefault="007418C1" w:rsidP="007418C1">
      <w:pPr>
        <w:rPr>
          <w:rFonts w:ascii="Garamond" w:hAnsi="Garamond"/>
          <w:sz w:val="32"/>
          <w:szCs w:val="32"/>
        </w:rPr>
      </w:pPr>
      <w:r w:rsidRPr="002F1421">
        <w:rPr>
          <w:rFonts w:ascii="Garamond" w:hAnsi="Garamond"/>
          <w:sz w:val="32"/>
          <w:szCs w:val="32"/>
        </w:rPr>
        <w:t>“They will hear stability,” the chair said. “We will speak in continuity.”</w:t>
      </w:r>
    </w:p>
    <w:p w14:paraId="70A7A080" w14:textId="77777777" w:rsidR="007418C1" w:rsidRPr="002F1421" w:rsidRDefault="007418C1" w:rsidP="007418C1">
      <w:pPr>
        <w:rPr>
          <w:rFonts w:ascii="Garamond" w:hAnsi="Garamond"/>
          <w:sz w:val="32"/>
          <w:szCs w:val="32"/>
        </w:rPr>
      </w:pPr>
      <w:r w:rsidRPr="002F1421">
        <w:rPr>
          <w:rFonts w:ascii="Garamond" w:hAnsi="Garamond"/>
          <w:sz w:val="32"/>
          <w:szCs w:val="32"/>
        </w:rPr>
        <w:t>Aurelian nodded, though a brief curiosity stirred again.</w:t>
      </w:r>
    </w:p>
    <w:p w14:paraId="69C54389" w14:textId="77777777" w:rsidR="007418C1" w:rsidRPr="002F1421" w:rsidRDefault="007418C1" w:rsidP="007418C1">
      <w:pPr>
        <w:rPr>
          <w:rFonts w:ascii="Garamond" w:hAnsi="Garamond"/>
          <w:sz w:val="32"/>
          <w:szCs w:val="32"/>
        </w:rPr>
      </w:pPr>
      <w:r w:rsidRPr="002F1421">
        <w:rPr>
          <w:rFonts w:ascii="Garamond" w:hAnsi="Garamond"/>
          <w:sz w:val="32"/>
          <w:szCs w:val="32"/>
        </w:rPr>
        <w:t>Would they hear it as containment?</w:t>
      </w:r>
    </w:p>
    <w:p w14:paraId="4FBCD47B" w14:textId="77777777" w:rsidR="007418C1" w:rsidRPr="002F1421" w:rsidRDefault="007418C1" w:rsidP="007418C1">
      <w:pPr>
        <w:rPr>
          <w:rFonts w:ascii="Garamond" w:hAnsi="Garamond"/>
          <w:sz w:val="32"/>
          <w:szCs w:val="32"/>
        </w:rPr>
      </w:pPr>
      <w:r w:rsidRPr="002F1421">
        <w:rPr>
          <w:rFonts w:ascii="Garamond" w:hAnsi="Garamond"/>
          <w:sz w:val="32"/>
          <w:szCs w:val="32"/>
        </w:rPr>
        <w:t>No. That was projection.</w:t>
      </w:r>
    </w:p>
    <w:p w14:paraId="1A305A3D" w14:textId="77777777" w:rsidR="007418C1" w:rsidRPr="002F1421" w:rsidRDefault="007418C1" w:rsidP="007418C1">
      <w:pPr>
        <w:rPr>
          <w:rFonts w:ascii="Garamond" w:hAnsi="Garamond"/>
          <w:sz w:val="32"/>
          <w:szCs w:val="32"/>
        </w:rPr>
      </w:pPr>
      <w:r w:rsidRPr="002F1421">
        <w:rPr>
          <w:rFonts w:ascii="Garamond" w:hAnsi="Garamond"/>
          <w:sz w:val="32"/>
          <w:szCs w:val="32"/>
        </w:rPr>
        <w:t>Containment was what those without structure feared. This was different. This was care, expressed at scale.</w:t>
      </w:r>
    </w:p>
    <w:p w14:paraId="4C028AAF" w14:textId="77777777" w:rsidR="007418C1" w:rsidRPr="002F1421" w:rsidRDefault="007418C1" w:rsidP="007418C1">
      <w:pPr>
        <w:rPr>
          <w:rFonts w:ascii="Garamond" w:hAnsi="Garamond"/>
          <w:sz w:val="32"/>
          <w:szCs w:val="32"/>
        </w:rPr>
      </w:pPr>
      <w:r w:rsidRPr="002F1421">
        <w:rPr>
          <w:rFonts w:ascii="Garamond" w:hAnsi="Garamond"/>
          <w:sz w:val="32"/>
          <w:szCs w:val="32"/>
        </w:rPr>
        <w:t>The discussion moved to particulars.</w:t>
      </w:r>
    </w:p>
    <w:p w14:paraId="188F4214" w14:textId="77777777" w:rsidR="007418C1" w:rsidRPr="002F1421" w:rsidRDefault="007418C1" w:rsidP="007418C1">
      <w:pPr>
        <w:rPr>
          <w:rFonts w:ascii="Garamond" w:hAnsi="Garamond"/>
          <w:sz w:val="32"/>
          <w:szCs w:val="32"/>
        </w:rPr>
      </w:pPr>
      <w:r w:rsidRPr="002F1421">
        <w:rPr>
          <w:rFonts w:ascii="Garamond" w:hAnsi="Garamond"/>
          <w:sz w:val="32"/>
          <w:szCs w:val="32"/>
        </w:rPr>
        <w:t>Which Atlantean house. Which Lemurian line. Criteria established. Compatibility assessed in terms of role, not temperament. Temperament could be trained. Roles endured.</w:t>
      </w:r>
    </w:p>
    <w:p w14:paraId="4AE6BF53" w14:textId="77777777" w:rsidR="007418C1" w:rsidRPr="002F1421" w:rsidRDefault="007418C1" w:rsidP="007418C1">
      <w:pPr>
        <w:rPr>
          <w:rFonts w:ascii="Garamond" w:hAnsi="Garamond"/>
          <w:sz w:val="32"/>
          <w:szCs w:val="32"/>
        </w:rPr>
      </w:pPr>
      <w:r w:rsidRPr="002F1421">
        <w:rPr>
          <w:rFonts w:ascii="Garamond" w:hAnsi="Garamond"/>
          <w:sz w:val="32"/>
          <w:szCs w:val="32"/>
        </w:rPr>
        <w:t>Provision was made for residence beyond either capital, in a place accustomed to mediation rather than authority. Neutral ground. Movement regulated. Presence visible. Nothing left to chance.</w:t>
      </w:r>
    </w:p>
    <w:p w14:paraId="1146A6A0" w14:textId="77777777" w:rsidR="007418C1" w:rsidRPr="002F1421" w:rsidRDefault="007418C1" w:rsidP="007418C1">
      <w:pPr>
        <w:rPr>
          <w:rFonts w:ascii="Garamond" w:hAnsi="Garamond"/>
          <w:sz w:val="32"/>
          <w:szCs w:val="32"/>
        </w:rPr>
      </w:pPr>
      <w:r w:rsidRPr="002F1421">
        <w:rPr>
          <w:rFonts w:ascii="Garamond" w:hAnsi="Garamond"/>
          <w:sz w:val="32"/>
          <w:szCs w:val="32"/>
        </w:rPr>
        <w:t>Aurelian found himself leaning forward as names were considered. He did not examine why. He did not need to.</w:t>
      </w:r>
    </w:p>
    <w:p w14:paraId="5E7308F0" w14:textId="77777777" w:rsidR="007418C1" w:rsidRPr="002F1421" w:rsidRDefault="007418C1" w:rsidP="007418C1">
      <w:pPr>
        <w:rPr>
          <w:rFonts w:ascii="Garamond" w:hAnsi="Garamond"/>
          <w:sz w:val="32"/>
          <w:szCs w:val="32"/>
        </w:rPr>
      </w:pPr>
      <w:r w:rsidRPr="002F1421">
        <w:rPr>
          <w:rFonts w:ascii="Garamond" w:hAnsi="Garamond"/>
          <w:sz w:val="32"/>
          <w:szCs w:val="32"/>
        </w:rPr>
        <w:t>The chair summarized.</w:t>
      </w:r>
    </w:p>
    <w:p w14:paraId="7E2ABD98" w14:textId="7A8D656A" w:rsidR="007418C1" w:rsidRPr="002F1421" w:rsidRDefault="007418C1" w:rsidP="007418C1">
      <w:pPr>
        <w:rPr>
          <w:rFonts w:ascii="Garamond" w:hAnsi="Garamond"/>
          <w:sz w:val="32"/>
          <w:szCs w:val="32"/>
        </w:rPr>
      </w:pPr>
      <w:r w:rsidRPr="002F1421">
        <w:rPr>
          <w:rFonts w:ascii="Garamond" w:hAnsi="Garamond"/>
          <w:sz w:val="32"/>
          <w:szCs w:val="32"/>
        </w:rPr>
        <w:lastRenderedPageBreak/>
        <w:t xml:space="preserve">“This </w:t>
      </w:r>
      <w:r w:rsidR="00807BC1" w:rsidRPr="002F1421">
        <w:rPr>
          <w:rFonts w:ascii="Garamond" w:hAnsi="Garamond"/>
          <w:sz w:val="32"/>
          <w:szCs w:val="32"/>
        </w:rPr>
        <w:t>binding</w:t>
      </w:r>
      <w:r w:rsidRPr="002F1421">
        <w:rPr>
          <w:rFonts w:ascii="Garamond" w:hAnsi="Garamond"/>
          <w:sz w:val="32"/>
          <w:szCs w:val="32"/>
        </w:rPr>
        <w:t xml:space="preserve"> binds without consuming,” he said. “It creates continuity without erasure.”</w:t>
      </w:r>
    </w:p>
    <w:p w14:paraId="48B86B53" w14:textId="77777777" w:rsidR="007418C1" w:rsidRPr="002F1421" w:rsidRDefault="007418C1" w:rsidP="007418C1">
      <w:pPr>
        <w:rPr>
          <w:rFonts w:ascii="Garamond" w:hAnsi="Garamond"/>
          <w:sz w:val="32"/>
          <w:szCs w:val="32"/>
        </w:rPr>
      </w:pPr>
      <w:r w:rsidRPr="002F1421">
        <w:rPr>
          <w:rFonts w:ascii="Garamond" w:hAnsi="Garamond"/>
          <w:sz w:val="32"/>
          <w:szCs w:val="32"/>
        </w:rPr>
        <w:t>No vote was taken.</w:t>
      </w:r>
    </w:p>
    <w:p w14:paraId="65FA39C6" w14:textId="77777777" w:rsidR="007418C1" w:rsidRPr="002F1421" w:rsidRDefault="007418C1" w:rsidP="007418C1">
      <w:pPr>
        <w:rPr>
          <w:rFonts w:ascii="Garamond" w:hAnsi="Garamond"/>
          <w:sz w:val="32"/>
          <w:szCs w:val="32"/>
        </w:rPr>
      </w:pPr>
      <w:r w:rsidRPr="002F1421">
        <w:rPr>
          <w:rFonts w:ascii="Garamond" w:hAnsi="Garamond"/>
          <w:sz w:val="32"/>
          <w:szCs w:val="32"/>
        </w:rPr>
        <w:t>None was required.</w:t>
      </w:r>
    </w:p>
    <w:p w14:paraId="4B874CFA" w14:textId="77777777" w:rsidR="007418C1" w:rsidRPr="002F1421" w:rsidRDefault="007418C1" w:rsidP="007418C1">
      <w:pPr>
        <w:rPr>
          <w:rFonts w:ascii="Garamond" w:hAnsi="Garamond"/>
          <w:sz w:val="32"/>
          <w:szCs w:val="32"/>
        </w:rPr>
      </w:pPr>
      <w:r w:rsidRPr="002F1421">
        <w:rPr>
          <w:rFonts w:ascii="Garamond" w:hAnsi="Garamond"/>
          <w:sz w:val="32"/>
          <w:szCs w:val="32"/>
        </w:rPr>
        <w:t>The proposal was recorded as approved, pending formal presentation. Envoys would be selected. Language would be precise. Timing deliberate. Nothing rushed.</w:t>
      </w:r>
    </w:p>
    <w:p w14:paraId="20A0E9D0" w14:textId="77777777" w:rsidR="007418C1" w:rsidRPr="002F1421" w:rsidRDefault="007418C1" w:rsidP="007418C1">
      <w:pPr>
        <w:rPr>
          <w:rFonts w:ascii="Garamond" w:hAnsi="Garamond"/>
          <w:sz w:val="32"/>
          <w:szCs w:val="32"/>
        </w:rPr>
      </w:pPr>
      <w:r w:rsidRPr="002F1421">
        <w:rPr>
          <w:rFonts w:ascii="Garamond" w:hAnsi="Garamond"/>
          <w:sz w:val="32"/>
          <w:szCs w:val="32"/>
        </w:rPr>
        <w:t>The offer would arrive whole.</w:t>
      </w:r>
    </w:p>
    <w:p w14:paraId="5836A5FB" w14:textId="77777777" w:rsidR="007418C1" w:rsidRPr="002F1421" w:rsidRDefault="007418C1" w:rsidP="007418C1">
      <w:pPr>
        <w:rPr>
          <w:rFonts w:ascii="Garamond" w:hAnsi="Garamond"/>
          <w:sz w:val="32"/>
          <w:szCs w:val="32"/>
        </w:rPr>
      </w:pPr>
      <w:r w:rsidRPr="002F1421">
        <w:rPr>
          <w:rFonts w:ascii="Garamond" w:hAnsi="Garamond"/>
          <w:sz w:val="32"/>
          <w:szCs w:val="32"/>
        </w:rPr>
        <w:t>When the chamber emptied, Aurelian remained seated a moment longer.</w:t>
      </w:r>
    </w:p>
    <w:p w14:paraId="438A6AB8" w14:textId="77777777" w:rsidR="007418C1" w:rsidRPr="002F1421" w:rsidRDefault="007418C1" w:rsidP="007418C1">
      <w:pPr>
        <w:rPr>
          <w:rFonts w:ascii="Garamond" w:hAnsi="Garamond"/>
          <w:sz w:val="32"/>
          <w:szCs w:val="32"/>
        </w:rPr>
      </w:pPr>
      <w:r w:rsidRPr="002F1421">
        <w:rPr>
          <w:rFonts w:ascii="Garamond" w:hAnsi="Garamond"/>
          <w:sz w:val="32"/>
          <w:szCs w:val="32"/>
        </w:rPr>
        <w:t>He thought, briefly, of his own parents. Of a household that had been orderly without being cold. Of disagreements that resolved because there had been rules for resolving them. Of a life that had made sense because its boundaries had been clear.</w:t>
      </w:r>
    </w:p>
    <w:p w14:paraId="302CFB32" w14:textId="77777777" w:rsidR="007418C1" w:rsidRPr="002F1421" w:rsidRDefault="007418C1" w:rsidP="007418C1">
      <w:pPr>
        <w:rPr>
          <w:rFonts w:ascii="Garamond" w:hAnsi="Garamond"/>
          <w:sz w:val="32"/>
          <w:szCs w:val="32"/>
        </w:rPr>
      </w:pPr>
      <w:r w:rsidRPr="002F1421">
        <w:rPr>
          <w:rFonts w:ascii="Garamond" w:hAnsi="Garamond"/>
          <w:sz w:val="32"/>
          <w:szCs w:val="32"/>
        </w:rPr>
        <w:t>This was that, extended.</w:t>
      </w:r>
    </w:p>
    <w:p w14:paraId="48AD8BA6" w14:textId="77777777" w:rsidR="007418C1" w:rsidRPr="002F1421" w:rsidRDefault="007418C1" w:rsidP="007418C1">
      <w:pPr>
        <w:rPr>
          <w:rFonts w:ascii="Garamond" w:hAnsi="Garamond"/>
          <w:sz w:val="32"/>
          <w:szCs w:val="32"/>
        </w:rPr>
      </w:pPr>
      <w:r w:rsidRPr="002F1421">
        <w:rPr>
          <w:rFonts w:ascii="Garamond" w:hAnsi="Garamond"/>
          <w:sz w:val="32"/>
          <w:szCs w:val="32"/>
        </w:rPr>
        <w:t>He rose, gathered his tablets, and stepped back into the city.</w:t>
      </w:r>
    </w:p>
    <w:p w14:paraId="44D33B04" w14:textId="77777777" w:rsidR="007418C1" w:rsidRPr="002F1421" w:rsidRDefault="007418C1" w:rsidP="007418C1">
      <w:pPr>
        <w:rPr>
          <w:rFonts w:ascii="Garamond" w:hAnsi="Garamond"/>
          <w:sz w:val="32"/>
          <w:szCs w:val="32"/>
        </w:rPr>
      </w:pPr>
      <w:r w:rsidRPr="002F1421">
        <w:rPr>
          <w:rFonts w:ascii="Garamond" w:hAnsi="Garamond"/>
          <w:sz w:val="32"/>
          <w:szCs w:val="32"/>
        </w:rPr>
        <w:t>Outside, order continued exactly as designed. Apprentices drilled. Merchants aligned their stalls. A stone recently corrected now sat true.</w:t>
      </w:r>
    </w:p>
    <w:p w14:paraId="768BEEE1" w14:textId="77777777" w:rsidR="007418C1" w:rsidRPr="002F1421" w:rsidRDefault="007418C1" w:rsidP="007418C1">
      <w:pPr>
        <w:rPr>
          <w:rFonts w:ascii="Garamond" w:hAnsi="Garamond"/>
          <w:sz w:val="32"/>
          <w:szCs w:val="32"/>
        </w:rPr>
      </w:pPr>
      <w:r w:rsidRPr="002F1421">
        <w:rPr>
          <w:rFonts w:ascii="Garamond" w:hAnsi="Garamond"/>
          <w:sz w:val="32"/>
          <w:szCs w:val="32"/>
        </w:rPr>
        <w:t>Nothing strained.</w:t>
      </w:r>
    </w:p>
    <w:p w14:paraId="71581330" w14:textId="77777777" w:rsidR="007418C1" w:rsidRPr="002F1421" w:rsidRDefault="007418C1" w:rsidP="007418C1">
      <w:pPr>
        <w:rPr>
          <w:rFonts w:ascii="Garamond" w:hAnsi="Garamond"/>
          <w:sz w:val="32"/>
          <w:szCs w:val="32"/>
        </w:rPr>
      </w:pPr>
      <w:r w:rsidRPr="002F1421">
        <w:rPr>
          <w:rFonts w:ascii="Garamond" w:hAnsi="Garamond"/>
          <w:sz w:val="32"/>
          <w:szCs w:val="32"/>
        </w:rPr>
        <w:t>Nothing pressed.</w:t>
      </w:r>
    </w:p>
    <w:p w14:paraId="5AE5168A" w14:textId="77777777" w:rsidR="007418C1" w:rsidRPr="002F1421" w:rsidRDefault="007418C1" w:rsidP="007418C1">
      <w:pPr>
        <w:rPr>
          <w:rFonts w:ascii="Garamond" w:hAnsi="Garamond"/>
          <w:sz w:val="32"/>
          <w:szCs w:val="32"/>
        </w:rPr>
      </w:pPr>
      <w:r w:rsidRPr="002F1421">
        <w:rPr>
          <w:rFonts w:ascii="Garamond" w:hAnsi="Garamond"/>
          <w:sz w:val="32"/>
          <w:szCs w:val="32"/>
        </w:rPr>
        <w:t>The proposal would be delivered.</w:t>
      </w:r>
    </w:p>
    <w:p w14:paraId="5556D57D" w14:textId="5A66C63A" w:rsidR="00843AD2" w:rsidRPr="002F1421" w:rsidRDefault="007418C1" w:rsidP="007418C1">
      <w:pPr>
        <w:rPr>
          <w:rFonts w:ascii="Garamond" w:hAnsi="Garamond"/>
          <w:sz w:val="32"/>
          <w:szCs w:val="32"/>
        </w:rPr>
      </w:pPr>
      <w:r w:rsidRPr="002F1421">
        <w:rPr>
          <w:rFonts w:ascii="Garamond" w:hAnsi="Garamond"/>
          <w:sz w:val="32"/>
          <w:szCs w:val="32"/>
        </w:rPr>
        <w:t>Peace, at last, had been given a form.</w:t>
      </w:r>
    </w:p>
    <w:sectPr w:rsidR="00843AD2" w:rsidRPr="002F14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AD2"/>
    <w:rsid w:val="00026AB9"/>
    <w:rsid w:val="002F1421"/>
    <w:rsid w:val="003A37A5"/>
    <w:rsid w:val="003B01A5"/>
    <w:rsid w:val="00423C82"/>
    <w:rsid w:val="007418C1"/>
    <w:rsid w:val="00807BC1"/>
    <w:rsid w:val="00843AD2"/>
    <w:rsid w:val="00BD0842"/>
    <w:rsid w:val="00CD22B8"/>
    <w:rsid w:val="00DE2613"/>
    <w:rsid w:val="00F16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68128"/>
  <w15:chartTrackingRefBased/>
  <w15:docId w15:val="{95FD5C0A-2497-46F3-8B1B-128C9A63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A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A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A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A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A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A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A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A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A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A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AD2"/>
    <w:rPr>
      <w:rFonts w:eastAsiaTheme="majorEastAsia" w:cstheme="majorBidi"/>
      <w:color w:val="272727" w:themeColor="text1" w:themeTint="D8"/>
    </w:rPr>
  </w:style>
  <w:style w:type="paragraph" w:styleId="Title">
    <w:name w:val="Title"/>
    <w:basedOn w:val="Normal"/>
    <w:next w:val="Normal"/>
    <w:link w:val="TitleChar"/>
    <w:uiPriority w:val="10"/>
    <w:qFormat/>
    <w:rsid w:val="00843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A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AD2"/>
    <w:pPr>
      <w:spacing w:before="160"/>
      <w:jc w:val="center"/>
    </w:pPr>
    <w:rPr>
      <w:i/>
      <w:iCs/>
      <w:color w:val="404040" w:themeColor="text1" w:themeTint="BF"/>
    </w:rPr>
  </w:style>
  <w:style w:type="character" w:customStyle="1" w:styleId="QuoteChar">
    <w:name w:val="Quote Char"/>
    <w:basedOn w:val="DefaultParagraphFont"/>
    <w:link w:val="Quote"/>
    <w:uiPriority w:val="29"/>
    <w:rsid w:val="00843AD2"/>
    <w:rPr>
      <w:i/>
      <w:iCs/>
      <w:color w:val="404040" w:themeColor="text1" w:themeTint="BF"/>
    </w:rPr>
  </w:style>
  <w:style w:type="paragraph" w:styleId="ListParagraph">
    <w:name w:val="List Paragraph"/>
    <w:basedOn w:val="Normal"/>
    <w:uiPriority w:val="34"/>
    <w:qFormat/>
    <w:rsid w:val="00843AD2"/>
    <w:pPr>
      <w:ind w:left="720"/>
      <w:contextualSpacing/>
    </w:pPr>
  </w:style>
  <w:style w:type="character" w:styleId="IntenseEmphasis">
    <w:name w:val="Intense Emphasis"/>
    <w:basedOn w:val="DefaultParagraphFont"/>
    <w:uiPriority w:val="21"/>
    <w:qFormat/>
    <w:rsid w:val="00843AD2"/>
    <w:rPr>
      <w:i/>
      <w:iCs/>
      <w:color w:val="0F4761" w:themeColor="accent1" w:themeShade="BF"/>
    </w:rPr>
  </w:style>
  <w:style w:type="paragraph" w:styleId="IntenseQuote">
    <w:name w:val="Intense Quote"/>
    <w:basedOn w:val="Normal"/>
    <w:next w:val="Normal"/>
    <w:link w:val="IntenseQuoteChar"/>
    <w:uiPriority w:val="30"/>
    <w:qFormat/>
    <w:rsid w:val="00843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AD2"/>
    <w:rPr>
      <w:i/>
      <w:iCs/>
      <w:color w:val="0F4761" w:themeColor="accent1" w:themeShade="BF"/>
    </w:rPr>
  </w:style>
  <w:style w:type="character" w:styleId="IntenseReference">
    <w:name w:val="Intense Reference"/>
    <w:basedOn w:val="DefaultParagraphFont"/>
    <w:uiPriority w:val="32"/>
    <w:qFormat/>
    <w:rsid w:val="00843A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7</cp:revision>
  <dcterms:created xsi:type="dcterms:W3CDTF">2026-02-01T03:45:00Z</dcterms:created>
  <dcterms:modified xsi:type="dcterms:W3CDTF">2026-02-05T00:16:00Z</dcterms:modified>
</cp:coreProperties>
</file>