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7D8E3" w14:textId="22C811F8" w:rsidR="009E6931" w:rsidRPr="004461D9" w:rsidRDefault="009E6931" w:rsidP="009E6931">
      <w:pPr>
        <w:rPr>
          <w:rFonts w:ascii="Garamond" w:hAnsi="Garamond"/>
          <w:b/>
          <w:bCs/>
          <w:sz w:val="32"/>
          <w:szCs w:val="32"/>
        </w:rPr>
      </w:pPr>
      <w:r w:rsidRPr="004461D9">
        <w:rPr>
          <w:rFonts w:ascii="Garamond" w:hAnsi="Garamond"/>
          <w:b/>
          <w:bCs/>
          <w:sz w:val="32"/>
          <w:szCs w:val="32"/>
        </w:rPr>
        <w:t>Chapter 1</w:t>
      </w:r>
      <w:r w:rsidR="00955B05" w:rsidRPr="004461D9">
        <w:rPr>
          <w:rFonts w:ascii="Garamond" w:hAnsi="Garamond"/>
          <w:b/>
          <w:bCs/>
          <w:sz w:val="32"/>
          <w:szCs w:val="32"/>
        </w:rPr>
        <w:t>3</w:t>
      </w:r>
      <w:r w:rsidRPr="004461D9">
        <w:rPr>
          <w:rFonts w:ascii="Garamond" w:hAnsi="Garamond"/>
          <w:b/>
          <w:bCs/>
          <w:sz w:val="32"/>
          <w:szCs w:val="32"/>
        </w:rPr>
        <w:t>: The Structure Holds</w:t>
      </w:r>
    </w:p>
    <w:p w14:paraId="3C785448" w14:textId="77777777" w:rsidR="009E6931" w:rsidRPr="004461D9" w:rsidRDefault="009E6931" w:rsidP="009E6931">
      <w:pPr>
        <w:rPr>
          <w:rFonts w:ascii="Garamond" w:hAnsi="Garamond"/>
          <w:sz w:val="32"/>
          <w:szCs w:val="32"/>
        </w:rPr>
      </w:pPr>
      <w:r w:rsidRPr="004461D9">
        <w:rPr>
          <w:rFonts w:ascii="Garamond" w:hAnsi="Garamond"/>
          <w:sz w:val="32"/>
          <w:szCs w:val="32"/>
        </w:rPr>
        <w:t>Aurelian arrived early, as he always did.</w:t>
      </w:r>
    </w:p>
    <w:p w14:paraId="6F46237F" w14:textId="77777777" w:rsidR="009E6931" w:rsidRPr="004461D9" w:rsidRDefault="009E6931" w:rsidP="009E6931">
      <w:pPr>
        <w:rPr>
          <w:rFonts w:ascii="Garamond" w:hAnsi="Garamond"/>
          <w:sz w:val="32"/>
          <w:szCs w:val="32"/>
        </w:rPr>
      </w:pPr>
      <w:r w:rsidRPr="004461D9">
        <w:rPr>
          <w:rFonts w:ascii="Garamond" w:hAnsi="Garamond"/>
          <w:sz w:val="32"/>
          <w:szCs w:val="32"/>
        </w:rPr>
        <w:t>Not because it was required, but because it allowed him to settle into the room before it settled into him. The council chamber rewarded preparation. Sound behaved properly here. Footsteps resolved into clean echoes and disappeared. Nothing lingered longer than intended.</w:t>
      </w:r>
    </w:p>
    <w:p w14:paraId="70CCBB11" w14:textId="77777777" w:rsidR="009E6931" w:rsidRPr="004461D9" w:rsidRDefault="009E6931" w:rsidP="009E6931">
      <w:pPr>
        <w:rPr>
          <w:rFonts w:ascii="Garamond" w:hAnsi="Garamond"/>
          <w:sz w:val="32"/>
          <w:szCs w:val="32"/>
        </w:rPr>
      </w:pPr>
      <w:r w:rsidRPr="004461D9">
        <w:rPr>
          <w:rFonts w:ascii="Garamond" w:hAnsi="Garamond"/>
          <w:sz w:val="32"/>
          <w:szCs w:val="32"/>
        </w:rPr>
        <w:t>Stone returned sound exactly, shaped by angles refined generations before his appointment. Even the smallest movement felt deliberate once it entered the space.</w:t>
      </w:r>
    </w:p>
    <w:p w14:paraId="793165CC" w14:textId="77777777" w:rsidR="009E6931" w:rsidRPr="004461D9" w:rsidRDefault="009E6931" w:rsidP="009E6931">
      <w:pPr>
        <w:rPr>
          <w:rFonts w:ascii="Garamond" w:hAnsi="Garamond"/>
          <w:sz w:val="32"/>
          <w:szCs w:val="32"/>
        </w:rPr>
      </w:pPr>
      <w:r w:rsidRPr="004461D9">
        <w:rPr>
          <w:rFonts w:ascii="Garamond" w:hAnsi="Garamond"/>
          <w:sz w:val="32"/>
          <w:szCs w:val="32"/>
        </w:rPr>
        <w:t>He approved of that.</w:t>
      </w:r>
    </w:p>
    <w:p w14:paraId="771B2F3A" w14:textId="77777777" w:rsidR="009E6931" w:rsidRPr="004461D9" w:rsidRDefault="009E6931" w:rsidP="009E6931">
      <w:pPr>
        <w:rPr>
          <w:rFonts w:ascii="Garamond" w:hAnsi="Garamond"/>
          <w:sz w:val="32"/>
          <w:szCs w:val="32"/>
        </w:rPr>
      </w:pPr>
      <w:r w:rsidRPr="004461D9">
        <w:rPr>
          <w:rFonts w:ascii="Garamond" w:hAnsi="Garamond"/>
          <w:sz w:val="32"/>
          <w:szCs w:val="32"/>
        </w:rPr>
        <w:t>The floor markings were unchanged. They always were. Seats filled in prescribed order, senior to junior, outer to inner. Aurelian took his place without looking around. He did not need to measure his standing anymore. He knew where he belonged.</w:t>
      </w:r>
    </w:p>
    <w:p w14:paraId="68EFC877" w14:textId="77777777" w:rsidR="009E6931" w:rsidRPr="004461D9" w:rsidRDefault="009E6931" w:rsidP="009E6931">
      <w:pPr>
        <w:rPr>
          <w:rFonts w:ascii="Garamond" w:hAnsi="Garamond"/>
          <w:sz w:val="32"/>
          <w:szCs w:val="32"/>
        </w:rPr>
      </w:pPr>
      <w:r w:rsidRPr="004461D9">
        <w:rPr>
          <w:rFonts w:ascii="Garamond" w:hAnsi="Garamond"/>
          <w:sz w:val="32"/>
          <w:szCs w:val="32"/>
        </w:rPr>
        <w:t>This was not a meeting called by crisis.</w:t>
      </w:r>
    </w:p>
    <w:p w14:paraId="51EA7BEF" w14:textId="77777777" w:rsidR="009E6931" w:rsidRPr="004461D9" w:rsidRDefault="009E6931" w:rsidP="009E6931">
      <w:pPr>
        <w:rPr>
          <w:rFonts w:ascii="Garamond" w:hAnsi="Garamond"/>
          <w:sz w:val="32"/>
          <w:szCs w:val="32"/>
        </w:rPr>
      </w:pPr>
      <w:r w:rsidRPr="004461D9">
        <w:rPr>
          <w:rFonts w:ascii="Garamond" w:hAnsi="Garamond"/>
          <w:sz w:val="32"/>
          <w:szCs w:val="32"/>
        </w:rPr>
        <w:t>That was the reassurance.</w:t>
      </w:r>
    </w:p>
    <w:p w14:paraId="2BA15F96" w14:textId="77777777" w:rsidR="009E6931" w:rsidRPr="004461D9" w:rsidRDefault="009E6931" w:rsidP="009E6931">
      <w:pPr>
        <w:rPr>
          <w:rFonts w:ascii="Garamond" w:hAnsi="Garamond"/>
          <w:sz w:val="32"/>
          <w:szCs w:val="32"/>
        </w:rPr>
      </w:pPr>
      <w:r w:rsidRPr="004461D9">
        <w:rPr>
          <w:rFonts w:ascii="Garamond" w:hAnsi="Garamond"/>
          <w:sz w:val="32"/>
          <w:szCs w:val="32"/>
        </w:rPr>
        <w:t>“Succession lines have been reviewed and confirmed,” the recorder said.</w:t>
      </w:r>
      <w:r w:rsidRPr="004461D9">
        <w:rPr>
          <w:rFonts w:ascii="Garamond" w:hAnsi="Garamond"/>
          <w:sz w:val="32"/>
          <w:szCs w:val="32"/>
        </w:rPr>
        <w:br/>
        <w:t>“Primary, secondary, tertiary. All roles shadowed. No vacancies.”</w:t>
      </w:r>
    </w:p>
    <w:p w14:paraId="68DCB636" w14:textId="77777777" w:rsidR="009E6931" w:rsidRPr="004461D9" w:rsidRDefault="009E6931" w:rsidP="009E6931">
      <w:pPr>
        <w:rPr>
          <w:rFonts w:ascii="Garamond" w:hAnsi="Garamond"/>
          <w:sz w:val="32"/>
          <w:szCs w:val="32"/>
        </w:rPr>
      </w:pPr>
      <w:r w:rsidRPr="004461D9">
        <w:rPr>
          <w:rFonts w:ascii="Garamond" w:hAnsi="Garamond"/>
          <w:sz w:val="32"/>
          <w:szCs w:val="32"/>
        </w:rPr>
        <w:t>“In my father’s time,” a councilor observed, “this report would have included contingencies.”</w:t>
      </w:r>
    </w:p>
    <w:p w14:paraId="764722B6" w14:textId="77777777" w:rsidR="009E6931" w:rsidRPr="004461D9" w:rsidRDefault="009E6931" w:rsidP="009E6931">
      <w:pPr>
        <w:rPr>
          <w:rFonts w:ascii="Garamond" w:hAnsi="Garamond"/>
          <w:sz w:val="32"/>
          <w:szCs w:val="32"/>
        </w:rPr>
      </w:pPr>
      <w:r w:rsidRPr="004461D9">
        <w:rPr>
          <w:rFonts w:ascii="Garamond" w:hAnsi="Garamond"/>
          <w:sz w:val="32"/>
          <w:szCs w:val="32"/>
        </w:rPr>
        <w:t>No one disagreed.</w:t>
      </w:r>
    </w:p>
    <w:p w14:paraId="220B8BF1" w14:textId="77777777" w:rsidR="009E6931" w:rsidRPr="004461D9" w:rsidRDefault="009E6931" w:rsidP="009E6931">
      <w:pPr>
        <w:rPr>
          <w:rFonts w:ascii="Garamond" w:hAnsi="Garamond"/>
          <w:sz w:val="32"/>
          <w:szCs w:val="32"/>
        </w:rPr>
      </w:pPr>
      <w:r w:rsidRPr="004461D9">
        <w:rPr>
          <w:rFonts w:ascii="Garamond" w:hAnsi="Garamond"/>
          <w:sz w:val="32"/>
          <w:szCs w:val="32"/>
        </w:rPr>
        <w:t>“It no longer does,” the chair said. “Continuity is inherent.”</w:t>
      </w:r>
    </w:p>
    <w:p w14:paraId="30045EB7" w14:textId="77777777" w:rsidR="009E6931" w:rsidRPr="004461D9" w:rsidRDefault="009E6931" w:rsidP="009E6931">
      <w:pPr>
        <w:rPr>
          <w:rFonts w:ascii="Garamond" w:hAnsi="Garamond"/>
          <w:sz w:val="32"/>
          <w:szCs w:val="32"/>
        </w:rPr>
      </w:pPr>
      <w:r w:rsidRPr="004461D9">
        <w:rPr>
          <w:rFonts w:ascii="Garamond" w:hAnsi="Garamond"/>
          <w:sz w:val="32"/>
          <w:szCs w:val="32"/>
        </w:rPr>
        <w:t>Aurelian felt the familiar ease settle in his chest as the confirmations were recorded. This was the part of governance that had drawn him here in the first place. Not authority. Reliability.</w:t>
      </w:r>
    </w:p>
    <w:p w14:paraId="32B254DE" w14:textId="77777777" w:rsidR="009E6931" w:rsidRPr="004461D9" w:rsidRDefault="009E6931" w:rsidP="009E6931">
      <w:pPr>
        <w:rPr>
          <w:rFonts w:ascii="Garamond" w:hAnsi="Garamond"/>
          <w:sz w:val="32"/>
          <w:szCs w:val="32"/>
        </w:rPr>
      </w:pPr>
      <w:r w:rsidRPr="004461D9">
        <w:rPr>
          <w:rFonts w:ascii="Garamond" w:hAnsi="Garamond"/>
          <w:sz w:val="32"/>
          <w:szCs w:val="32"/>
        </w:rPr>
        <w:t>Stability did not require praise.</w:t>
      </w:r>
    </w:p>
    <w:p w14:paraId="7E6E9FF0" w14:textId="77777777" w:rsidR="009E6931" w:rsidRPr="004461D9" w:rsidRDefault="009E6931" w:rsidP="009E6931">
      <w:pPr>
        <w:rPr>
          <w:rFonts w:ascii="Garamond" w:hAnsi="Garamond"/>
          <w:sz w:val="32"/>
          <w:szCs w:val="32"/>
        </w:rPr>
      </w:pPr>
      <w:r w:rsidRPr="004461D9">
        <w:rPr>
          <w:rFonts w:ascii="Garamond" w:hAnsi="Garamond"/>
          <w:sz w:val="32"/>
          <w:szCs w:val="32"/>
        </w:rPr>
        <w:lastRenderedPageBreak/>
        <w:t>“Instruction remains aligned across districts,” another voice reported.</w:t>
      </w:r>
      <w:r w:rsidRPr="004461D9">
        <w:rPr>
          <w:rFonts w:ascii="Garamond" w:hAnsi="Garamond"/>
          <w:sz w:val="32"/>
          <w:szCs w:val="32"/>
        </w:rPr>
        <w:br/>
        <w:t>“Deviation appears briefly at the margins and resolves without directive.”</w:t>
      </w:r>
    </w:p>
    <w:p w14:paraId="74FAAB7A" w14:textId="77777777" w:rsidR="009E6931" w:rsidRPr="004461D9" w:rsidRDefault="009E6931" w:rsidP="009E6931">
      <w:pPr>
        <w:rPr>
          <w:rFonts w:ascii="Garamond" w:hAnsi="Garamond"/>
          <w:sz w:val="32"/>
          <w:szCs w:val="32"/>
        </w:rPr>
      </w:pPr>
      <w:r w:rsidRPr="004461D9">
        <w:rPr>
          <w:rFonts w:ascii="Garamond" w:hAnsi="Garamond"/>
          <w:sz w:val="32"/>
          <w:szCs w:val="32"/>
        </w:rPr>
        <w:t>“Without directive?” a junior councilor asked.</w:t>
      </w:r>
    </w:p>
    <w:p w14:paraId="4F9159BC" w14:textId="77777777" w:rsidR="009E6931" w:rsidRPr="004461D9" w:rsidRDefault="009E6931" w:rsidP="009E6931">
      <w:pPr>
        <w:rPr>
          <w:rFonts w:ascii="Garamond" w:hAnsi="Garamond"/>
          <w:sz w:val="32"/>
          <w:szCs w:val="32"/>
        </w:rPr>
      </w:pPr>
      <w:r w:rsidRPr="004461D9">
        <w:rPr>
          <w:rFonts w:ascii="Garamond" w:hAnsi="Garamond"/>
          <w:sz w:val="32"/>
          <w:szCs w:val="32"/>
        </w:rPr>
        <w:t>“Correct,” the instructor-general replied. “Correction occurs before inconsistency propagates.”</w:t>
      </w:r>
    </w:p>
    <w:p w14:paraId="162C693A" w14:textId="77777777" w:rsidR="009E6931" w:rsidRPr="004461D9" w:rsidRDefault="009E6931" w:rsidP="009E6931">
      <w:pPr>
        <w:rPr>
          <w:rFonts w:ascii="Garamond" w:hAnsi="Garamond"/>
          <w:sz w:val="32"/>
          <w:szCs w:val="32"/>
        </w:rPr>
      </w:pPr>
      <w:r w:rsidRPr="004461D9">
        <w:rPr>
          <w:rFonts w:ascii="Garamond" w:hAnsi="Garamond"/>
          <w:sz w:val="32"/>
          <w:szCs w:val="32"/>
        </w:rPr>
        <w:t>“The system reproduces its outcomes,” the chair said. “By design.”</w:t>
      </w:r>
    </w:p>
    <w:p w14:paraId="40CD8713" w14:textId="77777777" w:rsidR="009E6931" w:rsidRPr="004461D9" w:rsidRDefault="009E6931" w:rsidP="009E6931">
      <w:pPr>
        <w:rPr>
          <w:rFonts w:ascii="Garamond" w:hAnsi="Garamond"/>
          <w:sz w:val="32"/>
          <w:szCs w:val="32"/>
        </w:rPr>
      </w:pPr>
      <w:r w:rsidRPr="004461D9">
        <w:rPr>
          <w:rFonts w:ascii="Garamond" w:hAnsi="Garamond"/>
          <w:sz w:val="32"/>
          <w:szCs w:val="32"/>
        </w:rPr>
        <w:t>The phrase was recorded. It had not been used this way before.</w:t>
      </w:r>
    </w:p>
    <w:p w14:paraId="27C3B5CD" w14:textId="77777777" w:rsidR="009E6931" w:rsidRPr="004461D9" w:rsidRDefault="009E6931" w:rsidP="009E6931">
      <w:pPr>
        <w:rPr>
          <w:rFonts w:ascii="Garamond" w:hAnsi="Garamond"/>
          <w:sz w:val="32"/>
          <w:szCs w:val="32"/>
        </w:rPr>
      </w:pPr>
      <w:r w:rsidRPr="004461D9">
        <w:rPr>
          <w:rFonts w:ascii="Garamond" w:hAnsi="Garamond"/>
          <w:sz w:val="32"/>
          <w:szCs w:val="32"/>
        </w:rPr>
        <w:t>Aurelian noted it carefully. The system had once required constant reinforcement. Now it corrected itself.</w:t>
      </w:r>
    </w:p>
    <w:p w14:paraId="1A224168" w14:textId="77777777" w:rsidR="009E6931" w:rsidRPr="004461D9" w:rsidRDefault="009E6931" w:rsidP="009E6931">
      <w:pPr>
        <w:rPr>
          <w:rFonts w:ascii="Garamond" w:hAnsi="Garamond"/>
          <w:sz w:val="32"/>
          <w:szCs w:val="32"/>
        </w:rPr>
      </w:pPr>
      <w:r w:rsidRPr="004461D9">
        <w:rPr>
          <w:rFonts w:ascii="Garamond" w:hAnsi="Garamond"/>
          <w:sz w:val="32"/>
          <w:szCs w:val="32"/>
        </w:rPr>
        <w:t>That mattered.</w:t>
      </w:r>
    </w:p>
    <w:p w14:paraId="2F33F4A5" w14:textId="77777777" w:rsidR="009E6931" w:rsidRPr="004461D9" w:rsidRDefault="009E6931" w:rsidP="009E6931">
      <w:pPr>
        <w:rPr>
          <w:rFonts w:ascii="Garamond" w:hAnsi="Garamond"/>
          <w:sz w:val="32"/>
          <w:szCs w:val="32"/>
        </w:rPr>
      </w:pPr>
      <w:r w:rsidRPr="004461D9">
        <w:rPr>
          <w:rFonts w:ascii="Garamond" w:hAnsi="Garamond"/>
          <w:sz w:val="32"/>
          <w:szCs w:val="32"/>
        </w:rPr>
        <w:t>“Infrastructure remains within tolerance,” the provisioner continued.</w:t>
      </w:r>
      <w:r w:rsidRPr="004461D9">
        <w:rPr>
          <w:rFonts w:ascii="Garamond" w:hAnsi="Garamond"/>
          <w:sz w:val="32"/>
          <w:szCs w:val="32"/>
        </w:rPr>
        <w:br/>
        <w:t>“Canals hold. Storage is balanced. Transit drift is minimal.”</w:t>
      </w:r>
    </w:p>
    <w:p w14:paraId="773D2AD1" w14:textId="77777777" w:rsidR="009E6931" w:rsidRPr="004461D9" w:rsidRDefault="009E6931" w:rsidP="009E6931">
      <w:pPr>
        <w:rPr>
          <w:rFonts w:ascii="Garamond" w:hAnsi="Garamond"/>
          <w:sz w:val="32"/>
          <w:szCs w:val="32"/>
        </w:rPr>
      </w:pPr>
      <w:r w:rsidRPr="004461D9">
        <w:rPr>
          <w:rFonts w:ascii="Garamond" w:hAnsi="Garamond"/>
          <w:sz w:val="32"/>
          <w:szCs w:val="32"/>
        </w:rPr>
        <w:t>“Extraordinary intervention?” the chair asked.</w:t>
      </w:r>
    </w:p>
    <w:p w14:paraId="00A07BB5" w14:textId="77777777" w:rsidR="009E6931" w:rsidRPr="004461D9" w:rsidRDefault="009E6931" w:rsidP="009E6931">
      <w:pPr>
        <w:rPr>
          <w:rFonts w:ascii="Garamond" w:hAnsi="Garamond"/>
          <w:sz w:val="32"/>
          <w:szCs w:val="32"/>
        </w:rPr>
      </w:pPr>
      <w:r w:rsidRPr="004461D9">
        <w:rPr>
          <w:rFonts w:ascii="Garamond" w:hAnsi="Garamond"/>
          <w:sz w:val="32"/>
          <w:szCs w:val="32"/>
        </w:rPr>
        <w:t>“None,” came the reply. “No cascades in three cycles.”</w:t>
      </w:r>
    </w:p>
    <w:p w14:paraId="27B671E6" w14:textId="77777777" w:rsidR="009E6931" w:rsidRPr="004461D9" w:rsidRDefault="009E6931" w:rsidP="009E6931">
      <w:pPr>
        <w:rPr>
          <w:rFonts w:ascii="Garamond" w:hAnsi="Garamond"/>
          <w:sz w:val="32"/>
          <w:szCs w:val="32"/>
        </w:rPr>
      </w:pPr>
      <w:r w:rsidRPr="004461D9">
        <w:rPr>
          <w:rFonts w:ascii="Garamond" w:hAnsi="Garamond"/>
          <w:sz w:val="32"/>
          <w:szCs w:val="32"/>
        </w:rPr>
        <w:t>That distinction carried more weight than the figures. Atlantis had once measured competence by how swiftly it responded. Now it measured success by how little response was required.</w:t>
      </w:r>
    </w:p>
    <w:p w14:paraId="1D3C3F4D" w14:textId="77777777" w:rsidR="009E6931" w:rsidRPr="004461D9" w:rsidRDefault="009E6931" w:rsidP="009E6931">
      <w:pPr>
        <w:rPr>
          <w:rFonts w:ascii="Garamond" w:hAnsi="Garamond"/>
          <w:sz w:val="32"/>
          <w:szCs w:val="32"/>
        </w:rPr>
      </w:pPr>
      <w:r w:rsidRPr="004461D9">
        <w:rPr>
          <w:rFonts w:ascii="Garamond" w:hAnsi="Garamond"/>
          <w:sz w:val="32"/>
          <w:szCs w:val="32"/>
        </w:rPr>
        <w:t>No cascading failures.</w:t>
      </w:r>
      <w:r w:rsidRPr="004461D9">
        <w:rPr>
          <w:rFonts w:ascii="Garamond" w:hAnsi="Garamond"/>
          <w:sz w:val="32"/>
          <w:szCs w:val="32"/>
        </w:rPr>
        <w:br/>
        <w:t>No extraordinary interventions.</w:t>
      </w:r>
    </w:p>
    <w:p w14:paraId="2B553B89" w14:textId="77777777" w:rsidR="009E6931" w:rsidRPr="004461D9" w:rsidRDefault="009E6931" w:rsidP="009E6931">
      <w:pPr>
        <w:rPr>
          <w:rFonts w:ascii="Garamond" w:hAnsi="Garamond"/>
          <w:sz w:val="32"/>
          <w:szCs w:val="32"/>
        </w:rPr>
      </w:pPr>
      <w:r w:rsidRPr="004461D9">
        <w:rPr>
          <w:rFonts w:ascii="Garamond" w:hAnsi="Garamond"/>
          <w:sz w:val="32"/>
          <w:szCs w:val="32"/>
        </w:rPr>
        <w:t>The council did not ask whether this was good.</w:t>
      </w:r>
    </w:p>
    <w:p w14:paraId="7FD9CEB2" w14:textId="77777777" w:rsidR="009E6931" w:rsidRPr="004461D9" w:rsidRDefault="009E6931" w:rsidP="009E6931">
      <w:pPr>
        <w:rPr>
          <w:rFonts w:ascii="Garamond" w:hAnsi="Garamond"/>
          <w:sz w:val="32"/>
          <w:szCs w:val="32"/>
        </w:rPr>
      </w:pPr>
      <w:r w:rsidRPr="004461D9">
        <w:rPr>
          <w:rFonts w:ascii="Garamond" w:hAnsi="Garamond"/>
          <w:sz w:val="32"/>
          <w:szCs w:val="32"/>
        </w:rPr>
        <w:t>They asked whether it was sufficient.</w:t>
      </w:r>
    </w:p>
    <w:p w14:paraId="61DB75A4" w14:textId="77777777" w:rsidR="009E6931" w:rsidRPr="004461D9" w:rsidRDefault="009E6931" w:rsidP="009E6931">
      <w:pPr>
        <w:rPr>
          <w:rFonts w:ascii="Garamond" w:hAnsi="Garamond"/>
          <w:sz w:val="32"/>
          <w:szCs w:val="32"/>
        </w:rPr>
      </w:pPr>
      <w:r w:rsidRPr="004461D9">
        <w:rPr>
          <w:rFonts w:ascii="Garamond" w:hAnsi="Garamond"/>
          <w:sz w:val="32"/>
          <w:szCs w:val="32"/>
        </w:rPr>
        <w:t>It was.</w:t>
      </w:r>
    </w:p>
    <w:p w14:paraId="3B3CF742" w14:textId="77777777" w:rsidR="009E6931" w:rsidRPr="004461D9" w:rsidRDefault="009E6931" w:rsidP="009E6931">
      <w:pPr>
        <w:rPr>
          <w:rFonts w:ascii="Garamond" w:hAnsi="Garamond"/>
          <w:sz w:val="32"/>
          <w:szCs w:val="32"/>
        </w:rPr>
      </w:pPr>
      <w:r w:rsidRPr="004461D9">
        <w:rPr>
          <w:rFonts w:ascii="Garamond" w:hAnsi="Garamond"/>
          <w:sz w:val="32"/>
          <w:szCs w:val="32"/>
        </w:rPr>
        <w:t>Only then did the discussion widen.</w:t>
      </w:r>
    </w:p>
    <w:p w14:paraId="2CE68149" w14:textId="77777777" w:rsidR="009E6931" w:rsidRPr="004461D9" w:rsidRDefault="009E6931" w:rsidP="009E6931">
      <w:pPr>
        <w:rPr>
          <w:rFonts w:ascii="Garamond" w:hAnsi="Garamond"/>
          <w:sz w:val="32"/>
          <w:szCs w:val="32"/>
        </w:rPr>
      </w:pPr>
      <w:r w:rsidRPr="004461D9">
        <w:rPr>
          <w:rFonts w:ascii="Garamond" w:hAnsi="Garamond"/>
          <w:sz w:val="32"/>
          <w:szCs w:val="32"/>
        </w:rPr>
        <w:lastRenderedPageBreak/>
        <w:t>“External ports continue to adopt Atlantean sequencing,” the trade steward said.</w:t>
      </w:r>
      <w:r w:rsidRPr="004461D9">
        <w:rPr>
          <w:rFonts w:ascii="Garamond" w:hAnsi="Garamond"/>
          <w:sz w:val="32"/>
          <w:szCs w:val="32"/>
        </w:rPr>
        <w:br/>
        <w:t>“Not by mandate.”</w:t>
      </w:r>
    </w:p>
    <w:p w14:paraId="21FA8CFC" w14:textId="77777777" w:rsidR="009E6931" w:rsidRPr="004461D9" w:rsidRDefault="009E6931" w:rsidP="009E6931">
      <w:pPr>
        <w:rPr>
          <w:rFonts w:ascii="Garamond" w:hAnsi="Garamond"/>
          <w:sz w:val="32"/>
          <w:szCs w:val="32"/>
        </w:rPr>
      </w:pPr>
      <w:r w:rsidRPr="004461D9">
        <w:rPr>
          <w:rFonts w:ascii="Garamond" w:hAnsi="Garamond"/>
          <w:sz w:val="32"/>
          <w:szCs w:val="32"/>
        </w:rPr>
        <w:t>“By necessity,” the chair said.</w:t>
      </w:r>
    </w:p>
    <w:p w14:paraId="23FF739E" w14:textId="77777777" w:rsidR="009E6931" w:rsidRPr="004461D9" w:rsidRDefault="009E6931" w:rsidP="009E6931">
      <w:pPr>
        <w:rPr>
          <w:rFonts w:ascii="Garamond" w:hAnsi="Garamond"/>
          <w:sz w:val="32"/>
          <w:szCs w:val="32"/>
        </w:rPr>
      </w:pPr>
      <w:r w:rsidRPr="004461D9">
        <w:rPr>
          <w:rFonts w:ascii="Garamond" w:hAnsi="Garamond"/>
          <w:sz w:val="32"/>
          <w:szCs w:val="32"/>
        </w:rPr>
        <w:t xml:space="preserve">Aurelian thought of Kalaya. What outsiders had once called </w:t>
      </w:r>
      <w:proofErr w:type="gramStart"/>
      <w:r w:rsidRPr="004461D9">
        <w:rPr>
          <w:rFonts w:ascii="Garamond" w:hAnsi="Garamond"/>
          <w:sz w:val="32"/>
          <w:szCs w:val="32"/>
        </w:rPr>
        <w:t>rigidity,</w:t>
      </w:r>
      <w:proofErr w:type="gramEnd"/>
      <w:r w:rsidRPr="004461D9">
        <w:rPr>
          <w:rFonts w:ascii="Garamond" w:hAnsi="Garamond"/>
          <w:sz w:val="32"/>
          <w:szCs w:val="32"/>
        </w:rPr>
        <w:t xml:space="preserve"> they had adopted as clarity. Once procedures were fixed, friction vanished. No negotiation. No interpretation. Only sequence.</w:t>
      </w:r>
    </w:p>
    <w:p w14:paraId="1A034699" w14:textId="77777777" w:rsidR="009E6931" w:rsidRPr="004461D9" w:rsidRDefault="009E6931" w:rsidP="009E6931">
      <w:pPr>
        <w:rPr>
          <w:rFonts w:ascii="Garamond" w:hAnsi="Garamond"/>
          <w:sz w:val="32"/>
          <w:szCs w:val="32"/>
        </w:rPr>
      </w:pPr>
      <w:r w:rsidRPr="004461D9">
        <w:rPr>
          <w:rFonts w:ascii="Garamond" w:hAnsi="Garamond"/>
          <w:sz w:val="32"/>
          <w:szCs w:val="32"/>
        </w:rPr>
        <w:t>“The Kalaya incident revealed insufficient boundary definition,” the steward continued.</w:t>
      </w:r>
      <w:r w:rsidRPr="004461D9">
        <w:rPr>
          <w:rFonts w:ascii="Garamond" w:hAnsi="Garamond"/>
          <w:sz w:val="32"/>
          <w:szCs w:val="32"/>
        </w:rPr>
        <w:br/>
        <w:t>“Once clarified, compliance followed.”</w:t>
      </w:r>
    </w:p>
    <w:p w14:paraId="0AB81907" w14:textId="77777777" w:rsidR="009E6931" w:rsidRPr="004461D9" w:rsidRDefault="009E6931" w:rsidP="009E6931">
      <w:pPr>
        <w:rPr>
          <w:rFonts w:ascii="Garamond" w:hAnsi="Garamond"/>
          <w:sz w:val="32"/>
          <w:szCs w:val="32"/>
        </w:rPr>
      </w:pPr>
      <w:r w:rsidRPr="004461D9">
        <w:rPr>
          <w:rFonts w:ascii="Garamond" w:hAnsi="Garamond"/>
          <w:sz w:val="32"/>
          <w:szCs w:val="32"/>
        </w:rPr>
        <w:t>“</w:t>
      </w:r>
      <w:proofErr w:type="gramStart"/>
      <w:r w:rsidRPr="004461D9">
        <w:rPr>
          <w:rFonts w:ascii="Garamond" w:hAnsi="Garamond"/>
          <w:sz w:val="32"/>
          <w:szCs w:val="32"/>
        </w:rPr>
        <w:t>So</w:t>
      </w:r>
      <w:proofErr w:type="gramEnd"/>
      <w:r w:rsidRPr="004461D9">
        <w:rPr>
          <w:rFonts w:ascii="Garamond" w:hAnsi="Garamond"/>
          <w:sz w:val="32"/>
          <w:szCs w:val="32"/>
        </w:rPr>
        <w:t xml:space="preserve"> the system did not fail,” the chair said.</w:t>
      </w:r>
    </w:p>
    <w:p w14:paraId="53A4D2EB" w14:textId="77777777" w:rsidR="009E6931" w:rsidRPr="004461D9" w:rsidRDefault="009E6931" w:rsidP="009E6931">
      <w:pPr>
        <w:rPr>
          <w:rFonts w:ascii="Garamond" w:hAnsi="Garamond"/>
          <w:sz w:val="32"/>
          <w:szCs w:val="32"/>
        </w:rPr>
      </w:pPr>
      <w:r w:rsidRPr="004461D9">
        <w:rPr>
          <w:rFonts w:ascii="Garamond" w:hAnsi="Garamond"/>
          <w:sz w:val="32"/>
          <w:szCs w:val="32"/>
        </w:rPr>
        <w:t>“No,” Aurelian replied. “It resolved.”</w:t>
      </w:r>
    </w:p>
    <w:p w14:paraId="753C761B" w14:textId="77777777" w:rsidR="009E6931" w:rsidRPr="004461D9" w:rsidRDefault="009E6931" w:rsidP="009E6931">
      <w:pPr>
        <w:rPr>
          <w:rFonts w:ascii="Garamond" w:hAnsi="Garamond"/>
          <w:sz w:val="32"/>
          <w:szCs w:val="32"/>
        </w:rPr>
      </w:pPr>
      <w:r w:rsidRPr="004461D9">
        <w:rPr>
          <w:rFonts w:ascii="Garamond" w:hAnsi="Garamond"/>
          <w:sz w:val="32"/>
          <w:szCs w:val="32"/>
        </w:rPr>
        <w:t>The chair inclined his head. The distinction mattered. The structure had not broken. It had revealed where definition had been incomplete.</w:t>
      </w:r>
    </w:p>
    <w:p w14:paraId="2B8BE9DD" w14:textId="77777777" w:rsidR="009E6931" w:rsidRPr="004461D9" w:rsidRDefault="009E6931" w:rsidP="009E6931">
      <w:pPr>
        <w:rPr>
          <w:rFonts w:ascii="Garamond" w:hAnsi="Garamond"/>
          <w:sz w:val="32"/>
          <w:szCs w:val="32"/>
        </w:rPr>
      </w:pPr>
      <w:r w:rsidRPr="004461D9">
        <w:rPr>
          <w:rFonts w:ascii="Garamond" w:hAnsi="Garamond"/>
          <w:sz w:val="32"/>
          <w:szCs w:val="32"/>
        </w:rPr>
        <w:t>A question followed, measured rather than confrontational.</w:t>
      </w:r>
    </w:p>
    <w:p w14:paraId="31978719" w14:textId="77777777" w:rsidR="009E6931" w:rsidRPr="004461D9" w:rsidRDefault="009E6931" w:rsidP="009E6931">
      <w:pPr>
        <w:rPr>
          <w:rFonts w:ascii="Garamond" w:hAnsi="Garamond"/>
          <w:sz w:val="32"/>
          <w:szCs w:val="32"/>
        </w:rPr>
      </w:pPr>
      <w:r w:rsidRPr="004461D9">
        <w:rPr>
          <w:rFonts w:ascii="Garamond" w:hAnsi="Garamond"/>
          <w:sz w:val="32"/>
          <w:szCs w:val="32"/>
        </w:rPr>
        <w:t>“At what point does structure constrain adaptation?”</w:t>
      </w:r>
    </w:p>
    <w:p w14:paraId="1D268C52" w14:textId="77777777" w:rsidR="009E6931" w:rsidRPr="004461D9" w:rsidRDefault="009E6931" w:rsidP="009E6931">
      <w:pPr>
        <w:rPr>
          <w:rFonts w:ascii="Garamond" w:hAnsi="Garamond"/>
          <w:sz w:val="32"/>
          <w:szCs w:val="32"/>
        </w:rPr>
      </w:pPr>
      <w:r w:rsidRPr="004461D9">
        <w:rPr>
          <w:rFonts w:ascii="Garamond" w:hAnsi="Garamond"/>
          <w:sz w:val="32"/>
          <w:szCs w:val="32"/>
        </w:rPr>
        <w:t>The room remained still.</w:t>
      </w:r>
    </w:p>
    <w:p w14:paraId="6AE1EF24" w14:textId="77777777" w:rsidR="009E6931" w:rsidRPr="004461D9" w:rsidRDefault="009E6931" w:rsidP="009E6931">
      <w:pPr>
        <w:rPr>
          <w:rFonts w:ascii="Garamond" w:hAnsi="Garamond"/>
          <w:sz w:val="32"/>
          <w:szCs w:val="32"/>
        </w:rPr>
      </w:pPr>
      <w:r w:rsidRPr="004461D9">
        <w:rPr>
          <w:rFonts w:ascii="Garamond" w:hAnsi="Garamond"/>
          <w:sz w:val="32"/>
          <w:szCs w:val="32"/>
        </w:rPr>
        <w:t>“Adaptation does not require looseness,” the chair said.</w:t>
      </w:r>
      <w:r w:rsidRPr="004461D9">
        <w:rPr>
          <w:rFonts w:ascii="Garamond" w:hAnsi="Garamond"/>
          <w:sz w:val="32"/>
          <w:szCs w:val="32"/>
        </w:rPr>
        <w:br/>
        <w:t>“It requires predictability.”</w:t>
      </w:r>
    </w:p>
    <w:p w14:paraId="78A0319C" w14:textId="77777777" w:rsidR="009E6931" w:rsidRPr="004461D9" w:rsidRDefault="009E6931" w:rsidP="009E6931">
      <w:pPr>
        <w:rPr>
          <w:rFonts w:ascii="Garamond" w:hAnsi="Garamond"/>
          <w:sz w:val="32"/>
          <w:szCs w:val="32"/>
        </w:rPr>
      </w:pPr>
      <w:r w:rsidRPr="004461D9">
        <w:rPr>
          <w:rFonts w:ascii="Garamond" w:hAnsi="Garamond"/>
          <w:sz w:val="32"/>
          <w:szCs w:val="32"/>
        </w:rPr>
        <w:t>“Variance has narrowed,” one councilor added.</w:t>
      </w:r>
    </w:p>
    <w:p w14:paraId="349C1F7D" w14:textId="77777777" w:rsidR="009E6931" w:rsidRPr="004461D9" w:rsidRDefault="009E6931" w:rsidP="009E6931">
      <w:pPr>
        <w:rPr>
          <w:rFonts w:ascii="Garamond" w:hAnsi="Garamond"/>
          <w:sz w:val="32"/>
          <w:szCs w:val="32"/>
        </w:rPr>
      </w:pPr>
      <w:r w:rsidRPr="004461D9">
        <w:rPr>
          <w:rFonts w:ascii="Garamond" w:hAnsi="Garamond"/>
          <w:sz w:val="32"/>
          <w:szCs w:val="32"/>
        </w:rPr>
        <w:t>“Drift has reduced,” said another.</w:t>
      </w:r>
    </w:p>
    <w:p w14:paraId="6470D4F3" w14:textId="77777777" w:rsidR="009E6931" w:rsidRPr="004461D9" w:rsidRDefault="009E6931" w:rsidP="009E6931">
      <w:pPr>
        <w:rPr>
          <w:rFonts w:ascii="Garamond" w:hAnsi="Garamond"/>
          <w:sz w:val="32"/>
          <w:szCs w:val="32"/>
        </w:rPr>
      </w:pPr>
      <w:r w:rsidRPr="004461D9">
        <w:rPr>
          <w:rFonts w:ascii="Garamond" w:hAnsi="Garamond"/>
          <w:sz w:val="32"/>
          <w:szCs w:val="32"/>
        </w:rPr>
        <w:t>“Reliability has compounded,” the chair concluded.</w:t>
      </w:r>
    </w:p>
    <w:p w14:paraId="57A6669C" w14:textId="77777777" w:rsidR="009E6931" w:rsidRPr="004461D9" w:rsidRDefault="009E6931" w:rsidP="009E6931">
      <w:pPr>
        <w:rPr>
          <w:rFonts w:ascii="Garamond" w:hAnsi="Garamond"/>
          <w:sz w:val="32"/>
          <w:szCs w:val="32"/>
        </w:rPr>
      </w:pPr>
      <w:r w:rsidRPr="004461D9">
        <w:rPr>
          <w:rFonts w:ascii="Garamond" w:hAnsi="Garamond"/>
          <w:sz w:val="32"/>
          <w:szCs w:val="32"/>
        </w:rPr>
        <w:t>The ledger supported the claim. The matter closed without friction.</w:t>
      </w:r>
    </w:p>
    <w:p w14:paraId="25BB63F0" w14:textId="77777777" w:rsidR="009E6931" w:rsidRPr="004461D9" w:rsidRDefault="009E6931" w:rsidP="009E6931">
      <w:pPr>
        <w:rPr>
          <w:rFonts w:ascii="Garamond" w:hAnsi="Garamond"/>
          <w:sz w:val="32"/>
          <w:szCs w:val="32"/>
        </w:rPr>
      </w:pPr>
      <w:r w:rsidRPr="004461D9">
        <w:rPr>
          <w:rFonts w:ascii="Garamond" w:hAnsi="Garamond"/>
          <w:sz w:val="32"/>
          <w:szCs w:val="32"/>
        </w:rPr>
        <w:t>Only then did the council speak of those beyond alignment.</w:t>
      </w:r>
    </w:p>
    <w:p w14:paraId="20F5ABEE" w14:textId="77777777" w:rsidR="009E6931" w:rsidRPr="004461D9" w:rsidRDefault="009E6931" w:rsidP="009E6931">
      <w:pPr>
        <w:rPr>
          <w:rFonts w:ascii="Garamond" w:hAnsi="Garamond"/>
          <w:sz w:val="32"/>
          <w:szCs w:val="32"/>
        </w:rPr>
      </w:pPr>
      <w:r w:rsidRPr="004461D9">
        <w:rPr>
          <w:rFonts w:ascii="Garamond" w:hAnsi="Garamond"/>
          <w:sz w:val="32"/>
          <w:szCs w:val="32"/>
        </w:rPr>
        <w:t>“There remain societies beyond alignment,” the recorder said.</w:t>
      </w:r>
    </w:p>
    <w:p w14:paraId="0BD196B7" w14:textId="77777777" w:rsidR="009E6931" w:rsidRPr="004461D9" w:rsidRDefault="009E6931" w:rsidP="009E6931">
      <w:pPr>
        <w:rPr>
          <w:rFonts w:ascii="Garamond" w:hAnsi="Garamond"/>
          <w:sz w:val="32"/>
          <w:szCs w:val="32"/>
        </w:rPr>
      </w:pPr>
      <w:r w:rsidRPr="004461D9">
        <w:rPr>
          <w:rFonts w:ascii="Garamond" w:hAnsi="Garamond"/>
          <w:sz w:val="32"/>
          <w:szCs w:val="32"/>
        </w:rPr>
        <w:lastRenderedPageBreak/>
        <w:t>“Not adversarial,” the chair clarified.</w:t>
      </w:r>
    </w:p>
    <w:p w14:paraId="028FA860" w14:textId="77777777" w:rsidR="009E6931" w:rsidRPr="004461D9" w:rsidRDefault="009E6931" w:rsidP="009E6931">
      <w:pPr>
        <w:rPr>
          <w:rFonts w:ascii="Garamond" w:hAnsi="Garamond"/>
          <w:sz w:val="32"/>
          <w:szCs w:val="32"/>
        </w:rPr>
      </w:pPr>
      <w:r w:rsidRPr="004461D9">
        <w:rPr>
          <w:rFonts w:ascii="Garamond" w:hAnsi="Garamond"/>
          <w:sz w:val="32"/>
          <w:szCs w:val="32"/>
        </w:rPr>
        <w:t>“Irregular,” came the agreed term.</w:t>
      </w:r>
    </w:p>
    <w:p w14:paraId="5C3B1FB3" w14:textId="77777777" w:rsidR="009E6931" w:rsidRPr="004461D9" w:rsidRDefault="009E6931" w:rsidP="009E6931">
      <w:pPr>
        <w:rPr>
          <w:rFonts w:ascii="Garamond" w:hAnsi="Garamond"/>
          <w:sz w:val="32"/>
          <w:szCs w:val="32"/>
        </w:rPr>
      </w:pPr>
      <w:r w:rsidRPr="004461D9">
        <w:rPr>
          <w:rFonts w:ascii="Garamond" w:hAnsi="Garamond"/>
          <w:sz w:val="32"/>
          <w:szCs w:val="32"/>
        </w:rPr>
        <w:t>“They persist without accumulation,” a senior councilor said.</w:t>
      </w:r>
      <w:r w:rsidRPr="004461D9">
        <w:rPr>
          <w:rFonts w:ascii="Garamond" w:hAnsi="Garamond"/>
          <w:sz w:val="32"/>
          <w:szCs w:val="32"/>
        </w:rPr>
        <w:br/>
        <w:t>“They endure, but do not resolve.”</w:t>
      </w:r>
    </w:p>
    <w:p w14:paraId="633BF20A" w14:textId="77777777" w:rsidR="009E6931" w:rsidRPr="004461D9" w:rsidRDefault="009E6931" w:rsidP="009E6931">
      <w:pPr>
        <w:rPr>
          <w:rFonts w:ascii="Garamond" w:hAnsi="Garamond"/>
          <w:sz w:val="32"/>
          <w:szCs w:val="32"/>
        </w:rPr>
      </w:pPr>
      <w:r w:rsidRPr="004461D9">
        <w:rPr>
          <w:rFonts w:ascii="Garamond" w:hAnsi="Garamond"/>
          <w:sz w:val="32"/>
          <w:szCs w:val="32"/>
        </w:rPr>
        <w:t>Aurelian felt no contempt. Only impatience.</w:t>
      </w:r>
    </w:p>
    <w:p w14:paraId="0DC15C94" w14:textId="77777777" w:rsidR="009E6931" w:rsidRPr="004461D9" w:rsidRDefault="009E6931" w:rsidP="009E6931">
      <w:pPr>
        <w:rPr>
          <w:rFonts w:ascii="Garamond" w:hAnsi="Garamond"/>
          <w:sz w:val="32"/>
          <w:szCs w:val="32"/>
        </w:rPr>
      </w:pPr>
      <w:r w:rsidRPr="004461D9">
        <w:rPr>
          <w:rFonts w:ascii="Garamond" w:hAnsi="Garamond"/>
          <w:sz w:val="32"/>
          <w:szCs w:val="32"/>
        </w:rPr>
        <w:t>Such societies repeated themselves. They survived the way storms survived, without direction, without memory. Atlantis had once been vulnerable to that same condition.</w:t>
      </w:r>
    </w:p>
    <w:p w14:paraId="4E093F4E" w14:textId="77777777" w:rsidR="009E6931" w:rsidRPr="004461D9" w:rsidRDefault="009E6931" w:rsidP="009E6931">
      <w:pPr>
        <w:rPr>
          <w:rFonts w:ascii="Garamond" w:hAnsi="Garamond"/>
          <w:sz w:val="32"/>
          <w:szCs w:val="32"/>
        </w:rPr>
      </w:pPr>
      <w:r w:rsidRPr="004461D9">
        <w:rPr>
          <w:rFonts w:ascii="Garamond" w:hAnsi="Garamond"/>
          <w:sz w:val="32"/>
          <w:szCs w:val="32"/>
        </w:rPr>
        <w:t>It no longer was.</w:t>
      </w:r>
    </w:p>
    <w:p w14:paraId="53CE6D40" w14:textId="77777777" w:rsidR="009E6931" w:rsidRPr="004461D9" w:rsidRDefault="009E6931" w:rsidP="009E6931">
      <w:pPr>
        <w:rPr>
          <w:rFonts w:ascii="Garamond" w:hAnsi="Garamond"/>
          <w:sz w:val="32"/>
          <w:szCs w:val="32"/>
        </w:rPr>
      </w:pPr>
      <w:r w:rsidRPr="004461D9">
        <w:rPr>
          <w:rFonts w:ascii="Garamond" w:hAnsi="Garamond"/>
          <w:sz w:val="32"/>
          <w:szCs w:val="32"/>
        </w:rPr>
        <w:t>“We once operated similarly,” the chair said. “We no longer do.”</w:t>
      </w:r>
    </w:p>
    <w:p w14:paraId="314208E4" w14:textId="77777777" w:rsidR="009E6931" w:rsidRPr="004461D9" w:rsidRDefault="009E6931" w:rsidP="009E6931">
      <w:pPr>
        <w:rPr>
          <w:rFonts w:ascii="Garamond" w:hAnsi="Garamond"/>
          <w:sz w:val="32"/>
          <w:szCs w:val="32"/>
        </w:rPr>
      </w:pPr>
      <w:r w:rsidRPr="004461D9">
        <w:rPr>
          <w:rFonts w:ascii="Garamond" w:hAnsi="Garamond"/>
          <w:sz w:val="32"/>
          <w:szCs w:val="32"/>
        </w:rPr>
        <w:t>The difference was not strength.</w:t>
      </w:r>
    </w:p>
    <w:p w14:paraId="4D5BE819" w14:textId="77777777" w:rsidR="009E6931" w:rsidRPr="004461D9" w:rsidRDefault="009E6931" w:rsidP="009E6931">
      <w:pPr>
        <w:rPr>
          <w:rFonts w:ascii="Garamond" w:hAnsi="Garamond"/>
          <w:sz w:val="32"/>
          <w:szCs w:val="32"/>
        </w:rPr>
      </w:pPr>
      <w:r w:rsidRPr="004461D9">
        <w:rPr>
          <w:rFonts w:ascii="Garamond" w:hAnsi="Garamond"/>
          <w:sz w:val="32"/>
          <w:szCs w:val="32"/>
        </w:rPr>
        <w:t>It was completion.</w:t>
      </w:r>
    </w:p>
    <w:p w14:paraId="59E3D5AE" w14:textId="77777777" w:rsidR="009E6931" w:rsidRPr="004461D9" w:rsidRDefault="009E6931" w:rsidP="009E6931">
      <w:pPr>
        <w:rPr>
          <w:rFonts w:ascii="Garamond" w:hAnsi="Garamond"/>
          <w:sz w:val="32"/>
          <w:szCs w:val="32"/>
        </w:rPr>
      </w:pPr>
      <w:r w:rsidRPr="004461D9">
        <w:rPr>
          <w:rFonts w:ascii="Garamond" w:hAnsi="Garamond"/>
          <w:sz w:val="32"/>
          <w:szCs w:val="32"/>
        </w:rPr>
        <w:t>“Stability creates capacity,” someone observed.</w:t>
      </w:r>
    </w:p>
    <w:p w14:paraId="148962CF" w14:textId="77777777" w:rsidR="009E6931" w:rsidRPr="004461D9" w:rsidRDefault="009E6931" w:rsidP="009E6931">
      <w:pPr>
        <w:rPr>
          <w:rFonts w:ascii="Garamond" w:hAnsi="Garamond"/>
          <w:sz w:val="32"/>
          <w:szCs w:val="32"/>
        </w:rPr>
      </w:pPr>
      <w:r w:rsidRPr="004461D9">
        <w:rPr>
          <w:rFonts w:ascii="Garamond" w:hAnsi="Garamond"/>
          <w:sz w:val="32"/>
          <w:szCs w:val="32"/>
        </w:rPr>
        <w:t>This time, the chair allowed the implication to stand.</w:t>
      </w:r>
    </w:p>
    <w:p w14:paraId="75A05691" w14:textId="77777777" w:rsidR="009E6931" w:rsidRPr="004461D9" w:rsidRDefault="009E6931" w:rsidP="009E6931">
      <w:pPr>
        <w:rPr>
          <w:rFonts w:ascii="Garamond" w:hAnsi="Garamond"/>
          <w:sz w:val="32"/>
          <w:szCs w:val="32"/>
        </w:rPr>
      </w:pPr>
      <w:r w:rsidRPr="004461D9">
        <w:rPr>
          <w:rFonts w:ascii="Garamond" w:hAnsi="Garamond"/>
          <w:sz w:val="32"/>
          <w:szCs w:val="32"/>
        </w:rPr>
        <w:t>“Capacity permits engagement without exposure,” he said.</w:t>
      </w:r>
      <w:r w:rsidRPr="004461D9">
        <w:rPr>
          <w:rFonts w:ascii="Garamond" w:hAnsi="Garamond"/>
          <w:sz w:val="32"/>
          <w:szCs w:val="32"/>
        </w:rPr>
        <w:br/>
        <w:t>“Difference without dilution.”</w:t>
      </w:r>
    </w:p>
    <w:p w14:paraId="232601CC" w14:textId="77777777" w:rsidR="009E6931" w:rsidRPr="004461D9" w:rsidRDefault="009E6931" w:rsidP="009E6931">
      <w:pPr>
        <w:rPr>
          <w:rFonts w:ascii="Garamond" w:hAnsi="Garamond"/>
          <w:sz w:val="32"/>
          <w:szCs w:val="32"/>
        </w:rPr>
      </w:pPr>
      <w:r w:rsidRPr="004461D9">
        <w:rPr>
          <w:rFonts w:ascii="Garamond" w:hAnsi="Garamond"/>
          <w:sz w:val="32"/>
          <w:szCs w:val="32"/>
        </w:rPr>
        <w:t>Aurelian felt the truth of it settle. Capacity did not demand action. It allowed it. It permitted generosity without risk, inclusion without compromise.</w:t>
      </w:r>
    </w:p>
    <w:p w14:paraId="041FB22D" w14:textId="77777777" w:rsidR="009E6931" w:rsidRPr="004461D9" w:rsidRDefault="009E6931" w:rsidP="009E6931">
      <w:pPr>
        <w:rPr>
          <w:rFonts w:ascii="Garamond" w:hAnsi="Garamond"/>
          <w:sz w:val="32"/>
          <w:szCs w:val="32"/>
        </w:rPr>
      </w:pPr>
      <w:r w:rsidRPr="004461D9">
        <w:rPr>
          <w:rFonts w:ascii="Garamond" w:hAnsi="Garamond"/>
          <w:sz w:val="32"/>
          <w:szCs w:val="32"/>
        </w:rPr>
        <w:t>For the first time, he allowed himself to think ahead rather than inward.</w:t>
      </w:r>
    </w:p>
    <w:p w14:paraId="4F030B43" w14:textId="77777777" w:rsidR="009E6931" w:rsidRPr="004461D9" w:rsidRDefault="009E6931" w:rsidP="009E6931">
      <w:pPr>
        <w:rPr>
          <w:rFonts w:ascii="Garamond" w:hAnsi="Garamond"/>
          <w:sz w:val="32"/>
          <w:szCs w:val="32"/>
        </w:rPr>
      </w:pPr>
      <w:r w:rsidRPr="004461D9">
        <w:rPr>
          <w:rFonts w:ascii="Garamond" w:hAnsi="Garamond"/>
          <w:sz w:val="32"/>
          <w:szCs w:val="32"/>
        </w:rPr>
        <w:t>If stability could be maintained internally, then external difference was no longer dangerous. It could be bounded. Integrated. Given form.</w:t>
      </w:r>
    </w:p>
    <w:p w14:paraId="42D3FBE8" w14:textId="77777777" w:rsidR="009E6931" w:rsidRPr="004461D9" w:rsidRDefault="009E6931" w:rsidP="009E6931">
      <w:pPr>
        <w:rPr>
          <w:rFonts w:ascii="Garamond" w:hAnsi="Garamond"/>
          <w:sz w:val="32"/>
          <w:szCs w:val="32"/>
        </w:rPr>
      </w:pPr>
      <w:r w:rsidRPr="004461D9">
        <w:rPr>
          <w:rFonts w:ascii="Garamond" w:hAnsi="Garamond"/>
          <w:sz w:val="32"/>
          <w:szCs w:val="32"/>
        </w:rPr>
        <w:t>“Our structure holds,” the chair said.</w:t>
      </w:r>
      <w:r w:rsidRPr="004461D9">
        <w:rPr>
          <w:rFonts w:ascii="Garamond" w:hAnsi="Garamond"/>
          <w:sz w:val="32"/>
          <w:szCs w:val="32"/>
        </w:rPr>
        <w:br/>
        <w:t>“It corrects internally.”</w:t>
      </w:r>
    </w:p>
    <w:p w14:paraId="5973C2B4" w14:textId="77777777" w:rsidR="009E6931" w:rsidRPr="004461D9" w:rsidRDefault="009E6931" w:rsidP="009E6931">
      <w:pPr>
        <w:rPr>
          <w:rFonts w:ascii="Garamond" w:hAnsi="Garamond"/>
          <w:sz w:val="32"/>
          <w:szCs w:val="32"/>
        </w:rPr>
      </w:pPr>
      <w:r w:rsidRPr="004461D9">
        <w:rPr>
          <w:rFonts w:ascii="Garamond" w:hAnsi="Garamond"/>
          <w:sz w:val="32"/>
          <w:szCs w:val="32"/>
        </w:rPr>
        <w:t>Aurelian felt something close to pride then. Not personal. Civilizational.</w:t>
      </w:r>
    </w:p>
    <w:p w14:paraId="490161E9" w14:textId="77777777" w:rsidR="009E6931" w:rsidRPr="004461D9" w:rsidRDefault="009E6931" w:rsidP="009E6931">
      <w:pPr>
        <w:rPr>
          <w:rFonts w:ascii="Garamond" w:hAnsi="Garamond"/>
          <w:sz w:val="32"/>
          <w:szCs w:val="32"/>
        </w:rPr>
      </w:pPr>
      <w:r w:rsidRPr="004461D9">
        <w:rPr>
          <w:rFonts w:ascii="Garamond" w:hAnsi="Garamond"/>
          <w:sz w:val="32"/>
          <w:szCs w:val="32"/>
        </w:rPr>
        <w:lastRenderedPageBreak/>
        <w:t>“We are no longer responding to history,” another voice said.</w:t>
      </w:r>
    </w:p>
    <w:p w14:paraId="5515FE69" w14:textId="77777777" w:rsidR="009E6931" w:rsidRPr="004461D9" w:rsidRDefault="009E6931" w:rsidP="009E6931">
      <w:pPr>
        <w:rPr>
          <w:rFonts w:ascii="Garamond" w:hAnsi="Garamond"/>
          <w:sz w:val="32"/>
          <w:szCs w:val="32"/>
        </w:rPr>
      </w:pPr>
      <w:r w:rsidRPr="004461D9">
        <w:rPr>
          <w:rFonts w:ascii="Garamond" w:hAnsi="Garamond"/>
          <w:sz w:val="32"/>
          <w:szCs w:val="32"/>
        </w:rPr>
        <w:t>“We are shaping what follows,” the chair replied.</w:t>
      </w:r>
    </w:p>
    <w:p w14:paraId="47CDE905" w14:textId="77777777" w:rsidR="009E6931" w:rsidRPr="004461D9" w:rsidRDefault="009E6931" w:rsidP="009E6931">
      <w:pPr>
        <w:rPr>
          <w:rFonts w:ascii="Garamond" w:hAnsi="Garamond"/>
          <w:sz w:val="32"/>
          <w:szCs w:val="32"/>
        </w:rPr>
      </w:pPr>
      <w:r w:rsidRPr="004461D9">
        <w:rPr>
          <w:rFonts w:ascii="Garamond" w:hAnsi="Garamond"/>
          <w:sz w:val="32"/>
          <w:szCs w:val="32"/>
        </w:rPr>
        <w:t>No one argued.</w:t>
      </w:r>
    </w:p>
    <w:p w14:paraId="41714DB7" w14:textId="77777777" w:rsidR="009E6931" w:rsidRPr="004461D9" w:rsidRDefault="009E6931" w:rsidP="009E6931">
      <w:pPr>
        <w:rPr>
          <w:rFonts w:ascii="Garamond" w:hAnsi="Garamond"/>
          <w:sz w:val="32"/>
          <w:szCs w:val="32"/>
        </w:rPr>
      </w:pPr>
      <w:r w:rsidRPr="004461D9">
        <w:rPr>
          <w:rFonts w:ascii="Garamond" w:hAnsi="Garamond"/>
          <w:sz w:val="32"/>
          <w:szCs w:val="32"/>
        </w:rPr>
        <w:t>The assessment was entered into record. The council moved on to future considerations. Long-range alignment. Symbolic harmonization. Mechanisms by which difference might exist without altering the core.</w:t>
      </w:r>
    </w:p>
    <w:p w14:paraId="32BF4AB6" w14:textId="77777777" w:rsidR="009E6931" w:rsidRPr="004461D9" w:rsidRDefault="009E6931" w:rsidP="009E6931">
      <w:pPr>
        <w:rPr>
          <w:rFonts w:ascii="Garamond" w:hAnsi="Garamond"/>
          <w:sz w:val="32"/>
          <w:szCs w:val="32"/>
        </w:rPr>
      </w:pPr>
      <w:r w:rsidRPr="004461D9">
        <w:rPr>
          <w:rFonts w:ascii="Garamond" w:hAnsi="Garamond"/>
          <w:sz w:val="32"/>
          <w:szCs w:val="32"/>
        </w:rPr>
        <w:t>Not decisions yet.</w:t>
      </w:r>
    </w:p>
    <w:p w14:paraId="6FA1EACD" w14:textId="77777777" w:rsidR="009E6931" w:rsidRPr="004461D9" w:rsidRDefault="009E6931" w:rsidP="009E6931">
      <w:pPr>
        <w:rPr>
          <w:rFonts w:ascii="Garamond" w:hAnsi="Garamond"/>
          <w:sz w:val="32"/>
          <w:szCs w:val="32"/>
        </w:rPr>
      </w:pPr>
      <w:r w:rsidRPr="004461D9">
        <w:rPr>
          <w:rFonts w:ascii="Garamond" w:hAnsi="Garamond"/>
          <w:sz w:val="32"/>
          <w:szCs w:val="32"/>
        </w:rPr>
        <w:t>Preparations.</w:t>
      </w:r>
    </w:p>
    <w:p w14:paraId="31B9ADA3" w14:textId="77777777" w:rsidR="009E6931" w:rsidRPr="004461D9" w:rsidRDefault="009E6931" w:rsidP="009E6931">
      <w:pPr>
        <w:rPr>
          <w:rFonts w:ascii="Garamond" w:hAnsi="Garamond"/>
          <w:sz w:val="32"/>
          <w:szCs w:val="32"/>
        </w:rPr>
      </w:pPr>
      <w:r w:rsidRPr="004461D9">
        <w:rPr>
          <w:rFonts w:ascii="Garamond" w:hAnsi="Garamond"/>
          <w:sz w:val="32"/>
          <w:szCs w:val="32"/>
        </w:rPr>
        <w:t>When the meeting concluded, Aurelian remained seated a moment longer than necessary. From this height, the city resolved into order. Streets aligned. Roles filled. Instruction repeated itself faithfully.</w:t>
      </w:r>
    </w:p>
    <w:p w14:paraId="3B472719" w14:textId="77777777" w:rsidR="009E6931" w:rsidRPr="004461D9" w:rsidRDefault="009E6931" w:rsidP="009E6931">
      <w:pPr>
        <w:rPr>
          <w:rFonts w:ascii="Garamond" w:hAnsi="Garamond"/>
          <w:sz w:val="32"/>
          <w:szCs w:val="32"/>
        </w:rPr>
      </w:pPr>
      <w:r w:rsidRPr="004461D9">
        <w:rPr>
          <w:rFonts w:ascii="Garamond" w:hAnsi="Garamond"/>
          <w:sz w:val="32"/>
          <w:szCs w:val="32"/>
        </w:rPr>
        <w:t>Nothing strained.</w:t>
      </w:r>
      <w:r w:rsidRPr="004461D9">
        <w:rPr>
          <w:rFonts w:ascii="Garamond" w:hAnsi="Garamond"/>
          <w:sz w:val="32"/>
          <w:szCs w:val="32"/>
        </w:rPr>
        <w:br/>
        <w:t>Nothing pressed.</w:t>
      </w:r>
    </w:p>
    <w:p w14:paraId="33B3BE9A" w14:textId="77777777" w:rsidR="009E6931" w:rsidRPr="004461D9" w:rsidRDefault="009E6931" w:rsidP="009E6931">
      <w:pPr>
        <w:rPr>
          <w:rFonts w:ascii="Garamond" w:hAnsi="Garamond"/>
          <w:sz w:val="32"/>
          <w:szCs w:val="32"/>
        </w:rPr>
      </w:pPr>
      <w:r w:rsidRPr="004461D9">
        <w:rPr>
          <w:rFonts w:ascii="Garamond" w:hAnsi="Garamond"/>
          <w:sz w:val="32"/>
          <w:szCs w:val="32"/>
        </w:rPr>
        <w:t>Atlantis had achieved what permanence looked like.</w:t>
      </w:r>
    </w:p>
    <w:p w14:paraId="11A3EF97" w14:textId="77777777" w:rsidR="009E6931" w:rsidRPr="004461D9" w:rsidRDefault="009E6931" w:rsidP="009E6931">
      <w:pPr>
        <w:rPr>
          <w:rFonts w:ascii="Garamond" w:hAnsi="Garamond"/>
          <w:sz w:val="32"/>
          <w:szCs w:val="32"/>
        </w:rPr>
      </w:pPr>
      <w:r w:rsidRPr="004461D9">
        <w:rPr>
          <w:rFonts w:ascii="Garamond" w:hAnsi="Garamond"/>
          <w:sz w:val="32"/>
          <w:szCs w:val="32"/>
        </w:rPr>
        <w:t>And for the first time in its history, permanence felt spacious.</w:t>
      </w:r>
    </w:p>
    <w:p w14:paraId="08E1B23F" w14:textId="29F09FF2" w:rsidR="00886777" w:rsidRPr="004461D9" w:rsidRDefault="009E6931" w:rsidP="009E6931">
      <w:pPr>
        <w:rPr>
          <w:rFonts w:ascii="Garamond" w:hAnsi="Garamond"/>
          <w:sz w:val="32"/>
          <w:szCs w:val="32"/>
        </w:rPr>
      </w:pPr>
      <w:r w:rsidRPr="004461D9">
        <w:rPr>
          <w:rFonts w:ascii="Garamond" w:hAnsi="Garamond"/>
          <w:sz w:val="32"/>
          <w:szCs w:val="32"/>
        </w:rPr>
        <w:t>And permanence, once secured, invited extension</w:t>
      </w:r>
    </w:p>
    <w:sectPr w:rsidR="00886777" w:rsidRPr="004461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777"/>
    <w:rsid w:val="00026AB9"/>
    <w:rsid w:val="00135E86"/>
    <w:rsid w:val="003B01A5"/>
    <w:rsid w:val="004461D9"/>
    <w:rsid w:val="005B3842"/>
    <w:rsid w:val="00614BDB"/>
    <w:rsid w:val="006B2E27"/>
    <w:rsid w:val="00886777"/>
    <w:rsid w:val="00955B05"/>
    <w:rsid w:val="009E6931"/>
    <w:rsid w:val="00D3490F"/>
    <w:rsid w:val="00D819F0"/>
    <w:rsid w:val="00F15F52"/>
    <w:rsid w:val="00FF1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20634"/>
  <w15:chartTrackingRefBased/>
  <w15:docId w15:val="{EFE14E34-1D12-472F-9432-955948133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67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67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67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67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67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67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67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67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67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7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67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67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67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67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67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67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67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6777"/>
    <w:rPr>
      <w:rFonts w:eastAsiaTheme="majorEastAsia" w:cstheme="majorBidi"/>
      <w:color w:val="272727" w:themeColor="text1" w:themeTint="D8"/>
    </w:rPr>
  </w:style>
  <w:style w:type="paragraph" w:styleId="Title">
    <w:name w:val="Title"/>
    <w:basedOn w:val="Normal"/>
    <w:next w:val="Normal"/>
    <w:link w:val="TitleChar"/>
    <w:uiPriority w:val="10"/>
    <w:qFormat/>
    <w:rsid w:val="008867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67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67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67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6777"/>
    <w:pPr>
      <w:spacing w:before="160"/>
      <w:jc w:val="center"/>
    </w:pPr>
    <w:rPr>
      <w:i/>
      <w:iCs/>
      <w:color w:val="404040" w:themeColor="text1" w:themeTint="BF"/>
    </w:rPr>
  </w:style>
  <w:style w:type="character" w:customStyle="1" w:styleId="QuoteChar">
    <w:name w:val="Quote Char"/>
    <w:basedOn w:val="DefaultParagraphFont"/>
    <w:link w:val="Quote"/>
    <w:uiPriority w:val="29"/>
    <w:rsid w:val="00886777"/>
    <w:rPr>
      <w:i/>
      <w:iCs/>
      <w:color w:val="404040" w:themeColor="text1" w:themeTint="BF"/>
    </w:rPr>
  </w:style>
  <w:style w:type="paragraph" w:styleId="ListParagraph">
    <w:name w:val="List Paragraph"/>
    <w:basedOn w:val="Normal"/>
    <w:uiPriority w:val="34"/>
    <w:qFormat/>
    <w:rsid w:val="00886777"/>
    <w:pPr>
      <w:ind w:left="720"/>
      <w:contextualSpacing/>
    </w:pPr>
  </w:style>
  <w:style w:type="character" w:styleId="IntenseEmphasis">
    <w:name w:val="Intense Emphasis"/>
    <w:basedOn w:val="DefaultParagraphFont"/>
    <w:uiPriority w:val="21"/>
    <w:qFormat/>
    <w:rsid w:val="00886777"/>
    <w:rPr>
      <w:i/>
      <w:iCs/>
      <w:color w:val="0F4761" w:themeColor="accent1" w:themeShade="BF"/>
    </w:rPr>
  </w:style>
  <w:style w:type="paragraph" w:styleId="IntenseQuote">
    <w:name w:val="Intense Quote"/>
    <w:basedOn w:val="Normal"/>
    <w:next w:val="Normal"/>
    <w:link w:val="IntenseQuoteChar"/>
    <w:uiPriority w:val="30"/>
    <w:qFormat/>
    <w:rsid w:val="008867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6777"/>
    <w:rPr>
      <w:i/>
      <w:iCs/>
      <w:color w:val="0F4761" w:themeColor="accent1" w:themeShade="BF"/>
    </w:rPr>
  </w:style>
  <w:style w:type="character" w:styleId="IntenseReference">
    <w:name w:val="Intense Reference"/>
    <w:basedOn w:val="DefaultParagraphFont"/>
    <w:uiPriority w:val="32"/>
    <w:qFormat/>
    <w:rsid w:val="008867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854</Words>
  <Characters>4873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10</cp:revision>
  <dcterms:created xsi:type="dcterms:W3CDTF">2026-02-01T02:59:00Z</dcterms:created>
  <dcterms:modified xsi:type="dcterms:W3CDTF">2026-02-05T00:16:00Z</dcterms:modified>
</cp:coreProperties>
</file>