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7C80" w14:textId="77777777" w:rsidR="00C26DCF" w:rsidRPr="00C26DCF" w:rsidRDefault="00C26DCF" w:rsidP="00C26DCF">
      <w:pPr>
        <w:tabs>
          <w:tab w:val="left" w:pos="360"/>
        </w:tabs>
        <w:ind w:left="0" w:firstLine="0"/>
        <w:rPr>
          <w:b/>
          <w:bCs/>
          <w:sz w:val="36"/>
          <w:szCs w:val="36"/>
        </w:rPr>
      </w:pPr>
      <w:r w:rsidRPr="00C26DCF">
        <w:rPr>
          <w:b/>
          <w:bCs/>
          <w:sz w:val="36"/>
          <w:szCs w:val="36"/>
        </w:rPr>
        <w:t>Chapter 13 -- The Ales of Old Europe</w:t>
      </w:r>
    </w:p>
    <w:p w14:paraId="06B409EE" w14:textId="76BCC77C" w:rsidR="00C26DCF" w:rsidRPr="00C26DCF" w:rsidRDefault="00C26DCF" w:rsidP="00C26DCF">
      <w:pPr>
        <w:tabs>
          <w:tab w:val="left" w:pos="360"/>
        </w:tabs>
        <w:ind w:left="0" w:firstLine="0"/>
        <w:rPr>
          <w:sz w:val="36"/>
          <w:szCs w:val="36"/>
        </w:rPr>
      </w:pPr>
      <w:r w:rsidRPr="00C26DCF">
        <w:rPr>
          <w:sz w:val="36"/>
          <w:szCs w:val="36"/>
        </w:rPr>
        <w:t>If you want to taste history, to feel the unbroken thread of tradition in your hand, pour an ale. In every sip of these warm-fermented brews lives the imprint of centuries</w:t>
      </w:r>
      <w:r>
        <w:rPr>
          <w:sz w:val="36"/>
          <w:szCs w:val="36"/>
        </w:rPr>
        <w:t xml:space="preserve">, </w:t>
      </w:r>
      <w:r w:rsidRPr="00C26DCF">
        <w:rPr>
          <w:sz w:val="36"/>
          <w:szCs w:val="36"/>
        </w:rPr>
        <w:t xml:space="preserve">of robed monks in silent abbeys, of farmers in </w:t>
      </w:r>
      <w:proofErr w:type="spellStart"/>
      <w:r w:rsidRPr="00C26DCF">
        <w:rPr>
          <w:sz w:val="36"/>
          <w:szCs w:val="36"/>
        </w:rPr>
        <w:t>sun-baked</w:t>
      </w:r>
      <w:proofErr w:type="spellEnd"/>
      <w:r w:rsidRPr="00C26DCF">
        <w:rPr>
          <w:sz w:val="36"/>
          <w:szCs w:val="36"/>
        </w:rPr>
        <w:t xml:space="preserve"> fields, of craftsmen in smoky urban taverns. Long before the crisp, clean reign of lager, Europe was a continent of ale, a patchwork of regional styles as distinct as local dialects. What united them was a foundational warmth: the warmth of their fermentation, the warmth of their often copper-and-amber hues, and the warmth of their spirit. Ale is the sound of laughter echoing off low, timbered ceilings and ancient stone walls. It is beer with a heartbeat, a living, breathing testament to time and place.</w:t>
      </w:r>
    </w:p>
    <w:p w14:paraId="43ED9141" w14:textId="34ABED36" w:rsidR="00C26DCF" w:rsidRPr="00C26DCF" w:rsidRDefault="00C26DCF" w:rsidP="00C26DCF">
      <w:pPr>
        <w:tabs>
          <w:tab w:val="left" w:pos="360"/>
        </w:tabs>
        <w:ind w:left="0" w:firstLine="0"/>
        <w:rPr>
          <w:sz w:val="36"/>
          <w:szCs w:val="36"/>
        </w:rPr>
      </w:pPr>
      <w:r w:rsidRPr="00C26DCF">
        <w:rPr>
          <w:sz w:val="36"/>
          <w:szCs w:val="36"/>
        </w:rPr>
        <w:t xml:space="preserve">Let's begin our tour in </w:t>
      </w:r>
      <w:r w:rsidRPr="00C26DCF">
        <w:rPr>
          <w:b/>
          <w:bCs/>
          <w:sz w:val="36"/>
          <w:szCs w:val="36"/>
        </w:rPr>
        <w:t>Britain</w:t>
      </w:r>
      <w:r w:rsidRPr="00C26DCF">
        <w:rPr>
          <w:sz w:val="36"/>
          <w:szCs w:val="36"/>
        </w:rPr>
        <w:t xml:space="preserve">, where ale culture is woven into the very fabric of national identity. Here, beer was not designed for distant export or for spectacle; it was engineered for the pub, for community, for conversation. The classic </w:t>
      </w:r>
      <w:r w:rsidRPr="00C26DCF">
        <w:rPr>
          <w:b/>
          <w:bCs/>
          <w:sz w:val="36"/>
          <w:szCs w:val="36"/>
        </w:rPr>
        <w:t>Bitter</w:t>
      </w:r>
      <w:r w:rsidRPr="00C26DCF">
        <w:rPr>
          <w:sz w:val="36"/>
          <w:szCs w:val="36"/>
        </w:rPr>
        <w:t xml:space="preserve"> is the soul of this philosophy. Served on cask, gently carbonated by a slow, secondary fermentation in the cellar, it is not a beer that shouts. It is a beer that </w:t>
      </w:r>
      <w:r w:rsidRPr="00C26DCF">
        <w:rPr>
          <w:i/>
          <w:iCs/>
          <w:sz w:val="36"/>
          <w:szCs w:val="36"/>
        </w:rPr>
        <w:t>converses</w:t>
      </w:r>
      <w:r w:rsidRPr="00C26DCF">
        <w:rPr>
          <w:sz w:val="36"/>
          <w:szCs w:val="36"/>
        </w:rPr>
        <w:t xml:space="preserve">. Its amber body offers a delicate balance of bready, biscuity malt and a firm, earthy bitterness from classic English hops like </w:t>
      </w:r>
      <w:proofErr w:type="spellStart"/>
      <w:r w:rsidRPr="00C26DCF">
        <w:rPr>
          <w:sz w:val="36"/>
          <w:szCs w:val="36"/>
        </w:rPr>
        <w:t>Fuggles</w:t>
      </w:r>
      <w:proofErr w:type="spellEnd"/>
      <w:r w:rsidRPr="00C26DCF">
        <w:rPr>
          <w:sz w:val="36"/>
          <w:szCs w:val="36"/>
        </w:rPr>
        <w:t xml:space="preserve"> and Goldings. It is a session beer</w:t>
      </w:r>
      <w:r>
        <w:rPr>
          <w:sz w:val="36"/>
          <w:szCs w:val="36"/>
        </w:rPr>
        <w:t xml:space="preserve">, </w:t>
      </w:r>
      <w:r w:rsidRPr="00C26DCF">
        <w:rPr>
          <w:sz w:val="36"/>
          <w:szCs w:val="36"/>
        </w:rPr>
        <w:t xml:space="preserve">meant not to overwhelm, but to accompany an entire evening of camaraderie. From the bustling port city of London emerged </w:t>
      </w:r>
      <w:r w:rsidRPr="00C26DCF">
        <w:rPr>
          <w:b/>
          <w:bCs/>
          <w:sz w:val="36"/>
          <w:szCs w:val="36"/>
        </w:rPr>
        <w:t>Porter</w:t>
      </w:r>
      <w:r w:rsidRPr="00C26DCF">
        <w:rPr>
          <w:sz w:val="36"/>
          <w:szCs w:val="36"/>
        </w:rPr>
        <w:t xml:space="preserve"> in the 18th century. Its name came from the river and street porters who formed its first devoted clientele. This was the workingman's drink: dark, robust from brown malt, and nourishing. It was a beer of the people, a steady, reliable companion in an age of industry and smoke. From Porter’s sturdy roots grew </w:t>
      </w:r>
      <w:r w:rsidRPr="00C26DCF">
        <w:rPr>
          <w:b/>
          <w:bCs/>
          <w:sz w:val="36"/>
          <w:szCs w:val="36"/>
        </w:rPr>
        <w:t>Stout</w:t>
      </w:r>
      <w:r w:rsidRPr="00C26DCF">
        <w:rPr>
          <w:sz w:val="36"/>
          <w:szCs w:val="36"/>
        </w:rPr>
        <w:t xml:space="preserve">, initially "stout porter," meaning a stronger version. It evolved into a family of its own, from the sweet, full-bodied Milk Stout to the definitive </w:t>
      </w:r>
      <w:r w:rsidRPr="00C26DCF">
        <w:rPr>
          <w:b/>
          <w:bCs/>
          <w:sz w:val="36"/>
          <w:szCs w:val="36"/>
        </w:rPr>
        <w:t>Dry Irish Stout</w:t>
      </w:r>
      <w:r w:rsidRPr="00C26DCF">
        <w:rPr>
          <w:sz w:val="36"/>
          <w:szCs w:val="36"/>
        </w:rPr>
        <w:t>. To taste a properly poured pint of the latter</w:t>
      </w:r>
      <w:r>
        <w:rPr>
          <w:sz w:val="36"/>
          <w:szCs w:val="36"/>
        </w:rPr>
        <w:t xml:space="preserve">, </w:t>
      </w:r>
      <w:r w:rsidRPr="00C26DCF">
        <w:rPr>
          <w:sz w:val="36"/>
          <w:szCs w:val="36"/>
        </w:rPr>
        <w:t>with its cascading settle and thick, creamy head</w:t>
      </w:r>
      <w:r>
        <w:rPr>
          <w:sz w:val="36"/>
          <w:szCs w:val="36"/>
        </w:rPr>
        <w:t xml:space="preserve">, </w:t>
      </w:r>
      <w:r w:rsidRPr="00C26DCF">
        <w:rPr>
          <w:sz w:val="36"/>
          <w:szCs w:val="36"/>
        </w:rPr>
        <w:t>is to taste a landscape. The dark, roasted barley offers flavors of coffee and dark chocolate, yet the finish is paradoxically dry and refreshing. It evokes images of coal fires, rain-washed cobblestones, and the deep, satisfying quiet of earned rest.</w:t>
      </w:r>
    </w:p>
    <w:p w14:paraId="0BEA4162" w14:textId="77777777" w:rsidR="00C26DCF" w:rsidRPr="00C26DCF" w:rsidRDefault="00C26DCF" w:rsidP="00C26DCF">
      <w:pPr>
        <w:tabs>
          <w:tab w:val="left" w:pos="360"/>
        </w:tabs>
        <w:ind w:left="0" w:firstLine="0"/>
        <w:rPr>
          <w:sz w:val="36"/>
          <w:szCs w:val="36"/>
        </w:rPr>
      </w:pPr>
      <w:r w:rsidRPr="00C26DCF">
        <w:rPr>
          <w:sz w:val="36"/>
          <w:szCs w:val="36"/>
        </w:rPr>
        <w:t xml:space="preserve">Cross the English Channel, and the world of ale shifts from the pragmatic to the profound. </w:t>
      </w:r>
      <w:r w:rsidRPr="00C26DCF">
        <w:rPr>
          <w:b/>
          <w:bCs/>
          <w:sz w:val="36"/>
          <w:szCs w:val="36"/>
        </w:rPr>
        <w:t>Belgium</w:t>
      </w:r>
      <w:r w:rsidRPr="00C26DCF">
        <w:rPr>
          <w:sz w:val="36"/>
          <w:szCs w:val="36"/>
        </w:rPr>
        <w:t xml:space="preserve"> took the brewer's art and elevated it to a form of theology. Nowhere else on earth does beer express such breathtaking diversity, or where faith and fermentation intertwine so completely. The most revered expressions are the </w:t>
      </w:r>
      <w:r w:rsidRPr="00C26DCF">
        <w:rPr>
          <w:b/>
          <w:bCs/>
          <w:sz w:val="36"/>
          <w:szCs w:val="36"/>
        </w:rPr>
        <w:t>Trappist ales</w:t>
      </w:r>
      <w:r w:rsidRPr="00C26DCF">
        <w:rPr>
          <w:sz w:val="36"/>
          <w:szCs w:val="36"/>
        </w:rPr>
        <w:t xml:space="preserve">, brewed within the walls of a handful of monasteries by or under the control of monks. These are not mere beverages; they are liquid devotion. A </w:t>
      </w:r>
      <w:r w:rsidRPr="00C26DCF">
        <w:rPr>
          <w:b/>
          <w:bCs/>
          <w:sz w:val="36"/>
          <w:szCs w:val="36"/>
        </w:rPr>
        <w:t>Dubbel</w:t>
      </w:r>
      <w:r w:rsidRPr="00C26DCF">
        <w:rPr>
          <w:sz w:val="36"/>
          <w:szCs w:val="36"/>
        </w:rPr>
        <w:t xml:space="preserve"> presents a mahogany depth, with complex notes of dark fruit like raisin and plum, layered with spicy, phenolic yeast character. A </w:t>
      </w:r>
      <w:r w:rsidRPr="00C26DCF">
        <w:rPr>
          <w:b/>
          <w:bCs/>
          <w:sz w:val="36"/>
          <w:szCs w:val="36"/>
        </w:rPr>
        <w:t>Tripel</w:t>
      </w:r>
      <w:r w:rsidRPr="00C26DCF">
        <w:rPr>
          <w:sz w:val="36"/>
          <w:szCs w:val="36"/>
        </w:rPr>
        <w:t>, often deceptively pale and clear, delivers a radiant strength, a dance of fruity esters and a dry, peppery finish that belies its potent alcohol. These beers are layered, contemplative, and designed for slow sipping, their complexity a reflection of the quiet, ordered lives that create them.</w:t>
      </w:r>
    </w:p>
    <w:p w14:paraId="34DB0D1E" w14:textId="77777777" w:rsidR="00C26DCF" w:rsidRPr="00C26DCF" w:rsidRDefault="00C26DCF" w:rsidP="00C26DCF">
      <w:pPr>
        <w:tabs>
          <w:tab w:val="left" w:pos="360"/>
        </w:tabs>
        <w:ind w:left="0" w:firstLine="0"/>
        <w:rPr>
          <w:sz w:val="36"/>
          <w:szCs w:val="36"/>
        </w:rPr>
      </w:pPr>
      <w:r w:rsidRPr="00C26DCF">
        <w:rPr>
          <w:sz w:val="36"/>
          <w:szCs w:val="36"/>
        </w:rPr>
        <w:t xml:space="preserve">Beyond the abbey walls, Belgium’s secular brewing tradition is just as inventive. The </w:t>
      </w:r>
      <w:r w:rsidRPr="00C26DCF">
        <w:rPr>
          <w:b/>
          <w:bCs/>
          <w:sz w:val="36"/>
          <w:szCs w:val="36"/>
        </w:rPr>
        <w:t>Saison</w:t>
      </w:r>
      <w:r w:rsidRPr="00C26DCF">
        <w:rPr>
          <w:sz w:val="36"/>
          <w:szCs w:val="36"/>
        </w:rPr>
        <w:t xml:space="preserve"> is the beer of the </w:t>
      </w:r>
      <w:proofErr w:type="spellStart"/>
      <w:r w:rsidRPr="00C26DCF">
        <w:rPr>
          <w:sz w:val="36"/>
          <w:szCs w:val="36"/>
        </w:rPr>
        <w:t>Wallonian</w:t>
      </w:r>
      <w:proofErr w:type="spellEnd"/>
      <w:r w:rsidRPr="00C26DCF">
        <w:rPr>
          <w:sz w:val="36"/>
          <w:szCs w:val="36"/>
        </w:rPr>
        <w:t xml:space="preserve"> farmhouse. Originally brewed in winter to fuel seasonal workers (</w:t>
      </w:r>
      <w:proofErr w:type="spellStart"/>
      <w:r w:rsidRPr="00C26DCF">
        <w:rPr>
          <w:i/>
          <w:iCs/>
          <w:sz w:val="36"/>
          <w:szCs w:val="36"/>
        </w:rPr>
        <w:t>saisonniers</w:t>
      </w:r>
      <w:proofErr w:type="spellEnd"/>
      <w:r w:rsidRPr="00C26DCF">
        <w:rPr>
          <w:sz w:val="36"/>
          <w:szCs w:val="36"/>
        </w:rPr>
        <w:t xml:space="preserve">) during the summer harvest, it was designed to be refreshing, sturdy, and durable. The result is a style of glorious rusticity: often hazy, bone-dry, and effervescent, with a yeast profile that can be fruity, spicy, or even gently tart. It is a beer of earth and sky, carrying the essence of the farm. Then, there is Belgium's most wild and untamed family: the </w:t>
      </w:r>
      <w:r w:rsidRPr="00C26DCF">
        <w:rPr>
          <w:b/>
          <w:bCs/>
          <w:sz w:val="36"/>
          <w:szCs w:val="36"/>
        </w:rPr>
        <w:t>Lambics</w:t>
      </w:r>
      <w:r w:rsidRPr="00C26DCF">
        <w:rPr>
          <w:sz w:val="36"/>
          <w:szCs w:val="36"/>
        </w:rPr>
        <w:t xml:space="preserve">. Brewed in the </w:t>
      </w:r>
      <w:proofErr w:type="spellStart"/>
      <w:r w:rsidRPr="00C26DCF">
        <w:rPr>
          <w:sz w:val="36"/>
          <w:szCs w:val="36"/>
        </w:rPr>
        <w:t>Payottenland</w:t>
      </w:r>
      <w:proofErr w:type="spellEnd"/>
      <w:r w:rsidRPr="00C26DCF">
        <w:rPr>
          <w:sz w:val="36"/>
          <w:szCs w:val="36"/>
        </w:rPr>
        <w:t xml:space="preserve"> region near Brussels, these beers are exposed to the open air to be fermented spontaneously by a unique cocktail of wild yeasts and bacteria native to the Senne River valley. The process is an act of supreme faith. The result is a beer that tastes like no other. A straight </w:t>
      </w:r>
      <w:r w:rsidRPr="00C26DCF">
        <w:rPr>
          <w:b/>
          <w:bCs/>
          <w:sz w:val="36"/>
          <w:szCs w:val="36"/>
        </w:rPr>
        <w:t>Lambic</w:t>
      </w:r>
      <w:r w:rsidRPr="00C26DCF">
        <w:rPr>
          <w:sz w:val="36"/>
          <w:szCs w:val="36"/>
        </w:rPr>
        <w:t xml:space="preserve"> is intensely sour, cidery, and funky. When blended, it becomes a complex </w:t>
      </w:r>
      <w:proofErr w:type="spellStart"/>
      <w:r w:rsidRPr="00C26DCF">
        <w:rPr>
          <w:b/>
          <w:bCs/>
          <w:sz w:val="36"/>
          <w:szCs w:val="36"/>
        </w:rPr>
        <w:t>Gueuze</w:t>
      </w:r>
      <w:proofErr w:type="spellEnd"/>
      <w:r w:rsidRPr="00C26DCF">
        <w:rPr>
          <w:sz w:val="36"/>
          <w:szCs w:val="36"/>
        </w:rPr>
        <w:t xml:space="preserve">; when aged on fruit, it transforms into the radiant </w:t>
      </w:r>
      <w:r w:rsidRPr="00C26DCF">
        <w:rPr>
          <w:b/>
          <w:bCs/>
          <w:sz w:val="36"/>
          <w:szCs w:val="36"/>
        </w:rPr>
        <w:t>Kriek</w:t>
      </w:r>
      <w:r w:rsidRPr="00C26DCF">
        <w:rPr>
          <w:sz w:val="36"/>
          <w:szCs w:val="36"/>
        </w:rPr>
        <w:t xml:space="preserve"> (cherry) or </w:t>
      </w:r>
      <w:r w:rsidRPr="00C26DCF">
        <w:rPr>
          <w:b/>
          <w:bCs/>
          <w:sz w:val="36"/>
          <w:szCs w:val="36"/>
        </w:rPr>
        <w:t>Framboise</w:t>
      </w:r>
      <w:r w:rsidRPr="00C26DCF">
        <w:rPr>
          <w:sz w:val="36"/>
          <w:szCs w:val="36"/>
        </w:rPr>
        <w:t xml:space="preserve"> (raspberry). To drink a lambic is to taste a specific patch of Belgian air, a microbial fingerprint unchanged by time.</w:t>
      </w:r>
    </w:p>
    <w:p w14:paraId="5292FA6F" w14:textId="77777777" w:rsidR="00C26DCF" w:rsidRPr="00C26DCF" w:rsidRDefault="00C26DCF" w:rsidP="00C26DCF">
      <w:pPr>
        <w:tabs>
          <w:tab w:val="left" w:pos="360"/>
        </w:tabs>
        <w:ind w:left="0" w:firstLine="0"/>
        <w:rPr>
          <w:sz w:val="36"/>
          <w:szCs w:val="36"/>
        </w:rPr>
      </w:pPr>
      <w:r w:rsidRPr="00C26DCF">
        <w:rPr>
          <w:sz w:val="36"/>
          <w:szCs w:val="36"/>
        </w:rPr>
        <w:t xml:space="preserve">But our journey doesn't end there. In the shadow of the Alps, </w:t>
      </w:r>
      <w:r w:rsidRPr="00C26DCF">
        <w:rPr>
          <w:b/>
          <w:bCs/>
          <w:sz w:val="36"/>
          <w:szCs w:val="36"/>
        </w:rPr>
        <w:t>Germany</w:t>
      </w:r>
      <w:r w:rsidRPr="00C26DCF">
        <w:rPr>
          <w:sz w:val="36"/>
          <w:szCs w:val="36"/>
        </w:rPr>
        <w:t xml:space="preserve">, though later famous for its lagers, maintains its own ancient ale tradition. The </w:t>
      </w:r>
      <w:r w:rsidRPr="00C26DCF">
        <w:rPr>
          <w:b/>
          <w:bCs/>
          <w:sz w:val="36"/>
          <w:szCs w:val="36"/>
        </w:rPr>
        <w:t>Hefeweizen</w:t>
      </w:r>
      <w:r w:rsidRPr="00C26DCF">
        <w:rPr>
          <w:sz w:val="36"/>
          <w:szCs w:val="36"/>
        </w:rPr>
        <w:t xml:space="preserve"> of Bavaria is a beer of glorious contradiction. Brewed with a large proportion of wheat malt and a unique yeast strain, it pours a cloudy, sunny gold and offers a bouquet that defies the very definition of beer for many: strong notes of banana, bubblegum, and clove, all derived not from fruit or spice, but purely from the expressive yeast. It is a refreshing, effervescent, and uniquely celebratory brew.</w:t>
      </w:r>
    </w:p>
    <w:p w14:paraId="6B9E598D" w14:textId="77777777" w:rsidR="00C26DCF" w:rsidRPr="00C26DCF" w:rsidRDefault="00C26DCF" w:rsidP="00C26DCF">
      <w:pPr>
        <w:tabs>
          <w:tab w:val="left" w:pos="360"/>
        </w:tabs>
        <w:ind w:left="0" w:firstLine="0"/>
        <w:rPr>
          <w:sz w:val="36"/>
          <w:szCs w:val="36"/>
        </w:rPr>
      </w:pPr>
      <w:r w:rsidRPr="00C26DCF">
        <w:rPr>
          <w:sz w:val="36"/>
          <w:szCs w:val="36"/>
        </w:rPr>
        <w:t xml:space="preserve">What I love about these old European ales is their unvarnished honesty. They are not designed by marketing committees or optimized by algorithms for mass appeal. They are the direct, flavorful result of their environment. You can taste the gypsum-rich water of Burton-upon-Trent in the sharp bitterness of a pale ale, the unique microbial flora of the Senne Valley in the tartness of a </w:t>
      </w:r>
      <w:proofErr w:type="spellStart"/>
      <w:r w:rsidRPr="00C26DCF">
        <w:rPr>
          <w:sz w:val="36"/>
          <w:szCs w:val="36"/>
        </w:rPr>
        <w:t>gueuze</w:t>
      </w:r>
      <w:proofErr w:type="spellEnd"/>
      <w:r w:rsidRPr="00C26DCF">
        <w:rPr>
          <w:sz w:val="36"/>
          <w:szCs w:val="36"/>
        </w:rPr>
        <w:t>, and the character of a specific Belgian abbey’s yeast strain in every sip of a Trappist brew. They are beers born of intuition, necessity, and a deep connection to place.</w:t>
      </w:r>
    </w:p>
    <w:p w14:paraId="34DE5F46" w14:textId="77777777" w:rsidR="00C26DCF" w:rsidRPr="00C26DCF" w:rsidRDefault="00C26DCF" w:rsidP="00C26DCF">
      <w:pPr>
        <w:tabs>
          <w:tab w:val="left" w:pos="360"/>
        </w:tabs>
        <w:ind w:left="0" w:firstLine="0"/>
        <w:rPr>
          <w:sz w:val="36"/>
          <w:szCs w:val="36"/>
        </w:rPr>
      </w:pPr>
      <w:r w:rsidRPr="00C26DCF">
        <w:rPr>
          <w:sz w:val="36"/>
          <w:szCs w:val="36"/>
        </w:rPr>
        <w:t xml:space="preserve">When I drink a well-kept cask ale in a cozy English pub, or sip a Trappist </w:t>
      </w:r>
      <w:proofErr w:type="spellStart"/>
      <w:r w:rsidRPr="00C26DCF">
        <w:rPr>
          <w:sz w:val="36"/>
          <w:szCs w:val="36"/>
        </w:rPr>
        <w:t>quadrupel</w:t>
      </w:r>
      <w:proofErr w:type="spellEnd"/>
      <w:r w:rsidRPr="00C26DCF">
        <w:rPr>
          <w:sz w:val="36"/>
          <w:szCs w:val="36"/>
        </w:rPr>
        <w:t xml:space="preserve"> in a quiet monastery courtyard, I feel the same connection people must have felt centuries ago. It is a shared, unspoken recognition that this humble drink, born of grain, water, and human patience, still possesses the ancient power to comfort, to inspire, and to bring us together. In the next chapter, we will see how beer's story took a cooler, more controlled turn, as a new style emerged from the caves of Central Europe to eventually conquer the world: the lager.</w:t>
      </w:r>
    </w:p>
    <w:p w14:paraId="12596CB8" w14:textId="77777777" w:rsidR="00FB5B6C" w:rsidRPr="00C26DCF" w:rsidRDefault="00FB5B6C" w:rsidP="00C26DCF">
      <w:pPr>
        <w:tabs>
          <w:tab w:val="left" w:pos="360"/>
        </w:tabs>
        <w:ind w:left="0" w:firstLine="0"/>
      </w:pPr>
    </w:p>
    <w:sectPr w:rsidR="00FB5B6C" w:rsidRPr="00C2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36"/>
    <w:rsid w:val="00143158"/>
    <w:rsid w:val="00314527"/>
    <w:rsid w:val="004C11CC"/>
    <w:rsid w:val="00552536"/>
    <w:rsid w:val="007C7F61"/>
    <w:rsid w:val="008D3D73"/>
    <w:rsid w:val="00C26DC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3F05"/>
  <w15:chartTrackingRefBased/>
  <w15:docId w15:val="{46C267A0-021C-4667-83C5-BEBE03EA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36"/>
    <w:rPr>
      <w:rFonts w:eastAsiaTheme="majorEastAsia" w:cstheme="majorBidi"/>
      <w:color w:val="272727" w:themeColor="text1" w:themeTint="D8"/>
    </w:rPr>
  </w:style>
  <w:style w:type="paragraph" w:styleId="Title">
    <w:name w:val="Title"/>
    <w:basedOn w:val="Normal"/>
    <w:next w:val="Normal"/>
    <w:link w:val="TitleChar"/>
    <w:uiPriority w:val="10"/>
    <w:qFormat/>
    <w:rsid w:val="0055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3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36"/>
    <w:pPr>
      <w:spacing w:before="160"/>
      <w:jc w:val="center"/>
    </w:pPr>
    <w:rPr>
      <w:i/>
      <w:iCs/>
      <w:color w:val="404040" w:themeColor="text1" w:themeTint="BF"/>
    </w:rPr>
  </w:style>
  <w:style w:type="character" w:customStyle="1" w:styleId="QuoteChar">
    <w:name w:val="Quote Char"/>
    <w:basedOn w:val="DefaultParagraphFont"/>
    <w:link w:val="Quote"/>
    <w:uiPriority w:val="29"/>
    <w:rsid w:val="00552536"/>
    <w:rPr>
      <w:i/>
      <w:iCs/>
      <w:color w:val="404040" w:themeColor="text1" w:themeTint="BF"/>
    </w:rPr>
  </w:style>
  <w:style w:type="paragraph" w:styleId="ListParagraph">
    <w:name w:val="List Paragraph"/>
    <w:basedOn w:val="Normal"/>
    <w:uiPriority w:val="34"/>
    <w:qFormat/>
    <w:rsid w:val="00552536"/>
    <w:pPr>
      <w:ind w:left="720"/>
      <w:contextualSpacing/>
    </w:pPr>
  </w:style>
  <w:style w:type="character" w:styleId="IntenseEmphasis">
    <w:name w:val="Intense Emphasis"/>
    <w:basedOn w:val="DefaultParagraphFont"/>
    <w:uiPriority w:val="21"/>
    <w:qFormat/>
    <w:rsid w:val="00552536"/>
    <w:rPr>
      <w:i/>
      <w:iCs/>
      <w:color w:val="2F5496" w:themeColor="accent1" w:themeShade="BF"/>
    </w:rPr>
  </w:style>
  <w:style w:type="paragraph" w:styleId="IntenseQuote">
    <w:name w:val="Intense Quote"/>
    <w:basedOn w:val="Normal"/>
    <w:next w:val="Normal"/>
    <w:link w:val="IntenseQuoteChar"/>
    <w:uiPriority w:val="30"/>
    <w:qFormat/>
    <w:rsid w:val="0055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536"/>
    <w:rPr>
      <w:i/>
      <w:iCs/>
      <w:color w:val="2F5496" w:themeColor="accent1" w:themeShade="BF"/>
    </w:rPr>
  </w:style>
  <w:style w:type="character" w:styleId="IntenseReference">
    <w:name w:val="Intense Reference"/>
    <w:basedOn w:val="DefaultParagraphFont"/>
    <w:uiPriority w:val="32"/>
    <w:qFormat/>
    <w:rsid w:val="00552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2025-10-24T02:32:00Z</dcterms:created>
  <dcterms:modified xsi:type="dcterms:W3CDTF">2025-10-24T03:42:00Z</dcterms:modified>
</cp:coreProperties>
</file>