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6947" w14:textId="77777777" w:rsidR="00991521" w:rsidRPr="00991521" w:rsidRDefault="00991521" w:rsidP="00991521">
      <w:pPr>
        <w:ind w:left="0" w:firstLine="0"/>
        <w:rPr>
          <w:b/>
          <w:bCs/>
          <w:sz w:val="36"/>
          <w:szCs w:val="36"/>
        </w:rPr>
      </w:pPr>
      <w:r w:rsidRPr="00991521">
        <w:rPr>
          <w:b/>
          <w:bCs/>
          <w:sz w:val="36"/>
          <w:szCs w:val="36"/>
        </w:rPr>
        <w:t>Chapter 11 -- The Alchemy of Brewing</w:t>
      </w:r>
    </w:p>
    <w:p w14:paraId="227391ED" w14:textId="58CC8DD8" w:rsidR="00991521" w:rsidRPr="00991521" w:rsidRDefault="00991521" w:rsidP="00991521">
      <w:pPr>
        <w:ind w:left="0" w:firstLine="0"/>
        <w:rPr>
          <w:sz w:val="36"/>
          <w:szCs w:val="36"/>
        </w:rPr>
      </w:pPr>
      <w:r w:rsidRPr="00991521">
        <w:rPr>
          <w:sz w:val="36"/>
          <w:szCs w:val="36"/>
        </w:rPr>
        <w:t>Brewing, at its heart, is not a recipe but a ritual of transformation. It is the process of guiding simple, earthy ingredients</w:t>
      </w:r>
      <w:r>
        <w:rPr>
          <w:sz w:val="36"/>
          <w:szCs w:val="36"/>
        </w:rPr>
        <w:t xml:space="preserve">, </w:t>
      </w:r>
      <w:r w:rsidRPr="00991521">
        <w:rPr>
          <w:sz w:val="36"/>
          <w:szCs w:val="36"/>
        </w:rPr>
        <w:t>grain, water, and flowers</w:t>
      </w:r>
      <w:r>
        <w:rPr>
          <w:sz w:val="36"/>
          <w:szCs w:val="36"/>
        </w:rPr>
        <w:t xml:space="preserve">, </w:t>
      </w:r>
      <w:r w:rsidRPr="00991521">
        <w:rPr>
          <w:sz w:val="36"/>
          <w:szCs w:val="36"/>
        </w:rPr>
        <w:t>through a series of elemental trials by fire, water, and time, until they emerge as something entirely new. I've stood in countless breweries, from the hallowed, cobweb-draped cellars of Trappist abbeys to the gleaming, steam-filled cathedrals of modern industry, and that pivotal moment when the air thickens with the scent of sweet malt never loses its power. It is the moment potential is unlocked. To reduce brewing to mere chemistry or engineering is to miss its soul; it is all these things, yes, but it is also an art, a patience-testing meditation, all blended in the oldest laboratory on earth: the human imagination.</w:t>
      </w:r>
    </w:p>
    <w:p w14:paraId="46B1EF5D" w14:textId="21C8C705" w:rsidR="00991521" w:rsidRPr="00991521" w:rsidRDefault="00991521" w:rsidP="00991521">
      <w:pPr>
        <w:ind w:left="0" w:firstLine="0"/>
        <w:rPr>
          <w:sz w:val="36"/>
          <w:szCs w:val="36"/>
        </w:rPr>
      </w:pPr>
      <w:r w:rsidRPr="00991521">
        <w:rPr>
          <w:sz w:val="36"/>
          <w:szCs w:val="36"/>
        </w:rPr>
        <w:t xml:space="preserve">The entire journey begins not with a bang, but with a gentle steeping, in a stage called </w:t>
      </w:r>
      <w:r w:rsidRPr="00991521">
        <w:rPr>
          <w:b/>
          <w:bCs/>
          <w:sz w:val="36"/>
          <w:szCs w:val="36"/>
        </w:rPr>
        <w:t>mashing</w:t>
      </w:r>
      <w:r w:rsidRPr="00991521">
        <w:rPr>
          <w:sz w:val="36"/>
          <w:szCs w:val="36"/>
        </w:rPr>
        <w:t>. The malted barley, now crisp and fragrant, is milled into a coarse grist, cracking open the starchy heart of each kernel without pulverizing it into flour. This grist is then mixed with hot water in a large vessel called a mash tun. The temperature is a critical act of faith</w:t>
      </w:r>
      <w:r>
        <w:rPr>
          <w:sz w:val="36"/>
          <w:szCs w:val="36"/>
        </w:rPr>
        <w:t xml:space="preserve">, </w:t>
      </w:r>
      <w:r w:rsidRPr="00991521">
        <w:rPr>
          <w:sz w:val="36"/>
          <w:szCs w:val="36"/>
        </w:rPr>
        <w:t>held precisely, usually between 148°F and 158°F (64°C - 70°C), a window just warm enough to awaken the dormant enzymes within the malt, but not so hot as to destroy them. For the next hour or so, in the quiet, insulated warmth of the tun, a silent, biochemical ballet unfolds. Enzymes with names like alpha and beta-amylase diligently snip the long, complex chains of starch into shorter, fermentable sugars. Stirring the mash with a long paddle, feeling its consistency shift from thin to thick and back again, is one of the brewer's most intimate tasks. It is a tactile art. Get the temperature too low, and the enzymes will produce a thin, dry beer; too high, and the result is a full-bodied, but cloyingly sweet, brew. When it's just right, the sweet, cereal-rich aroma that rises from the tun is the first true promise of the beer to come.</w:t>
      </w:r>
    </w:p>
    <w:p w14:paraId="33389A74" w14:textId="28FAF0A7" w:rsidR="00991521" w:rsidRPr="00991521" w:rsidRDefault="00991521" w:rsidP="00991521">
      <w:pPr>
        <w:ind w:left="0" w:firstLine="0"/>
        <w:rPr>
          <w:sz w:val="36"/>
          <w:szCs w:val="36"/>
        </w:rPr>
      </w:pPr>
      <w:r w:rsidRPr="00991521">
        <w:rPr>
          <w:sz w:val="36"/>
          <w:szCs w:val="36"/>
        </w:rPr>
        <w:t xml:space="preserve">Once the enzymes have done their work, the sweet liquid, now called </w:t>
      </w:r>
      <w:r w:rsidRPr="00991521">
        <w:rPr>
          <w:b/>
          <w:bCs/>
          <w:sz w:val="36"/>
          <w:szCs w:val="36"/>
        </w:rPr>
        <w:t>wort</w:t>
      </w:r>
      <w:r w:rsidRPr="00991521">
        <w:rPr>
          <w:sz w:val="36"/>
          <w:szCs w:val="36"/>
        </w:rPr>
        <w:t xml:space="preserve"> (pronounced "wert"), is separated from the spent grain. This process, called </w:t>
      </w:r>
      <w:r w:rsidRPr="00991521">
        <w:rPr>
          <w:b/>
          <w:bCs/>
          <w:sz w:val="36"/>
          <w:szCs w:val="36"/>
        </w:rPr>
        <w:t>lautering</w:t>
      </w:r>
      <w:r w:rsidRPr="00991521">
        <w:rPr>
          <w:sz w:val="36"/>
          <w:szCs w:val="36"/>
        </w:rPr>
        <w:t>, involves slowly draining the wort through a false bottom in the mash tun, and sometimes spraying the grain with hot water in a step called "sparging" to rinse out every last bit of sugar. The spent grain, now devoid of its sweetness, will often go on to feed livestock</w:t>
      </w:r>
      <w:r>
        <w:rPr>
          <w:sz w:val="36"/>
          <w:szCs w:val="36"/>
        </w:rPr>
        <w:t xml:space="preserve">, </w:t>
      </w:r>
      <w:r w:rsidRPr="00991521">
        <w:rPr>
          <w:sz w:val="36"/>
          <w:szCs w:val="36"/>
        </w:rPr>
        <w:t xml:space="preserve">a small, sustainable loop in the brewing cycle. The clarified wort then flows into the brew kettle, where it is brought to a vigorous </w:t>
      </w:r>
      <w:r w:rsidRPr="00991521">
        <w:rPr>
          <w:b/>
          <w:bCs/>
          <w:sz w:val="36"/>
          <w:szCs w:val="36"/>
        </w:rPr>
        <w:t>boil</w:t>
      </w:r>
      <w:r w:rsidRPr="00991521">
        <w:rPr>
          <w:sz w:val="36"/>
          <w:szCs w:val="36"/>
        </w:rPr>
        <w:t>.</w:t>
      </w:r>
    </w:p>
    <w:p w14:paraId="1D8A1B8D" w14:textId="1425E1C2" w:rsidR="00991521" w:rsidRPr="00991521" w:rsidRDefault="00991521" w:rsidP="00991521">
      <w:pPr>
        <w:ind w:left="0" w:firstLine="0"/>
        <w:rPr>
          <w:sz w:val="36"/>
          <w:szCs w:val="36"/>
        </w:rPr>
      </w:pPr>
      <w:r w:rsidRPr="00991521">
        <w:rPr>
          <w:sz w:val="36"/>
          <w:szCs w:val="36"/>
        </w:rPr>
        <w:t xml:space="preserve">This is where the brew day shifts from gentle steeping to decisive action, and where </w:t>
      </w:r>
      <w:r w:rsidRPr="00991521">
        <w:rPr>
          <w:b/>
          <w:bCs/>
          <w:sz w:val="36"/>
          <w:szCs w:val="36"/>
        </w:rPr>
        <w:t>hops</w:t>
      </w:r>
      <w:r w:rsidRPr="00991521">
        <w:rPr>
          <w:sz w:val="36"/>
          <w:szCs w:val="36"/>
        </w:rPr>
        <w:t xml:space="preserve"> make their grand entrance. The boil, typically lasting an hour, serves several crucial purposes: it sterilizes the wort, halts enzymatic activity, and drives off unwanted volatile compounds. But its most creative function is the extraction of character from the hops. The timing of each hop addition is a deliberate stroke on the canvas. Bittering hops, added at the start of the boil, have their aromatic oils boiled away, leaving behind their alpha acids, which isomerize and impart a clean, balancing bitterness. Aroma and flavor hops are added in the final minutes, or even after the heat is turned off, in a "whirlpool" addition, to preserve their delicate, volatile oils. The brewery fills with an intoxicating perfume</w:t>
      </w:r>
      <w:r>
        <w:rPr>
          <w:sz w:val="36"/>
          <w:szCs w:val="36"/>
        </w:rPr>
        <w:t xml:space="preserve">, </w:t>
      </w:r>
      <w:r w:rsidRPr="00991521">
        <w:rPr>
          <w:sz w:val="36"/>
          <w:szCs w:val="36"/>
        </w:rPr>
        <w:t>a blend of pine, citrus, spice, and flowers that is the very smell of anticipation. This is the stage where the brewer's recipe truly comes to life, where the balance between malt's sweetness and hop's bite is calculated and locked in.</w:t>
      </w:r>
    </w:p>
    <w:p w14:paraId="564FA7AB" w14:textId="57EED45A" w:rsidR="00991521" w:rsidRPr="00991521" w:rsidRDefault="00991521" w:rsidP="00991521">
      <w:pPr>
        <w:ind w:left="0" w:firstLine="0"/>
        <w:rPr>
          <w:sz w:val="36"/>
          <w:szCs w:val="36"/>
        </w:rPr>
      </w:pPr>
      <w:r w:rsidRPr="00991521">
        <w:rPr>
          <w:sz w:val="36"/>
          <w:szCs w:val="36"/>
        </w:rPr>
        <w:t xml:space="preserve">Then comes the quietest, most mysterious phase: </w:t>
      </w:r>
      <w:r w:rsidRPr="00991521">
        <w:rPr>
          <w:b/>
          <w:bCs/>
          <w:sz w:val="36"/>
          <w:szCs w:val="36"/>
        </w:rPr>
        <w:t>fermentation</w:t>
      </w:r>
      <w:r w:rsidRPr="00991521">
        <w:rPr>
          <w:sz w:val="36"/>
          <w:szCs w:val="36"/>
        </w:rPr>
        <w:t xml:space="preserve">, the true alchemy. The hot wort is rushed through a heat exchanger, cooling it rapidly to a temperature dictated by the chosen yeast. This chilled, oxygenated wort is then transferred into a pristine fermentation tank, and the yeast is "pitched" in. What follows is a period of intense, invisible activity. The yeast, a living, single-celled organism, awakens and begins to consume the sugars in a frantic orgy of reproduction. Within hours, a creamy, rocky head of foam, the </w:t>
      </w:r>
      <w:proofErr w:type="spellStart"/>
      <w:r w:rsidRPr="00991521">
        <w:rPr>
          <w:i/>
          <w:iCs/>
          <w:sz w:val="36"/>
          <w:szCs w:val="36"/>
        </w:rPr>
        <w:t>kräusen</w:t>
      </w:r>
      <w:proofErr w:type="spellEnd"/>
      <w:r w:rsidRPr="00991521">
        <w:rPr>
          <w:sz w:val="36"/>
          <w:szCs w:val="36"/>
        </w:rPr>
        <w:t>, forms on the surface. If you press your ear to the tank, you can hear it</w:t>
      </w:r>
      <w:r>
        <w:rPr>
          <w:sz w:val="36"/>
          <w:szCs w:val="36"/>
        </w:rPr>
        <w:t xml:space="preserve">, </w:t>
      </w:r>
      <w:r w:rsidRPr="00991521">
        <w:rPr>
          <w:sz w:val="36"/>
          <w:szCs w:val="36"/>
        </w:rPr>
        <w:t>a faint, persistent fizzing, a whispered testament to the billions of tiny lives at work, exhaling alcohol and carbon dioxide. This is the moment wort becomes beer. The brewer's role here is one of a guardian, maintaining a stable temperature to guide the yeast, preventing it from producing off-flavors in its metabolic excitement. Every fermentation is a unique conversation; the brewer sets the stage, but the yeast, with its own personality, writes the final script.</w:t>
      </w:r>
    </w:p>
    <w:p w14:paraId="48E034D8" w14:textId="64513905" w:rsidR="00991521" w:rsidRPr="00991521" w:rsidRDefault="00991521" w:rsidP="00991521">
      <w:pPr>
        <w:ind w:left="0" w:firstLine="0"/>
        <w:rPr>
          <w:sz w:val="36"/>
          <w:szCs w:val="36"/>
        </w:rPr>
      </w:pPr>
      <w:r w:rsidRPr="00991521">
        <w:rPr>
          <w:sz w:val="36"/>
          <w:szCs w:val="36"/>
        </w:rPr>
        <w:t xml:space="preserve">When the primary fermentation subsides, the beer enters a stage of </w:t>
      </w:r>
      <w:r w:rsidRPr="00991521">
        <w:rPr>
          <w:b/>
          <w:bCs/>
          <w:sz w:val="36"/>
          <w:szCs w:val="36"/>
        </w:rPr>
        <w:t>conditioning</w:t>
      </w:r>
      <w:r w:rsidRPr="00991521">
        <w:rPr>
          <w:sz w:val="36"/>
          <w:szCs w:val="36"/>
        </w:rPr>
        <w:t>. For some beers, like a fresh, hoppy IPA, this is a matter of days</w:t>
      </w:r>
      <w:r>
        <w:rPr>
          <w:sz w:val="36"/>
          <w:szCs w:val="36"/>
        </w:rPr>
        <w:t xml:space="preserve">, </w:t>
      </w:r>
      <w:r w:rsidRPr="00991521">
        <w:rPr>
          <w:sz w:val="36"/>
          <w:szCs w:val="36"/>
        </w:rPr>
        <w:t xml:space="preserve">just time for the yeast to settle out and the flavors to integrate. For others, like a traditional German lager or a strong Belgian ale, this is a patient, weeks- or months-long slumber in near-freezing temperatures. This cold storage, or </w:t>
      </w:r>
      <w:r w:rsidRPr="00991521">
        <w:rPr>
          <w:i/>
          <w:iCs/>
          <w:sz w:val="36"/>
          <w:szCs w:val="36"/>
        </w:rPr>
        <w:t>lagering</w:t>
      </w:r>
      <w:r w:rsidRPr="00991521">
        <w:rPr>
          <w:sz w:val="36"/>
          <w:szCs w:val="36"/>
        </w:rPr>
        <w:t xml:space="preserve"> (from the German </w:t>
      </w:r>
      <w:proofErr w:type="spellStart"/>
      <w:r w:rsidRPr="00991521">
        <w:rPr>
          <w:i/>
          <w:iCs/>
          <w:sz w:val="36"/>
          <w:szCs w:val="36"/>
        </w:rPr>
        <w:t>lagern</w:t>
      </w:r>
      <w:proofErr w:type="spellEnd"/>
      <w:r w:rsidRPr="00991521">
        <w:rPr>
          <w:sz w:val="36"/>
          <w:szCs w:val="36"/>
        </w:rPr>
        <w:t>, "to store"), allows harsh, sulfurous compounds to dissipate and the beer's flavors to meld into a seamless, harmonious whole. Conditioning is an exercise in restraint, a vital reminder that good beer, like good character, cannot be rushed. It is here that sharp edges are smoothed, and complexity is born from simplicity.</w:t>
      </w:r>
    </w:p>
    <w:p w14:paraId="5C58279F" w14:textId="3731315F" w:rsidR="00991521" w:rsidRPr="00991521" w:rsidRDefault="00991521" w:rsidP="00991521">
      <w:pPr>
        <w:ind w:left="0" w:firstLine="0"/>
        <w:rPr>
          <w:sz w:val="36"/>
          <w:szCs w:val="36"/>
        </w:rPr>
      </w:pPr>
      <w:r w:rsidRPr="00991521">
        <w:rPr>
          <w:sz w:val="36"/>
          <w:szCs w:val="36"/>
        </w:rPr>
        <w:t xml:space="preserve">Finally, the beer is ready for </w:t>
      </w:r>
      <w:r w:rsidRPr="00991521">
        <w:rPr>
          <w:b/>
          <w:bCs/>
          <w:sz w:val="36"/>
          <w:szCs w:val="36"/>
        </w:rPr>
        <w:t>packaging</w:t>
      </w:r>
      <w:r>
        <w:rPr>
          <w:sz w:val="36"/>
          <w:szCs w:val="36"/>
        </w:rPr>
        <w:t xml:space="preserve">, </w:t>
      </w:r>
      <w:r w:rsidRPr="00991521">
        <w:rPr>
          <w:sz w:val="36"/>
          <w:szCs w:val="36"/>
        </w:rPr>
        <w:t>into bottles, cans, kegs, or casks. For most beers, a small amount of priming sugar or a direct shot of CO2 provides the final spark of carbonation. This is the last transformation: from the brewer's private creation to the public's shared experience. Unlike wine, beer is not generally meant to age for decades in a cellar. It is a vibrant, living beverage meant to be consumed fresh, its vitality a core part of its charm. This immediacy forges a direct link between the hands that crafted it and the lips that taste it, between the quiet toil of the brewhouse and the loud joy of the taproom.</w:t>
      </w:r>
    </w:p>
    <w:p w14:paraId="3CF4E0D8" w14:textId="77777777" w:rsidR="00991521" w:rsidRPr="00991521" w:rsidRDefault="00991521" w:rsidP="00991521">
      <w:pPr>
        <w:ind w:left="0" w:firstLine="0"/>
        <w:rPr>
          <w:sz w:val="36"/>
          <w:szCs w:val="36"/>
        </w:rPr>
      </w:pPr>
      <w:r w:rsidRPr="00991521">
        <w:rPr>
          <w:sz w:val="36"/>
          <w:szCs w:val="36"/>
        </w:rPr>
        <w:t xml:space="preserve">What I love most about brewing is that for all our scientific understanding and technological advancement, it remains an inescapably human endeavor. You can automate the pumps, log the data on a digital dashboard, and precisely control every variable, but you cannot automate instinct. The best brewers, even in the most modern facilities, still lean over the fermenter to smell the </w:t>
      </w:r>
      <w:proofErr w:type="spellStart"/>
      <w:r w:rsidRPr="00991521">
        <w:rPr>
          <w:i/>
          <w:iCs/>
          <w:sz w:val="36"/>
          <w:szCs w:val="36"/>
        </w:rPr>
        <w:t>kräusen</w:t>
      </w:r>
      <w:proofErr w:type="spellEnd"/>
      <w:r w:rsidRPr="00991521">
        <w:rPr>
          <w:sz w:val="36"/>
          <w:szCs w:val="36"/>
        </w:rPr>
        <w:t>, still judge a mash by its feel, and still listen to the whisper of their beer. The fundamental process hasn't changed in ten thousand years; we have simply refined our ability to listen to it.</w:t>
      </w:r>
    </w:p>
    <w:p w14:paraId="19628F65" w14:textId="2FD95BAB" w:rsidR="00991521" w:rsidRPr="00991521" w:rsidRDefault="00991521" w:rsidP="00991521">
      <w:pPr>
        <w:ind w:left="0" w:firstLine="0"/>
        <w:rPr>
          <w:sz w:val="36"/>
          <w:szCs w:val="36"/>
        </w:rPr>
      </w:pPr>
      <w:r w:rsidRPr="00991521">
        <w:rPr>
          <w:sz w:val="36"/>
          <w:szCs w:val="36"/>
        </w:rPr>
        <w:t>By the end of this chapter, readers should see beer not as a static product on a shelf, but as a dynamic process</w:t>
      </w:r>
      <w:r>
        <w:rPr>
          <w:sz w:val="36"/>
          <w:szCs w:val="36"/>
        </w:rPr>
        <w:t xml:space="preserve">, </w:t>
      </w:r>
      <w:r w:rsidRPr="00991521">
        <w:rPr>
          <w:sz w:val="36"/>
          <w:szCs w:val="36"/>
        </w:rPr>
        <w:t>a living rhythm of transformation. And in that rhythm lies something universal and deeply satisfying: the reward of patience, the sharing of effort, and the simple, earned pleasure of a perfect pint. In the next chapter, we will turn our attention to the ingredient that doesn't come from fields or labs, but from us: the human spirit, the fifth pillar of brewing.</w:t>
      </w:r>
    </w:p>
    <w:p w14:paraId="0330D852" w14:textId="77777777" w:rsidR="00FB5B6C" w:rsidRPr="00991521" w:rsidRDefault="00FB5B6C" w:rsidP="00991521">
      <w:pPr>
        <w:ind w:left="0" w:firstLine="0"/>
      </w:pPr>
    </w:p>
    <w:p w14:paraId="097AFA70" w14:textId="77777777" w:rsidR="00991521" w:rsidRPr="00991521" w:rsidRDefault="00991521" w:rsidP="00991521">
      <w:pPr>
        <w:ind w:left="0" w:firstLine="0"/>
      </w:pPr>
    </w:p>
    <w:sectPr w:rsidR="00991521" w:rsidRPr="0099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CC"/>
    <w:rsid w:val="00143158"/>
    <w:rsid w:val="00314527"/>
    <w:rsid w:val="004712CC"/>
    <w:rsid w:val="004C11CC"/>
    <w:rsid w:val="007C7F61"/>
    <w:rsid w:val="008D3D73"/>
    <w:rsid w:val="0099152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98DD"/>
  <w15:chartTrackingRefBased/>
  <w15:docId w15:val="{A2F26CA9-7338-44FA-B6E4-A715FB22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2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2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2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2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2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2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2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2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2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2CC"/>
    <w:rPr>
      <w:rFonts w:eastAsiaTheme="majorEastAsia" w:cstheme="majorBidi"/>
      <w:color w:val="272727" w:themeColor="text1" w:themeTint="D8"/>
    </w:rPr>
  </w:style>
  <w:style w:type="paragraph" w:styleId="Title">
    <w:name w:val="Title"/>
    <w:basedOn w:val="Normal"/>
    <w:next w:val="Normal"/>
    <w:link w:val="TitleChar"/>
    <w:uiPriority w:val="10"/>
    <w:qFormat/>
    <w:rsid w:val="00471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2C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2CC"/>
    <w:pPr>
      <w:spacing w:before="160"/>
      <w:jc w:val="center"/>
    </w:pPr>
    <w:rPr>
      <w:i/>
      <w:iCs/>
      <w:color w:val="404040" w:themeColor="text1" w:themeTint="BF"/>
    </w:rPr>
  </w:style>
  <w:style w:type="character" w:customStyle="1" w:styleId="QuoteChar">
    <w:name w:val="Quote Char"/>
    <w:basedOn w:val="DefaultParagraphFont"/>
    <w:link w:val="Quote"/>
    <w:uiPriority w:val="29"/>
    <w:rsid w:val="004712CC"/>
    <w:rPr>
      <w:i/>
      <w:iCs/>
      <w:color w:val="404040" w:themeColor="text1" w:themeTint="BF"/>
    </w:rPr>
  </w:style>
  <w:style w:type="paragraph" w:styleId="ListParagraph">
    <w:name w:val="List Paragraph"/>
    <w:basedOn w:val="Normal"/>
    <w:uiPriority w:val="34"/>
    <w:qFormat/>
    <w:rsid w:val="004712CC"/>
    <w:pPr>
      <w:ind w:left="720"/>
      <w:contextualSpacing/>
    </w:pPr>
  </w:style>
  <w:style w:type="character" w:styleId="IntenseEmphasis">
    <w:name w:val="Intense Emphasis"/>
    <w:basedOn w:val="DefaultParagraphFont"/>
    <w:uiPriority w:val="21"/>
    <w:qFormat/>
    <w:rsid w:val="004712CC"/>
    <w:rPr>
      <w:i/>
      <w:iCs/>
      <w:color w:val="2F5496" w:themeColor="accent1" w:themeShade="BF"/>
    </w:rPr>
  </w:style>
  <w:style w:type="paragraph" w:styleId="IntenseQuote">
    <w:name w:val="Intense Quote"/>
    <w:basedOn w:val="Normal"/>
    <w:next w:val="Normal"/>
    <w:link w:val="IntenseQuoteChar"/>
    <w:uiPriority w:val="30"/>
    <w:qFormat/>
    <w:rsid w:val="00471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2CC"/>
    <w:rPr>
      <w:i/>
      <w:iCs/>
      <w:color w:val="2F5496" w:themeColor="accent1" w:themeShade="BF"/>
    </w:rPr>
  </w:style>
  <w:style w:type="character" w:styleId="IntenseReference">
    <w:name w:val="Intense Reference"/>
    <w:basedOn w:val="DefaultParagraphFont"/>
    <w:uiPriority w:val="32"/>
    <w:qFormat/>
    <w:rsid w:val="00471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2025-10-24T02:30:00Z</dcterms:created>
  <dcterms:modified xsi:type="dcterms:W3CDTF">2025-10-24T03:37:00Z</dcterms:modified>
</cp:coreProperties>
</file>