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81C0" w14:textId="77777777" w:rsidR="00817A74" w:rsidRPr="00817A74" w:rsidRDefault="00817A74" w:rsidP="00817A74">
      <w:pPr>
        <w:jc w:val="center"/>
        <w:rPr>
          <w:rFonts w:ascii="Times New Roman" w:hAnsi="Times New Roman" w:cs="Times New Roman"/>
          <w:sz w:val="36"/>
          <w:szCs w:val="36"/>
        </w:rPr>
      </w:pPr>
      <w:r w:rsidRPr="00817A74">
        <w:rPr>
          <w:rFonts w:ascii="Times New Roman" w:hAnsi="Times New Roman" w:cs="Times New Roman"/>
          <w:b/>
          <w:bCs/>
          <w:sz w:val="36"/>
          <w:szCs w:val="36"/>
        </w:rPr>
        <w:t>Love After 60: What Really Matters in a Man?</w:t>
      </w:r>
    </w:p>
    <w:p w14:paraId="6B9E53D3" w14:textId="77777777" w:rsidR="00817A74" w:rsidRPr="00817A74" w:rsidRDefault="00817A74" w:rsidP="00817A74">
      <w:pPr>
        <w:jc w:val="center"/>
        <w:rPr>
          <w:rFonts w:ascii="Times New Roman" w:hAnsi="Times New Roman" w:cs="Times New Roman"/>
          <w:sz w:val="36"/>
          <w:szCs w:val="36"/>
        </w:rPr>
      </w:pPr>
      <w:r w:rsidRPr="00817A74">
        <w:rPr>
          <w:rFonts w:ascii="Times New Roman" w:hAnsi="Times New Roman" w:cs="Times New Roman"/>
          <w:b/>
          <w:bCs/>
          <w:sz w:val="36"/>
          <w:szCs w:val="36"/>
        </w:rPr>
        <w:t>By: Marc Silver</w:t>
      </w:r>
    </w:p>
    <w:p w14:paraId="0B56FE91" w14:textId="77777777" w:rsidR="0004079C" w:rsidRDefault="00817A74" w:rsidP="00817A74">
      <w:pPr>
        <w:rPr>
          <w:rFonts w:ascii="Times New Roman" w:hAnsi="Times New Roman" w:cs="Times New Roman"/>
          <w:sz w:val="36"/>
          <w:szCs w:val="36"/>
        </w:rPr>
      </w:pPr>
      <w:r w:rsidRPr="00817A74">
        <w:rPr>
          <w:rFonts w:ascii="Times New Roman" w:hAnsi="Times New Roman" w:cs="Times New Roman"/>
          <w:b/>
          <w:bCs/>
          <w:sz w:val="36"/>
          <w:szCs w:val="36"/>
        </w:rPr>
        <w:t>Here’s the truth.</w:t>
      </w:r>
      <w:r w:rsidRPr="00817A74">
        <w:rPr>
          <w:rFonts w:ascii="Times New Roman" w:hAnsi="Times New Roman" w:cs="Times New Roman"/>
          <w:sz w:val="36"/>
          <w:szCs w:val="36"/>
        </w:rPr>
        <w:t xml:space="preserve"> </w:t>
      </w:r>
    </w:p>
    <w:p w14:paraId="3402C4E2" w14:textId="16E93305"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If you are over the age of 60 and a man pulls up for a date, odds are, it’s not a sleek sports car. More likely, it’s a well-loved sedan, or maybe he’s being dropped off because he had to give up his driver's license a few years ago. But does that really matter? By the time you’re in your 60s, dating isn’t about flashy first impressions, it’s about genuine connection.</w:t>
      </w:r>
    </w:p>
    <w:p w14:paraId="6947D60F"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Gone are the days of chasing the 'Tall, Dark, and Handsome' fantasy. Today, your values have matured, shaped by experience and a deeper understanding of what truly matters. You no longer measure a man by his looks alone, but by his character, his kindness, and his ability to make life richer and more fulfilling.</w:t>
      </w:r>
    </w:p>
    <w:p w14:paraId="03EBF3FD"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For many women in their 30s and 40s, financial stability is a huge factor when choosing a partner. But once you’ve built your own security, raised a family, or simply enjoyed a long and independent life, money stops being the priority. What matters now? Companionship, kindness, shared experiences, and someone who makes life more enjoyable.</w:t>
      </w:r>
    </w:p>
    <w:p w14:paraId="0DFBF207"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Women Over 60 Truly Want</w:t>
      </w:r>
    </w:p>
    <w:p w14:paraId="1580A41A"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b/>
          <w:bCs/>
          <w:sz w:val="36"/>
          <w:szCs w:val="36"/>
        </w:rPr>
        <w:t>Back in the day,</w:t>
      </w:r>
      <w:r w:rsidRPr="00817A74">
        <w:rPr>
          <w:rFonts w:ascii="Times New Roman" w:hAnsi="Times New Roman" w:cs="Times New Roman"/>
          <w:sz w:val="36"/>
          <w:szCs w:val="36"/>
        </w:rPr>
        <w:t xml:space="preserve"> women relied on men to provide. That was just how the world worked. But today, most women in their 60s are in a completely different place. They’ve built careers, managed </w:t>
      </w:r>
      <w:r w:rsidRPr="00817A74">
        <w:rPr>
          <w:rFonts w:ascii="Times New Roman" w:hAnsi="Times New Roman" w:cs="Times New Roman"/>
          <w:sz w:val="36"/>
          <w:szCs w:val="36"/>
        </w:rPr>
        <w:lastRenderedPageBreak/>
        <w:t>finances, and learned how to take care of themselves. A partner isn’t a necessity, he’s a choice. And if you’re going to choose someone, he better bring something meaningful to the table.</w:t>
      </w:r>
    </w:p>
    <w:p w14:paraId="03243DB6"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does that look like?</w:t>
      </w:r>
    </w:p>
    <w:p w14:paraId="20600E71"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Reliability</w:t>
      </w:r>
      <w:r w:rsidRPr="00817A74">
        <w:rPr>
          <w:rFonts w:ascii="Times New Roman" w:hAnsi="Times New Roman" w:cs="Times New Roman"/>
          <w:sz w:val="36"/>
          <w:szCs w:val="36"/>
        </w:rPr>
        <w:t xml:space="preserve"> – If he makes plans, he follows through. Flakiness is for twenty-somethings, not grown men.</w:t>
      </w:r>
    </w:p>
    <w:p w14:paraId="2016B5AF"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Emotional Maturity</w:t>
      </w:r>
      <w:r w:rsidRPr="00817A74">
        <w:rPr>
          <w:rFonts w:ascii="Times New Roman" w:hAnsi="Times New Roman" w:cs="Times New Roman"/>
          <w:sz w:val="36"/>
          <w:szCs w:val="36"/>
        </w:rPr>
        <w:t xml:space="preserve"> – No sulking, no guessing games. At this stage, a man should know how to communicate.</w:t>
      </w:r>
    </w:p>
    <w:p w14:paraId="2244C0A2"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A Sense of Humor</w:t>
      </w:r>
      <w:r w:rsidRPr="00817A74">
        <w:rPr>
          <w:rFonts w:ascii="Times New Roman" w:hAnsi="Times New Roman" w:cs="Times New Roman"/>
          <w:sz w:val="36"/>
          <w:szCs w:val="36"/>
        </w:rPr>
        <w:t xml:space="preserve"> – If he can laugh at himself and roll with life’s punches, he’s worth keeping around.</w:t>
      </w:r>
    </w:p>
    <w:p w14:paraId="429EDA52"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Curiosity and Engagement</w:t>
      </w:r>
      <w:r w:rsidRPr="00817A74">
        <w:rPr>
          <w:rFonts w:ascii="Times New Roman" w:hAnsi="Times New Roman" w:cs="Times New Roman"/>
          <w:sz w:val="36"/>
          <w:szCs w:val="36"/>
        </w:rPr>
        <w:t xml:space="preserve"> – Whether it’s travel, books, or simply staying up to date with the world, an engaged mind is an attractive one.</w:t>
      </w:r>
    </w:p>
    <w:p w14:paraId="632A62F7"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Loyalty</w:t>
      </w:r>
      <w:r w:rsidRPr="00817A74">
        <w:rPr>
          <w:rFonts w:ascii="Times New Roman" w:hAnsi="Times New Roman" w:cs="Times New Roman"/>
          <w:sz w:val="36"/>
          <w:szCs w:val="36"/>
        </w:rPr>
        <w:t xml:space="preserve"> – Trust and consistency are non-negotiable. No games, no nonsense. Just mutual respect.</w:t>
      </w:r>
    </w:p>
    <w:p w14:paraId="6C237C23"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Why Status and Money Still Play a Role</w:t>
      </w:r>
    </w:p>
    <w:p w14:paraId="285E45D3"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Let’s be clear—most men at this stage in life are living on Social Security, pensions, and perhaps some income from investments. Financial stability still matters, but it’s not about wealth, it’s about whether he can manage what he has and maintain a comfortable, independent lifestyle. At this stage, it’s not about finding someone to “provide,” but about ensuring you’re aligned in how you approach life. A man who is reckless with money or expects you to fund his retirement is a major red flag.</w:t>
      </w:r>
    </w:p>
    <w:p w14:paraId="43A973EA"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lastRenderedPageBreak/>
        <w:t xml:space="preserve">Status can also play a role. A man who has had a fulfilling career built a good reputation, or is respected in his community can be just as attractive as someone with a large bank account. Even if he isn’t working anymore, how he spends his time—whether through volunteer work, mentoring, or simply staying active—says a lot about who he is. It’s about </w:t>
      </w:r>
      <w:r w:rsidRPr="00817A74">
        <w:rPr>
          <w:rFonts w:ascii="Times New Roman" w:hAnsi="Times New Roman" w:cs="Times New Roman"/>
          <w:b/>
          <w:bCs/>
          <w:sz w:val="36"/>
          <w:szCs w:val="36"/>
        </w:rPr>
        <w:t>what he’s done with his life,</w:t>
      </w:r>
      <w:r w:rsidRPr="00817A74">
        <w:rPr>
          <w:rFonts w:ascii="Times New Roman" w:hAnsi="Times New Roman" w:cs="Times New Roman"/>
          <w:sz w:val="36"/>
          <w:szCs w:val="36"/>
        </w:rPr>
        <w:t xml:space="preserve"> not just what he earns.</w:t>
      </w:r>
    </w:p>
    <w:p w14:paraId="56D09DB1" w14:textId="2B60FFBF"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Then there’s the lifestyle factor. Does he budget wisely, or is he reckless with money? Does he expect you to cover vacations, meals, or daily expenses? At this stage, financial habits matter more than raw income. If you love to travel and dine out, you want someone who can share those experiences without financial stress. If you love traveling, fine dining, or cultural experiences, you probably want a partner who shares that passion—and the means to enjoy it. Compatibility isn’t just about </w:t>
      </w:r>
      <w:r w:rsidRPr="00817A74">
        <w:rPr>
          <w:rFonts w:ascii="Times New Roman" w:hAnsi="Times New Roman" w:cs="Times New Roman"/>
          <w:sz w:val="36"/>
          <w:szCs w:val="36"/>
        </w:rPr>
        <w:t>personality;</w:t>
      </w:r>
      <w:r w:rsidRPr="00817A74">
        <w:rPr>
          <w:rFonts w:ascii="Times New Roman" w:hAnsi="Times New Roman" w:cs="Times New Roman"/>
          <w:sz w:val="36"/>
          <w:szCs w:val="36"/>
        </w:rPr>
        <w:t xml:space="preserve"> it’s about being on the same page financially and in life goals.</w:t>
      </w:r>
    </w:p>
    <w:p w14:paraId="1C3E664C"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Women Are Done With</w:t>
      </w:r>
    </w:p>
    <w:p w14:paraId="20E720AB"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By the time you hit 60, you know exactly what you don’t want. And frankly, the patience for nonsense is gone. Here’s what’s getting left behind:</w:t>
      </w:r>
    </w:p>
    <w:p w14:paraId="5DDCF64B" w14:textId="0D65304C" w:rsidR="00817A74" w:rsidRPr="00817A74" w:rsidRDefault="00817A74" w:rsidP="00817A74">
      <w:pPr>
        <w:rPr>
          <w:rFonts w:ascii="Times New Roman" w:hAnsi="Times New Roman" w:cs="Times New Roman"/>
          <w:sz w:val="36"/>
          <w:szCs w:val="36"/>
        </w:rPr>
      </w:pPr>
      <w:r w:rsidRPr="00817A74">
        <w:rPr>
          <w:rFonts w:ascii="Segoe UI Emoji" w:hAnsi="Segoe UI Emoji" w:cs="Segoe UI Emoji"/>
          <w:sz w:val="36"/>
          <w:szCs w:val="36"/>
        </w:rPr>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Ego and Arrogance</w:t>
      </w:r>
      <w:r w:rsidRPr="00817A74">
        <w:rPr>
          <w:rFonts w:ascii="Times New Roman" w:hAnsi="Times New Roman" w:cs="Times New Roman"/>
          <w:sz w:val="36"/>
          <w:szCs w:val="36"/>
        </w:rPr>
        <w:t xml:space="preserve"> – If he still needs to prove how important he is, he’s not for you.</w:t>
      </w:r>
      <w:r w:rsidRPr="00817A74">
        <w:rPr>
          <w:rFonts w:ascii="Times New Roman" w:hAnsi="Times New Roman" w:cs="Times New Roman"/>
          <w:sz w:val="36"/>
          <w:szCs w:val="36"/>
        </w:rPr>
        <w:br/>
      </w:r>
      <w:r w:rsidRPr="00817A74">
        <w:rPr>
          <w:rFonts w:ascii="Segoe UI Emoji" w:hAnsi="Segoe UI Emoji" w:cs="Segoe UI Emoji"/>
          <w:sz w:val="36"/>
          <w:szCs w:val="36"/>
        </w:rPr>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Emotional Baggage</w:t>
      </w:r>
      <w:r w:rsidRPr="00817A74">
        <w:rPr>
          <w:rFonts w:ascii="Times New Roman" w:hAnsi="Times New Roman" w:cs="Times New Roman"/>
          <w:sz w:val="36"/>
          <w:szCs w:val="36"/>
        </w:rPr>
        <w:t xml:space="preserve"> – Everyone has a history, but a man still hung up on his </w:t>
      </w:r>
      <w:r w:rsidRPr="00817A74">
        <w:rPr>
          <w:rFonts w:ascii="Times New Roman" w:hAnsi="Times New Roman" w:cs="Times New Roman"/>
          <w:sz w:val="36"/>
          <w:szCs w:val="36"/>
        </w:rPr>
        <w:t>ex-isn’t</w:t>
      </w:r>
      <w:r w:rsidRPr="00817A74">
        <w:rPr>
          <w:rFonts w:ascii="Times New Roman" w:hAnsi="Times New Roman" w:cs="Times New Roman"/>
          <w:sz w:val="36"/>
          <w:szCs w:val="36"/>
        </w:rPr>
        <w:t xml:space="preserve"> worth your time.</w:t>
      </w:r>
      <w:r w:rsidRPr="00817A74">
        <w:rPr>
          <w:rFonts w:ascii="Times New Roman" w:hAnsi="Times New Roman" w:cs="Times New Roman"/>
          <w:sz w:val="36"/>
          <w:szCs w:val="36"/>
        </w:rPr>
        <w:br/>
      </w:r>
      <w:r w:rsidRPr="00817A74">
        <w:rPr>
          <w:rFonts w:ascii="Segoe UI Emoji" w:hAnsi="Segoe UI Emoji" w:cs="Segoe UI Emoji"/>
          <w:sz w:val="36"/>
          <w:szCs w:val="36"/>
        </w:rPr>
        <w:lastRenderedPageBreak/>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Poor Health Habits</w:t>
      </w:r>
      <w:r w:rsidRPr="00817A74">
        <w:rPr>
          <w:rFonts w:ascii="Times New Roman" w:hAnsi="Times New Roman" w:cs="Times New Roman"/>
          <w:sz w:val="36"/>
          <w:szCs w:val="36"/>
        </w:rPr>
        <w:t xml:space="preserve"> – Taking care of oneself is essential. If he treats his body like an afterthought, it’s a sign of deeper issues.</w:t>
      </w:r>
      <w:r w:rsidRPr="00817A74">
        <w:rPr>
          <w:rFonts w:ascii="Times New Roman" w:hAnsi="Times New Roman" w:cs="Times New Roman"/>
          <w:sz w:val="36"/>
          <w:szCs w:val="36"/>
        </w:rPr>
        <w:br/>
      </w:r>
      <w:r w:rsidRPr="00817A74">
        <w:rPr>
          <w:rFonts w:ascii="Segoe UI Emoji" w:hAnsi="Segoe UI Emoji" w:cs="Segoe UI Emoji"/>
          <w:sz w:val="36"/>
          <w:szCs w:val="36"/>
        </w:rPr>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Financial Irresponsibility</w:t>
      </w:r>
      <w:r w:rsidRPr="00817A74">
        <w:rPr>
          <w:rFonts w:ascii="Times New Roman" w:hAnsi="Times New Roman" w:cs="Times New Roman"/>
          <w:sz w:val="36"/>
          <w:szCs w:val="36"/>
        </w:rPr>
        <w:t xml:space="preserve"> – You’ve worked hard for what you have. A man who can’t manage his own finances isn’t your problem to fix.</w:t>
      </w:r>
    </w:p>
    <w:p w14:paraId="00E1819A"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Older Men Want and What They Have to Offer</w:t>
      </w:r>
    </w:p>
    <w:p w14:paraId="6635A911"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Older men, just like women, have evolved in what they seek in a partner. Many are no longer looking for the impossible standards of youth, but instead for someone who makes life easier, not harder. They value a woman who is confident, emotionally steady, and able to share in the joys of companionship without unnecessary drama. What do older men truly want? They appreciate a woman who is engaging, kind, and shares their interests. Looks may still play a role, but at this stage, it’s not about perfection—it’s about energy, presence, and taking care of oneself. A well-put-together woman with a sense of style and confidence can be far more attractive than someone simply trying to look younger. Now, it’s about presence, vitality, and self-care. A full head of hair? Unlikely. A chiseled jawline? Probably softened over time. Wrinkles, laugh lines, maybe a few extra pounds? Those come with a life well-lived. What truly matters is how a man carries himself. Does he take care of himself, dress well, and put in the effort to stay active and engaged in life? A man who embraces aging with confidence, </w:t>
      </w:r>
      <w:r w:rsidRPr="00817A74">
        <w:rPr>
          <w:rFonts w:ascii="Times New Roman" w:hAnsi="Times New Roman" w:cs="Times New Roman"/>
          <w:sz w:val="36"/>
          <w:szCs w:val="36"/>
        </w:rPr>
        <w:lastRenderedPageBreak/>
        <w:t>maintains good hygiene, and doesn’t let himself go is far more attractive than one clinging to outdated ideas of youth.</w:t>
      </w:r>
    </w:p>
    <w:p w14:paraId="33A3CCE4"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Older men also want to feel valued and respected. Many have spent decades working, raising families, and building careers, and now they’re looking for someone who appreciates them for who they are. They don’t need a caretaker, but they do want a partner who brings warmth, conversation, and a little adventure to their lives. That means both partners should focus on bringing their best selves to the table—emotionally, mentally, and physically. So, what does an older man have to offer you? Ideally, wisdom, life experience, and a sense of stability. Many men at this stage are more patient, emotionally mature, and focused on enjoying life rather than competing or proving themselves. They may offer deep conversation, companionship for travel and hobbies, and the ability to truly appreciate the little moments in life. Shared humor, deep conversations, and mutual respect now hold more weight than smooth skin or a full head of hair. Ultimately, dating after 60 is about compatibility and enjoyment. He may not have a perfect physique, but does he bring laughter, kindness, and good company? Does he make your days feel lighter rather than heavier? These are the real questions worth asking.</w:t>
      </w:r>
    </w:p>
    <w:p w14:paraId="2DF8125B"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Does His Income Really Matter?</w:t>
      </w:r>
    </w:p>
    <w:p w14:paraId="20E50A7F"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By this stage in life, you’ve worked hard for your financial independence, and the last thing you want is a man who sees you as his retirement plan. What truly matters is whether he can </w:t>
      </w:r>
      <w:r w:rsidRPr="00817A74">
        <w:rPr>
          <w:rFonts w:ascii="Times New Roman" w:hAnsi="Times New Roman" w:cs="Times New Roman"/>
          <w:sz w:val="36"/>
          <w:szCs w:val="36"/>
        </w:rPr>
        <w:lastRenderedPageBreak/>
        <w:t>sustain his lifestyle without expecting you to foot the bill. Financial responsibility is more attractive than the size of his bank account. A man who is content, stable, and has his life together is far more attractive than one who simply has money but lacks the maturity or planning to manage it. Financial stability isn’t about being wealthy, it’s about making smart choices, living within his means, and ensuring he can contribute to the life you want to build together.</w:t>
      </w:r>
    </w:p>
    <w:p w14:paraId="0DD07106"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That being said, if a man is relying on you to subsidize his lifestyle, that’s a red flag. Whether it’s casual dating or a long-term commitment, financial partnership should be based on mutual contribution, not one person carrying all the weight. If he’s looking for a meal ticket, he can keep looking. You’re searching for a partner, not a dependent.</w:t>
      </w:r>
    </w:p>
    <w:p w14:paraId="108CA037"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Final Thoughts</w:t>
      </w:r>
    </w:p>
    <w:p w14:paraId="7DEB17D2"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At this stage, dating is about </w:t>
      </w:r>
      <w:r w:rsidRPr="00817A74">
        <w:rPr>
          <w:rFonts w:ascii="Times New Roman" w:hAnsi="Times New Roman" w:cs="Times New Roman"/>
          <w:b/>
          <w:bCs/>
          <w:sz w:val="36"/>
          <w:szCs w:val="36"/>
        </w:rPr>
        <w:t>quality, not quantity.</w:t>
      </w:r>
      <w:r w:rsidRPr="00817A74">
        <w:rPr>
          <w:rFonts w:ascii="Times New Roman" w:hAnsi="Times New Roman" w:cs="Times New Roman"/>
          <w:sz w:val="36"/>
          <w:szCs w:val="36"/>
        </w:rPr>
        <w:t xml:space="preserve"> It’s about finding someone who adds joy, companionship, and a sense of adventure to your life. Money, status, and attractiveness all play a role, but the real prize is a partner who is present, and kind and brings laughter into your days.</w:t>
      </w:r>
    </w:p>
    <w:p w14:paraId="3EFDDC2F"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So, enjoy the freedom you’ve earned. If love finds you, wonderful. If not? You’re already living a life well spent.</w:t>
      </w:r>
    </w:p>
    <w:p w14:paraId="5AE450E1" w14:textId="77777777" w:rsidR="005146AE" w:rsidRPr="00817A74" w:rsidRDefault="005146AE" w:rsidP="00817A74"/>
    <w:sectPr w:rsidR="005146AE" w:rsidRPr="0081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DA0"/>
    <w:multiLevelType w:val="multilevel"/>
    <w:tmpl w:val="FBB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A7E08"/>
    <w:multiLevelType w:val="multilevel"/>
    <w:tmpl w:val="79FC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15DD1"/>
    <w:multiLevelType w:val="multilevel"/>
    <w:tmpl w:val="D22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10254">
    <w:abstractNumId w:val="1"/>
  </w:num>
  <w:num w:numId="2" w16cid:durableId="527984795">
    <w:abstractNumId w:val="0"/>
  </w:num>
  <w:num w:numId="3" w16cid:durableId="185476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AE"/>
    <w:rsid w:val="0004079C"/>
    <w:rsid w:val="005146AE"/>
    <w:rsid w:val="00817A74"/>
    <w:rsid w:val="0092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1915"/>
  <w15:chartTrackingRefBased/>
  <w15:docId w15:val="{49E99419-8A04-4C48-9833-D9017863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6AE"/>
    <w:rPr>
      <w:rFonts w:eastAsiaTheme="majorEastAsia" w:cstheme="majorBidi"/>
      <w:color w:val="272727" w:themeColor="text1" w:themeTint="D8"/>
    </w:rPr>
  </w:style>
  <w:style w:type="paragraph" w:styleId="Title">
    <w:name w:val="Title"/>
    <w:basedOn w:val="Normal"/>
    <w:next w:val="Normal"/>
    <w:link w:val="TitleChar"/>
    <w:uiPriority w:val="10"/>
    <w:qFormat/>
    <w:rsid w:val="0051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6AE"/>
    <w:pPr>
      <w:spacing w:before="160"/>
      <w:jc w:val="center"/>
    </w:pPr>
    <w:rPr>
      <w:i/>
      <w:iCs/>
      <w:color w:val="404040" w:themeColor="text1" w:themeTint="BF"/>
    </w:rPr>
  </w:style>
  <w:style w:type="character" w:customStyle="1" w:styleId="QuoteChar">
    <w:name w:val="Quote Char"/>
    <w:basedOn w:val="DefaultParagraphFont"/>
    <w:link w:val="Quote"/>
    <w:uiPriority w:val="29"/>
    <w:rsid w:val="005146AE"/>
    <w:rPr>
      <w:i/>
      <w:iCs/>
      <w:color w:val="404040" w:themeColor="text1" w:themeTint="BF"/>
    </w:rPr>
  </w:style>
  <w:style w:type="paragraph" w:styleId="ListParagraph">
    <w:name w:val="List Paragraph"/>
    <w:basedOn w:val="Normal"/>
    <w:uiPriority w:val="34"/>
    <w:qFormat/>
    <w:rsid w:val="005146AE"/>
    <w:pPr>
      <w:ind w:left="720"/>
      <w:contextualSpacing/>
    </w:pPr>
  </w:style>
  <w:style w:type="character" w:styleId="IntenseEmphasis">
    <w:name w:val="Intense Emphasis"/>
    <w:basedOn w:val="DefaultParagraphFont"/>
    <w:uiPriority w:val="21"/>
    <w:qFormat/>
    <w:rsid w:val="005146AE"/>
    <w:rPr>
      <w:i/>
      <w:iCs/>
      <w:color w:val="2F5496" w:themeColor="accent1" w:themeShade="BF"/>
    </w:rPr>
  </w:style>
  <w:style w:type="paragraph" w:styleId="IntenseQuote">
    <w:name w:val="Intense Quote"/>
    <w:basedOn w:val="Normal"/>
    <w:next w:val="Normal"/>
    <w:link w:val="IntenseQuoteChar"/>
    <w:uiPriority w:val="30"/>
    <w:qFormat/>
    <w:rsid w:val="00514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6AE"/>
    <w:rPr>
      <w:i/>
      <w:iCs/>
      <w:color w:val="2F5496" w:themeColor="accent1" w:themeShade="BF"/>
    </w:rPr>
  </w:style>
  <w:style w:type="character" w:styleId="IntenseReference">
    <w:name w:val="Intense Reference"/>
    <w:basedOn w:val="DefaultParagraphFont"/>
    <w:uiPriority w:val="32"/>
    <w:qFormat/>
    <w:rsid w:val="00514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3028">
      <w:bodyDiv w:val="1"/>
      <w:marLeft w:val="0"/>
      <w:marRight w:val="0"/>
      <w:marTop w:val="0"/>
      <w:marBottom w:val="0"/>
      <w:divBdr>
        <w:top w:val="none" w:sz="0" w:space="0" w:color="auto"/>
        <w:left w:val="none" w:sz="0" w:space="0" w:color="auto"/>
        <w:bottom w:val="none" w:sz="0" w:space="0" w:color="auto"/>
        <w:right w:val="none" w:sz="0" w:space="0" w:color="auto"/>
      </w:divBdr>
    </w:div>
    <w:div w:id="256598235">
      <w:bodyDiv w:val="1"/>
      <w:marLeft w:val="0"/>
      <w:marRight w:val="0"/>
      <w:marTop w:val="0"/>
      <w:marBottom w:val="0"/>
      <w:divBdr>
        <w:top w:val="none" w:sz="0" w:space="0" w:color="auto"/>
        <w:left w:val="none" w:sz="0" w:space="0" w:color="auto"/>
        <w:bottom w:val="none" w:sz="0" w:space="0" w:color="auto"/>
        <w:right w:val="none" w:sz="0" w:space="0" w:color="auto"/>
      </w:divBdr>
    </w:div>
    <w:div w:id="1353459195">
      <w:bodyDiv w:val="1"/>
      <w:marLeft w:val="0"/>
      <w:marRight w:val="0"/>
      <w:marTop w:val="0"/>
      <w:marBottom w:val="0"/>
      <w:divBdr>
        <w:top w:val="none" w:sz="0" w:space="0" w:color="auto"/>
        <w:left w:val="none" w:sz="0" w:space="0" w:color="auto"/>
        <w:bottom w:val="none" w:sz="0" w:space="0" w:color="auto"/>
        <w:right w:val="none" w:sz="0" w:space="0" w:color="auto"/>
      </w:divBdr>
    </w:div>
    <w:div w:id="1686975284">
      <w:bodyDiv w:val="1"/>
      <w:marLeft w:val="0"/>
      <w:marRight w:val="0"/>
      <w:marTop w:val="0"/>
      <w:marBottom w:val="0"/>
      <w:divBdr>
        <w:top w:val="none" w:sz="0" w:space="0" w:color="auto"/>
        <w:left w:val="none" w:sz="0" w:space="0" w:color="auto"/>
        <w:bottom w:val="none" w:sz="0" w:space="0" w:color="auto"/>
        <w:right w:val="none" w:sz="0" w:space="0" w:color="auto"/>
      </w:divBdr>
    </w:div>
    <w:div w:id="1803230723">
      <w:bodyDiv w:val="1"/>
      <w:marLeft w:val="0"/>
      <w:marRight w:val="0"/>
      <w:marTop w:val="0"/>
      <w:marBottom w:val="0"/>
      <w:divBdr>
        <w:top w:val="none" w:sz="0" w:space="0" w:color="auto"/>
        <w:left w:val="none" w:sz="0" w:space="0" w:color="auto"/>
        <w:bottom w:val="none" w:sz="0" w:space="0" w:color="auto"/>
        <w:right w:val="none" w:sz="0" w:space="0" w:color="auto"/>
      </w:divBdr>
    </w:div>
    <w:div w:id="18824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2025-03-18T00:38:00Z</dcterms:created>
  <dcterms:modified xsi:type="dcterms:W3CDTF">2025-03-18T01:09:00Z</dcterms:modified>
</cp:coreProperties>
</file>