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C9AC6" w14:textId="77777777" w:rsidR="00FB5B6C" w:rsidRPr="002747C5" w:rsidRDefault="00F96BAD" w:rsidP="00F96BAD">
      <w:pPr>
        <w:ind w:left="0" w:firstLine="0"/>
        <w:jc w:val="center"/>
        <w:rPr>
          <w:rFonts w:asciiTheme="majorBidi" w:hAnsiTheme="majorBidi" w:cstheme="majorBidi"/>
          <w:sz w:val="40"/>
          <w:szCs w:val="40"/>
        </w:rPr>
      </w:pPr>
      <w:r w:rsidRPr="002747C5">
        <w:rPr>
          <w:rFonts w:asciiTheme="majorBidi" w:hAnsiTheme="majorBidi" w:cstheme="majorBidi"/>
          <w:sz w:val="40"/>
          <w:szCs w:val="40"/>
        </w:rPr>
        <w:t>Building the Ultimate Budget Listening Room</w:t>
      </w:r>
    </w:p>
    <w:p w14:paraId="4D2A97B0" w14:textId="77777777" w:rsidR="00F96BAD" w:rsidRPr="002747C5" w:rsidRDefault="00F96BAD" w:rsidP="00F96BAD">
      <w:pPr>
        <w:ind w:left="0" w:firstLine="0"/>
        <w:jc w:val="center"/>
        <w:rPr>
          <w:rFonts w:asciiTheme="majorBidi" w:hAnsiTheme="majorBidi" w:cstheme="majorBidi"/>
          <w:sz w:val="36"/>
          <w:szCs w:val="36"/>
        </w:rPr>
      </w:pPr>
      <w:r w:rsidRPr="002747C5">
        <w:rPr>
          <w:rFonts w:asciiTheme="majorBidi" w:hAnsiTheme="majorBidi" w:cstheme="majorBidi"/>
          <w:sz w:val="36"/>
          <w:szCs w:val="36"/>
        </w:rPr>
        <w:t>By: Marc Silver</w:t>
      </w:r>
    </w:p>
    <w:p w14:paraId="760A1B38"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I. So, You Want to Build a Listening Room?</w:t>
      </w:r>
    </w:p>
    <w:p w14:paraId="7CC31CD7" w14:textId="25BD1519"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Let me guess</w:t>
      </w:r>
      <w:r w:rsidR="00C715E5">
        <w:rPr>
          <w:rFonts w:asciiTheme="majorBidi" w:hAnsiTheme="majorBidi" w:cstheme="majorBidi"/>
          <w:sz w:val="32"/>
          <w:szCs w:val="32"/>
        </w:rPr>
        <w:t xml:space="preserve">, </w:t>
      </w:r>
      <w:r w:rsidRPr="002747C5">
        <w:rPr>
          <w:rFonts w:asciiTheme="majorBidi" w:hAnsiTheme="majorBidi" w:cstheme="majorBidi"/>
          <w:sz w:val="32"/>
          <w:szCs w:val="32"/>
        </w:rPr>
        <w:t>you’ve been thinking about setting up a dedicated space to really enjoy your music. Maybe you’ve already got some gear, or maybe you’re starting from scratch. Either way, you want it to sound great, but you don’t want to go broke doing it. Good. You’re in the right place.</w:t>
      </w:r>
    </w:p>
    <w:p w14:paraId="64365AB7" w14:textId="5D025483"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Forget the glossy magazine shots of $50</w:t>
      </w:r>
      <w:r w:rsidR="00A57BC2">
        <w:rPr>
          <w:rFonts w:asciiTheme="majorBidi" w:hAnsiTheme="majorBidi" w:cstheme="majorBidi"/>
          <w:sz w:val="32"/>
          <w:szCs w:val="32"/>
        </w:rPr>
        <w:t>0</w:t>
      </w:r>
      <w:r w:rsidRPr="002747C5">
        <w:rPr>
          <w:rFonts w:asciiTheme="majorBidi" w:hAnsiTheme="majorBidi" w:cstheme="majorBidi"/>
          <w:sz w:val="32"/>
          <w:szCs w:val="32"/>
        </w:rPr>
        <w:t xml:space="preserve">,000 </w:t>
      </w:r>
      <w:r w:rsidR="00A57BC2">
        <w:rPr>
          <w:rFonts w:asciiTheme="majorBidi" w:hAnsiTheme="majorBidi" w:cstheme="majorBidi"/>
          <w:sz w:val="32"/>
          <w:szCs w:val="32"/>
        </w:rPr>
        <w:t xml:space="preserve">to $1,000,000 </w:t>
      </w:r>
      <w:r w:rsidRPr="002747C5">
        <w:rPr>
          <w:rFonts w:asciiTheme="majorBidi" w:hAnsiTheme="majorBidi" w:cstheme="majorBidi"/>
          <w:sz w:val="32"/>
          <w:szCs w:val="32"/>
        </w:rPr>
        <w:t xml:space="preserve">rooms lined with exotic hardwood and gear that costs more than a </w:t>
      </w:r>
      <w:r w:rsidR="00A57BC2">
        <w:rPr>
          <w:rFonts w:asciiTheme="majorBidi" w:hAnsiTheme="majorBidi" w:cstheme="majorBidi"/>
          <w:sz w:val="32"/>
          <w:szCs w:val="32"/>
        </w:rPr>
        <w:t>Lamborgini</w:t>
      </w:r>
      <w:r w:rsidRPr="002747C5">
        <w:rPr>
          <w:rFonts w:asciiTheme="majorBidi" w:hAnsiTheme="majorBidi" w:cstheme="majorBidi"/>
          <w:sz w:val="32"/>
          <w:szCs w:val="32"/>
        </w:rPr>
        <w:t xml:space="preserve">. That’s fantasy. This is about the kind of room </w:t>
      </w:r>
      <w:r w:rsidRPr="002747C5">
        <w:rPr>
          <w:rFonts w:asciiTheme="majorBidi" w:hAnsiTheme="majorBidi" w:cstheme="majorBidi"/>
          <w:i/>
          <w:iCs/>
          <w:sz w:val="32"/>
          <w:szCs w:val="32"/>
        </w:rPr>
        <w:t>you</w:t>
      </w:r>
      <w:r w:rsidRPr="002747C5">
        <w:rPr>
          <w:rFonts w:asciiTheme="majorBidi" w:hAnsiTheme="majorBidi" w:cstheme="majorBidi"/>
          <w:sz w:val="32"/>
          <w:szCs w:val="32"/>
        </w:rPr>
        <w:t xml:space="preserve"> can actually build</w:t>
      </w:r>
      <w:r w:rsidR="00C715E5">
        <w:rPr>
          <w:rFonts w:asciiTheme="majorBidi" w:hAnsiTheme="majorBidi" w:cstheme="majorBidi"/>
          <w:sz w:val="32"/>
          <w:szCs w:val="32"/>
        </w:rPr>
        <w:t xml:space="preserve">, </w:t>
      </w:r>
      <w:r w:rsidRPr="002747C5">
        <w:rPr>
          <w:rFonts w:asciiTheme="majorBidi" w:hAnsiTheme="majorBidi" w:cstheme="majorBidi"/>
          <w:sz w:val="32"/>
          <w:szCs w:val="32"/>
        </w:rPr>
        <w:t>without taking out a second mortgage. A space that sounds right, feels comfortable, and gets you lost in the music, not the gear.</w:t>
      </w:r>
    </w:p>
    <w:p w14:paraId="0655A988" w14:textId="77777777" w:rsidR="00A57BC2"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I’ve been </w:t>
      </w:r>
      <w:r w:rsidR="00A57BC2">
        <w:rPr>
          <w:rFonts w:asciiTheme="majorBidi" w:hAnsiTheme="majorBidi" w:cstheme="majorBidi"/>
          <w:sz w:val="32"/>
          <w:szCs w:val="32"/>
        </w:rPr>
        <w:t>creating listening rooms for over 50 years</w:t>
      </w:r>
      <w:r w:rsidRPr="002747C5">
        <w:rPr>
          <w:rFonts w:asciiTheme="majorBidi" w:hAnsiTheme="majorBidi" w:cstheme="majorBidi"/>
          <w:sz w:val="32"/>
          <w:szCs w:val="32"/>
        </w:rPr>
        <w:t>, and if there’s one thing I’ve learned, it’s this: it’s not</w:t>
      </w:r>
      <w:r w:rsidR="00A57BC2">
        <w:rPr>
          <w:rFonts w:asciiTheme="majorBidi" w:hAnsiTheme="majorBidi" w:cstheme="majorBidi"/>
          <w:sz w:val="32"/>
          <w:szCs w:val="32"/>
        </w:rPr>
        <w:t xml:space="preserve"> all</w:t>
      </w:r>
      <w:r w:rsidRPr="002747C5">
        <w:rPr>
          <w:rFonts w:asciiTheme="majorBidi" w:hAnsiTheme="majorBidi" w:cstheme="majorBidi"/>
          <w:sz w:val="32"/>
          <w:szCs w:val="32"/>
        </w:rPr>
        <w:t xml:space="preserve"> about how much you spend. </w:t>
      </w:r>
    </w:p>
    <w:p w14:paraId="03AD9C40" w14:textId="77777777" w:rsidR="00A57BC2" w:rsidRDefault="00A57BC2" w:rsidP="00A57BC2">
      <w:pPr>
        <w:ind w:left="0" w:firstLine="0"/>
        <w:rPr>
          <w:rFonts w:asciiTheme="majorBidi" w:hAnsiTheme="majorBidi" w:cstheme="majorBidi"/>
          <w:sz w:val="32"/>
          <w:szCs w:val="32"/>
        </w:rPr>
      </w:pPr>
      <w:r>
        <w:rPr>
          <w:rFonts w:asciiTheme="majorBidi" w:hAnsiTheme="majorBidi" w:cstheme="majorBidi"/>
          <w:sz w:val="32"/>
          <w:szCs w:val="32"/>
        </w:rPr>
        <w:t xml:space="preserve">Anyone can spend 7 figures and end up with an amazing listening room, but I don’t have that type of budget and I have only had three customers in all those years that could. But to be honest, they didn’t want to spend that much. </w:t>
      </w:r>
    </w:p>
    <w:p w14:paraId="14430D01" w14:textId="0CEB0576" w:rsidR="002747C5" w:rsidRPr="002747C5" w:rsidRDefault="00A57BC2" w:rsidP="00A57BC2">
      <w:pPr>
        <w:ind w:left="0" w:firstLine="0"/>
        <w:rPr>
          <w:rFonts w:asciiTheme="majorBidi" w:hAnsiTheme="majorBidi" w:cstheme="majorBidi"/>
          <w:sz w:val="32"/>
          <w:szCs w:val="32"/>
        </w:rPr>
      </w:pPr>
      <w:r>
        <w:rPr>
          <w:rFonts w:asciiTheme="majorBidi" w:hAnsiTheme="majorBidi" w:cstheme="majorBidi"/>
          <w:sz w:val="32"/>
          <w:szCs w:val="32"/>
        </w:rPr>
        <w:t xml:space="preserve">My approach to system design has always been to invest as little as possible, but get magnitudes more in performance. </w:t>
      </w:r>
      <w:r w:rsidR="002747C5" w:rsidRPr="002747C5">
        <w:rPr>
          <w:rFonts w:asciiTheme="majorBidi" w:hAnsiTheme="majorBidi" w:cstheme="majorBidi"/>
          <w:sz w:val="32"/>
          <w:szCs w:val="32"/>
        </w:rPr>
        <w:t>It’s about how well you listen, and how smart you are about putting the pieces together. Room acoustics, speaker placement, used gear that still holds its own</w:t>
      </w:r>
      <w:r w:rsidR="00C715E5">
        <w:rPr>
          <w:rFonts w:asciiTheme="majorBidi" w:hAnsiTheme="majorBidi" w:cstheme="majorBidi"/>
          <w:sz w:val="32"/>
          <w:szCs w:val="32"/>
        </w:rPr>
        <w:t xml:space="preserve">, </w:t>
      </w:r>
      <w:r w:rsidR="002747C5" w:rsidRPr="002747C5">
        <w:rPr>
          <w:rFonts w:asciiTheme="majorBidi" w:hAnsiTheme="majorBidi" w:cstheme="majorBidi"/>
          <w:sz w:val="32"/>
          <w:szCs w:val="32"/>
        </w:rPr>
        <w:t>these are the things that matter. Not the latest buzzwords or boutique cable nonsense.</w:t>
      </w:r>
    </w:p>
    <w:p w14:paraId="6B568FC4" w14:textId="43C93169"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So that’s what this article is about. Real advice. Real tools. Stuff you can do yourself, in the space you already have, with the budget </w:t>
      </w:r>
      <w:r w:rsidR="00A57BC2">
        <w:rPr>
          <w:rFonts w:asciiTheme="majorBidi" w:hAnsiTheme="majorBidi" w:cstheme="majorBidi"/>
          <w:sz w:val="32"/>
          <w:szCs w:val="32"/>
        </w:rPr>
        <w:t>you can actually afford</w:t>
      </w:r>
      <w:r w:rsidRPr="002747C5">
        <w:rPr>
          <w:rFonts w:asciiTheme="majorBidi" w:hAnsiTheme="majorBidi" w:cstheme="majorBidi"/>
          <w:sz w:val="32"/>
          <w:szCs w:val="32"/>
        </w:rPr>
        <w:t xml:space="preserve">. Whether you’re setting up in a spare bedroom, the </w:t>
      </w:r>
      <w:r w:rsidRPr="002747C5">
        <w:rPr>
          <w:rFonts w:asciiTheme="majorBidi" w:hAnsiTheme="majorBidi" w:cstheme="majorBidi"/>
          <w:sz w:val="32"/>
          <w:szCs w:val="32"/>
        </w:rPr>
        <w:lastRenderedPageBreak/>
        <w:t xml:space="preserve">garage, or just carving out a corner of the living room, </w:t>
      </w:r>
      <w:r w:rsidR="00A57BC2" w:rsidRPr="002747C5">
        <w:rPr>
          <w:rFonts w:asciiTheme="majorBidi" w:hAnsiTheme="majorBidi" w:cstheme="majorBidi"/>
          <w:sz w:val="32"/>
          <w:szCs w:val="32"/>
        </w:rPr>
        <w:t xml:space="preserve">I’ll </w:t>
      </w:r>
      <w:r w:rsidR="00A57BC2">
        <w:rPr>
          <w:rFonts w:asciiTheme="majorBidi" w:hAnsiTheme="majorBidi" w:cstheme="majorBidi"/>
          <w:sz w:val="32"/>
          <w:szCs w:val="32"/>
        </w:rPr>
        <w:t>w</w:t>
      </w:r>
      <w:r w:rsidR="00A57BC2" w:rsidRPr="002747C5">
        <w:rPr>
          <w:rFonts w:asciiTheme="majorBidi" w:hAnsiTheme="majorBidi" w:cstheme="majorBidi"/>
          <w:sz w:val="32"/>
          <w:szCs w:val="32"/>
        </w:rPr>
        <w:t>alk</w:t>
      </w:r>
      <w:r w:rsidRPr="002747C5">
        <w:rPr>
          <w:rFonts w:asciiTheme="majorBidi" w:hAnsiTheme="majorBidi" w:cstheme="majorBidi"/>
          <w:sz w:val="32"/>
          <w:szCs w:val="32"/>
        </w:rPr>
        <w:t xml:space="preserve"> you through how to make it sound good</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and more importantly, how to make it </w:t>
      </w:r>
      <w:r w:rsidRPr="002747C5">
        <w:rPr>
          <w:rFonts w:asciiTheme="majorBidi" w:hAnsiTheme="majorBidi" w:cstheme="majorBidi"/>
          <w:i/>
          <w:iCs/>
          <w:sz w:val="32"/>
          <w:szCs w:val="32"/>
        </w:rPr>
        <w:t>yours</w:t>
      </w:r>
      <w:r w:rsidRPr="002747C5">
        <w:rPr>
          <w:rFonts w:asciiTheme="majorBidi" w:hAnsiTheme="majorBidi" w:cstheme="majorBidi"/>
          <w:sz w:val="32"/>
          <w:szCs w:val="32"/>
        </w:rPr>
        <w:t>.</w:t>
      </w:r>
    </w:p>
    <w:p w14:paraId="72D63914"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Let’s get started with the room itself.</w:t>
      </w:r>
    </w:p>
    <w:p w14:paraId="1F589D3E"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2702E4C4">
          <v:rect id="_x0000_i1247" style="width:0;height:1.5pt" o:hralign="center" o:hrstd="t" o:hr="t" fillcolor="#a0a0a0" stroked="f"/>
        </w:pict>
      </w:r>
    </w:p>
    <w:p w14:paraId="2595196F"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II. Start with the Room You Have, Not the One You Wish You Had</w:t>
      </w:r>
    </w:p>
    <w:p w14:paraId="63FD7CDB" w14:textId="31C089FE"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Before you buy a single thing, stop and take a good look at the space you’re working with. This is where most people go wrong</w:t>
      </w:r>
      <w:r w:rsidR="00C715E5">
        <w:rPr>
          <w:rFonts w:asciiTheme="majorBidi" w:hAnsiTheme="majorBidi" w:cstheme="majorBidi"/>
          <w:sz w:val="32"/>
          <w:szCs w:val="32"/>
        </w:rPr>
        <w:t xml:space="preserve">, </w:t>
      </w:r>
      <w:r w:rsidRPr="002747C5">
        <w:rPr>
          <w:rFonts w:asciiTheme="majorBidi" w:hAnsiTheme="majorBidi" w:cstheme="majorBidi"/>
          <w:sz w:val="32"/>
          <w:szCs w:val="32"/>
        </w:rPr>
        <w:t>they think they need to upgrade their gear when what they really need is to understand their room.</w:t>
      </w:r>
    </w:p>
    <w:p w14:paraId="0EABCCFB" w14:textId="7A358B65"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Now, let’s be honest: if you’ve got a purpose-built, rectangular room with some decent dimensions and no parallel walls, great. But most of us don’t. Maybe you’re setting up in a spare bedroom. Maybe it’s a section of your basement, or even a corner of the living room. That’s fine</w:t>
      </w:r>
      <w:r w:rsidR="00A57BC2">
        <w:rPr>
          <w:rFonts w:asciiTheme="majorBidi" w:hAnsiTheme="majorBidi" w:cstheme="majorBidi"/>
          <w:sz w:val="32"/>
          <w:szCs w:val="32"/>
        </w:rPr>
        <w:t xml:space="preserve"> too</w:t>
      </w:r>
      <w:r w:rsidRPr="002747C5">
        <w:rPr>
          <w:rFonts w:asciiTheme="majorBidi" w:hAnsiTheme="majorBidi" w:cstheme="majorBidi"/>
          <w:sz w:val="32"/>
          <w:szCs w:val="32"/>
        </w:rPr>
        <w:t xml:space="preserve">. You can make just about </w:t>
      </w:r>
      <w:r w:rsidRPr="002747C5">
        <w:rPr>
          <w:rFonts w:asciiTheme="majorBidi" w:hAnsiTheme="majorBidi" w:cstheme="majorBidi"/>
          <w:i/>
          <w:iCs/>
          <w:sz w:val="32"/>
          <w:szCs w:val="32"/>
        </w:rPr>
        <w:t>any</w:t>
      </w:r>
      <w:r w:rsidRPr="002747C5">
        <w:rPr>
          <w:rFonts w:asciiTheme="majorBidi" w:hAnsiTheme="majorBidi" w:cstheme="majorBidi"/>
          <w:sz w:val="32"/>
          <w:szCs w:val="32"/>
        </w:rPr>
        <w:t xml:space="preserve"> space work with a little planning and a few smart tweaks.</w:t>
      </w:r>
    </w:p>
    <w:p w14:paraId="6FE3707A"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Here’s what you’re looking for:</w:t>
      </w:r>
    </w:p>
    <w:p w14:paraId="035EFA7A" w14:textId="72B0DB5E" w:rsidR="002747C5" w:rsidRPr="002747C5" w:rsidRDefault="002747C5" w:rsidP="002747C5">
      <w:pPr>
        <w:numPr>
          <w:ilvl w:val="0"/>
          <w:numId w:val="10"/>
        </w:numPr>
        <w:rPr>
          <w:rFonts w:asciiTheme="majorBidi" w:hAnsiTheme="majorBidi" w:cstheme="majorBidi"/>
          <w:sz w:val="32"/>
          <w:szCs w:val="32"/>
        </w:rPr>
      </w:pPr>
      <w:r w:rsidRPr="002747C5">
        <w:rPr>
          <w:rFonts w:asciiTheme="majorBidi" w:hAnsiTheme="majorBidi" w:cstheme="majorBidi"/>
          <w:b/>
          <w:bCs/>
          <w:sz w:val="32"/>
          <w:szCs w:val="32"/>
        </w:rPr>
        <w:t>Avoid square rooms</w:t>
      </w:r>
      <w:r w:rsidRPr="002747C5">
        <w:rPr>
          <w:rFonts w:asciiTheme="majorBidi" w:hAnsiTheme="majorBidi" w:cstheme="majorBidi"/>
          <w:sz w:val="32"/>
          <w:szCs w:val="32"/>
        </w:rPr>
        <w:t xml:space="preserve"> if you can. They’re the worst for sound</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too many reflections, </w:t>
      </w:r>
      <w:r w:rsidR="00BB35B4">
        <w:rPr>
          <w:rFonts w:asciiTheme="majorBidi" w:hAnsiTheme="majorBidi" w:cstheme="majorBidi"/>
          <w:sz w:val="32"/>
          <w:szCs w:val="32"/>
        </w:rPr>
        <w:t xml:space="preserve">and </w:t>
      </w:r>
      <w:r w:rsidRPr="002747C5">
        <w:rPr>
          <w:rFonts w:asciiTheme="majorBidi" w:hAnsiTheme="majorBidi" w:cstheme="majorBidi"/>
          <w:sz w:val="32"/>
          <w:szCs w:val="32"/>
        </w:rPr>
        <w:t>too much bass build-up in the corners.</w:t>
      </w:r>
    </w:p>
    <w:p w14:paraId="6DBBBB10" w14:textId="20ADEF93" w:rsidR="002747C5" w:rsidRPr="002747C5" w:rsidRDefault="002747C5" w:rsidP="002747C5">
      <w:pPr>
        <w:numPr>
          <w:ilvl w:val="0"/>
          <w:numId w:val="10"/>
        </w:numPr>
        <w:rPr>
          <w:rFonts w:asciiTheme="majorBidi" w:hAnsiTheme="majorBidi" w:cstheme="majorBidi"/>
          <w:sz w:val="32"/>
          <w:szCs w:val="32"/>
        </w:rPr>
      </w:pPr>
      <w:r w:rsidRPr="002747C5">
        <w:rPr>
          <w:rFonts w:asciiTheme="majorBidi" w:hAnsiTheme="majorBidi" w:cstheme="majorBidi"/>
          <w:b/>
          <w:bCs/>
          <w:sz w:val="32"/>
          <w:szCs w:val="32"/>
        </w:rPr>
        <w:t>Hard surfaces</w:t>
      </w:r>
      <w:r w:rsidRPr="002747C5">
        <w:rPr>
          <w:rFonts w:asciiTheme="majorBidi" w:hAnsiTheme="majorBidi" w:cstheme="majorBidi"/>
          <w:sz w:val="32"/>
          <w:szCs w:val="32"/>
        </w:rPr>
        <w:t xml:space="preserve"> (tile floors, bare drywall, big windows) are going to bounce sound around like a racquetball court. But don’t panic</w:t>
      </w:r>
      <w:r w:rsidR="00C715E5">
        <w:rPr>
          <w:rFonts w:asciiTheme="majorBidi" w:hAnsiTheme="majorBidi" w:cstheme="majorBidi"/>
          <w:sz w:val="32"/>
          <w:szCs w:val="32"/>
        </w:rPr>
        <w:t xml:space="preserve">, </w:t>
      </w:r>
      <w:r w:rsidRPr="002747C5">
        <w:rPr>
          <w:rFonts w:asciiTheme="majorBidi" w:hAnsiTheme="majorBidi" w:cstheme="majorBidi"/>
          <w:sz w:val="32"/>
          <w:szCs w:val="32"/>
        </w:rPr>
        <w:t>we’ll fix that with some simple treatment later.</w:t>
      </w:r>
    </w:p>
    <w:p w14:paraId="56043D1D" w14:textId="0BC88B9D" w:rsidR="002747C5" w:rsidRPr="002747C5" w:rsidRDefault="002747C5" w:rsidP="002747C5">
      <w:pPr>
        <w:numPr>
          <w:ilvl w:val="0"/>
          <w:numId w:val="10"/>
        </w:numPr>
        <w:rPr>
          <w:rFonts w:asciiTheme="majorBidi" w:hAnsiTheme="majorBidi" w:cstheme="majorBidi"/>
          <w:sz w:val="32"/>
          <w:szCs w:val="32"/>
        </w:rPr>
      </w:pPr>
      <w:r w:rsidRPr="002747C5">
        <w:rPr>
          <w:rFonts w:asciiTheme="majorBidi" w:hAnsiTheme="majorBidi" w:cstheme="majorBidi"/>
          <w:b/>
          <w:bCs/>
          <w:sz w:val="32"/>
          <w:szCs w:val="32"/>
        </w:rPr>
        <w:t>Rooms with some “stuff” already in them</w:t>
      </w:r>
      <w:r w:rsidR="00C715E5">
        <w:rPr>
          <w:rFonts w:asciiTheme="majorBidi" w:hAnsiTheme="majorBidi" w:cstheme="majorBidi"/>
          <w:sz w:val="32"/>
          <w:szCs w:val="32"/>
        </w:rPr>
        <w:t xml:space="preserve">, </w:t>
      </w:r>
      <w:r w:rsidRPr="002747C5">
        <w:rPr>
          <w:rFonts w:asciiTheme="majorBidi" w:hAnsiTheme="majorBidi" w:cstheme="majorBidi"/>
          <w:sz w:val="32"/>
          <w:szCs w:val="32"/>
        </w:rPr>
        <w:t>a couch, bookshelves, rugs</w:t>
      </w:r>
      <w:r w:rsidR="00C715E5">
        <w:rPr>
          <w:rFonts w:asciiTheme="majorBidi" w:hAnsiTheme="majorBidi" w:cstheme="majorBidi"/>
          <w:sz w:val="32"/>
          <w:szCs w:val="32"/>
        </w:rPr>
        <w:t xml:space="preserve">, </w:t>
      </w:r>
      <w:r w:rsidRPr="002747C5">
        <w:rPr>
          <w:rFonts w:asciiTheme="majorBidi" w:hAnsiTheme="majorBidi" w:cstheme="majorBidi"/>
          <w:sz w:val="32"/>
          <w:szCs w:val="32"/>
        </w:rPr>
        <w:t>are actually better starting points than empty</w:t>
      </w:r>
      <w:r w:rsidR="00BB35B4">
        <w:rPr>
          <w:rFonts w:asciiTheme="majorBidi" w:hAnsiTheme="majorBidi" w:cstheme="majorBidi"/>
          <w:sz w:val="32"/>
          <w:szCs w:val="32"/>
        </w:rPr>
        <w:t xml:space="preserve"> which acts like and </w:t>
      </w:r>
      <w:r w:rsidRPr="002747C5">
        <w:rPr>
          <w:rFonts w:asciiTheme="majorBidi" w:hAnsiTheme="majorBidi" w:cstheme="majorBidi"/>
          <w:sz w:val="32"/>
          <w:szCs w:val="32"/>
        </w:rPr>
        <w:t xml:space="preserve"> echo chambers. </w:t>
      </w:r>
      <w:r w:rsidR="00BB35B4">
        <w:rPr>
          <w:rFonts w:asciiTheme="majorBidi" w:hAnsiTheme="majorBidi" w:cstheme="majorBidi"/>
          <w:sz w:val="32"/>
          <w:szCs w:val="32"/>
        </w:rPr>
        <w:t xml:space="preserve">Furniture </w:t>
      </w:r>
      <w:r w:rsidRPr="002747C5">
        <w:rPr>
          <w:rFonts w:asciiTheme="majorBidi" w:hAnsiTheme="majorBidi" w:cstheme="majorBidi"/>
          <w:sz w:val="32"/>
          <w:szCs w:val="32"/>
        </w:rPr>
        <w:t>help</w:t>
      </w:r>
      <w:r w:rsidR="00BB35B4">
        <w:rPr>
          <w:rFonts w:asciiTheme="majorBidi" w:hAnsiTheme="majorBidi" w:cstheme="majorBidi"/>
          <w:sz w:val="32"/>
          <w:szCs w:val="32"/>
        </w:rPr>
        <w:t>s</w:t>
      </w:r>
      <w:r w:rsidRPr="002747C5">
        <w:rPr>
          <w:rFonts w:asciiTheme="majorBidi" w:hAnsiTheme="majorBidi" w:cstheme="majorBidi"/>
          <w:sz w:val="32"/>
          <w:szCs w:val="32"/>
        </w:rPr>
        <w:t xml:space="preserve"> break up reflections and tame harshness.</w:t>
      </w:r>
    </w:p>
    <w:p w14:paraId="7BA95560"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lastRenderedPageBreak/>
        <w:t>Also, think about how the room is used. Is this space shared with a TV setup? Do you need it to still look like a living room? If so, we’ll keep things flexible and good-looking. On the other hand, if it’s your private den or music cave, we can get more focused and functional.</w:t>
      </w:r>
    </w:p>
    <w:p w14:paraId="2A3D4DE5"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The main thing is this: </w:t>
      </w:r>
      <w:r w:rsidRPr="002747C5">
        <w:rPr>
          <w:rFonts w:asciiTheme="majorBidi" w:hAnsiTheme="majorBidi" w:cstheme="majorBidi"/>
          <w:b/>
          <w:bCs/>
          <w:sz w:val="32"/>
          <w:szCs w:val="32"/>
        </w:rPr>
        <w:t>don’t wait for the perfect room.</w:t>
      </w:r>
      <w:r w:rsidRPr="002747C5">
        <w:rPr>
          <w:rFonts w:asciiTheme="majorBidi" w:hAnsiTheme="majorBidi" w:cstheme="majorBidi"/>
          <w:sz w:val="32"/>
          <w:szCs w:val="32"/>
        </w:rPr>
        <w:t xml:space="preserve"> Use what you have. Make it work. Then make it better.</w:t>
      </w:r>
    </w:p>
    <w:p w14:paraId="0CE21426"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350EF597">
          <v:rect id="_x0000_i1278" style="width:0;height:1.5pt" o:hralign="center" o:hrstd="t" o:hr="t" fillcolor="#a0a0a0" stroked="f"/>
        </w:pict>
      </w:r>
    </w:p>
    <w:p w14:paraId="582BB3FE"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III. Taming the Room: Acoustic Treatment Without the Nonsense</w:t>
      </w:r>
    </w:p>
    <w:p w14:paraId="1FA50E56" w14:textId="4ECA0948"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Let me say this up front: if you skip room treatment, you’re never going to get the sound you’re chasing. I don’t care how much you spent on your speakers</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if your room is a mess acoustically, it’s like putting racing tires on a </w:t>
      </w:r>
      <w:r w:rsidR="00BB35B4">
        <w:rPr>
          <w:rFonts w:asciiTheme="majorBidi" w:hAnsiTheme="majorBidi" w:cstheme="majorBidi"/>
          <w:sz w:val="32"/>
          <w:szCs w:val="32"/>
        </w:rPr>
        <w:t>Yugo</w:t>
      </w:r>
      <w:r w:rsidRPr="002747C5">
        <w:rPr>
          <w:rFonts w:asciiTheme="majorBidi" w:hAnsiTheme="majorBidi" w:cstheme="majorBidi"/>
          <w:sz w:val="32"/>
          <w:szCs w:val="32"/>
        </w:rPr>
        <w:t>.</w:t>
      </w:r>
      <w:r w:rsidR="00BB35B4">
        <w:rPr>
          <w:rFonts w:asciiTheme="majorBidi" w:hAnsiTheme="majorBidi" w:cstheme="majorBidi"/>
          <w:sz w:val="32"/>
          <w:szCs w:val="32"/>
        </w:rPr>
        <w:t xml:space="preserve"> Looks good but it’s still a disaster.</w:t>
      </w:r>
    </w:p>
    <w:p w14:paraId="1A23C4C6" w14:textId="308F1854" w:rsidR="002747C5" w:rsidRPr="002747C5" w:rsidRDefault="00BB35B4" w:rsidP="002747C5">
      <w:pPr>
        <w:ind w:left="0" w:firstLine="0"/>
        <w:rPr>
          <w:rFonts w:asciiTheme="majorBidi" w:hAnsiTheme="majorBidi" w:cstheme="majorBidi"/>
          <w:sz w:val="32"/>
          <w:szCs w:val="32"/>
        </w:rPr>
      </w:pPr>
      <w:r>
        <w:rPr>
          <w:rFonts w:asciiTheme="majorBidi" w:hAnsiTheme="majorBidi" w:cstheme="majorBidi"/>
          <w:sz w:val="32"/>
          <w:szCs w:val="32"/>
        </w:rPr>
        <w:t>H</w:t>
      </w:r>
      <w:r w:rsidR="002747C5" w:rsidRPr="002747C5">
        <w:rPr>
          <w:rFonts w:asciiTheme="majorBidi" w:hAnsiTheme="majorBidi" w:cstheme="majorBidi"/>
          <w:sz w:val="32"/>
          <w:szCs w:val="32"/>
        </w:rPr>
        <w:t>ere’s the good news: treatment doesn’t have to be expensive, and you don’t need a degree in acoustical engineering. You can fix most common problems with a few materials, some basic tools, and a couple of weekends.</w:t>
      </w:r>
    </w:p>
    <w:p w14:paraId="69409700"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Let’s break this down into two problem areas: </w:t>
      </w:r>
      <w:r w:rsidRPr="002747C5">
        <w:rPr>
          <w:rFonts w:asciiTheme="majorBidi" w:hAnsiTheme="majorBidi" w:cstheme="majorBidi"/>
          <w:b/>
          <w:bCs/>
          <w:sz w:val="32"/>
          <w:szCs w:val="32"/>
        </w:rPr>
        <w:t>midrange reflections</w:t>
      </w:r>
      <w:r w:rsidRPr="002747C5">
        <w:rPr>
          <w:rFonts w:asciiTheme="majorBidi" w:hAnsiTheme="majorBidi" w:cstheme="majorBidi"/>
          <w:sz w:val="32"/>
          <w:szCs w:val="32"/>
        </w:rPr>
        <w:t xml:space="preserve"> and </w:t>
      </w:r>
      <w:r w:rsidRPr="002747C5">
        <w:rPr>
          <w:rFonts w:asciiTheme="majorBidi" w:hAnsiTheme="majorBidi" w:cstheme="majorBidi"/>
          <w:b/>
          <w:bCs/>
          <w:sz w:val="32"/>
          <w:szCs w:val="32"/>
        </w:rPr>
        <w:t>boomy bass</w:t>
      </w:r>
      <w:r w:rsidRPr="002747C5">
        <w:rPr>
          <w:rFonts w:asciiTheme="majorBidi" w:hAnsiTheme="majorBidi" w:cstheme="majorBidi"/>
          <w:sz w:val="32"/>
          <w:szCs w:val="32"/>
        </w:rPr>
        <w:t>.</w:t>
      </w:r>
    </w:p>
    <w:p w14:paraId="6DEDC83E"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19F07926">
          <v:rect id="_x0000_i1279" style="width:0;height:1.5pt" o:hralign="center" o:hrstd="t" o:hr="t" fillcolor="#a0a0a0" stroked="f"/>
        </w:pict>
      </w:r>
    </w:p>
    <w:p w14:paraId="5627EC48"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A. Midrange Madness: Sound Baffles to the Rescue</w:t>
      </w:r>
    </w:p>
    <w:p w14:paraId="54A06670" w14:textId="0F5271EC"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You know that harsh echoey sound when you clap your hands in a bare room? That’s your midrange reflecting off hard surfaces</w:t>
      </w:r>
      <w:r w:rsidR="00C715E5">
        <w:rPr>
          <w:rFonts w:asciiTheme="majorBidi" w:hAnsiTheme="majorBidi" w:cstheme="majorBidi"/>
          <w:sz w:val="32"/>
          <w:szCs w:val="32"/>
        </w:rPr>
        <w:t xml:space="preserve">, </w:t>
      </w:r>
      <w:r w:rsidRPr="002747C5">
        <w:rPr>
          <w:rFonts w:asciiTheme="majorBidi" w:hAnsiTheme="majorBidi" w:cstheme="majorBidi"/>
          <w:sz w:val="32"/>
          <w:szCs w:val="32"/>
        </w:rPr>
        <w:t>walls, ceilings, floors. That slap-back echo is what makes music sound fuzzy and fatiguing.</w:t>
      </w:r>
    </w:p>
    <w:p w14:paraId="2886C030"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The fix is simple: soft, absorptive panels called </w:t>
      </w:r>
      <w:r w:rsidRPr="002747C5">
        <w:rPr>
          <w:rFonts w:asciiTheme="majorBidi" w:hAnsiTheme="majorBidi" w:cstheme="majorBidi"/>
          <w:b/>
          <w:bCs/>
          <w:sz w:val="32"/>
          <w:szCs w:val="32"/>
        </w:rPr>
        <w:t>baffles</w:t>
      </w:r>
      <w:r w:rsidRPr="002747C5">
        <w:rPr>
          <w:rFonts w:asciiTheme="majorBidi" w:hAnsiTheme="majorBidi" w:cstheme="majorBidi"/>
          <w:sz w:val="32"/>
          <w:szCs w:val="32"/>
        </w:rPr>
        <w:t>.</w:t>
      </w:r>
    </w:p>
    <w:p w14:paraId="5487C1AF"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lastRenderedPageBreak/>
        <w:t>You don’t have to buy overpriced foam tiles that look like a kid’s playroom. Instead, build your own panels using:</w:t>
      </w:r>
    </w:p>
    <w:p w14:paraId="771E4504" w14:textId="77777777" w:rsidR="002747C5" w:rsidRPr="002747C5" w:rsidRDefault="002747C5" w:rsidP="002747C5">
      <w:pPr>
        <w:numPr>
          <w:ilvl w:val="0"/>
          <w:numId w:val="11"/>
        </w:numPr>
        <w:rPr>
          <w:rFonts w:asciiTheme="majorBidi" w:hAnsiTheme="majorBidi" w:cstheme="majorBidi"/>
          <w:sz w:val="32"/>
          <w:szCs w:val="32"/>
        </w:rPr>
      </w:pPr>
      <w:r w:rsidRPr="002747C5">
        <w:rPr>
          <w:rFonts w:asciiTheme="majorBidi" w:hAnsiTheme="majorBidi" w:cstheme="majorBidi"/>
          <w:sz w:val="32"/>
          <w:szCs w:val="32"/>
        </w:rPr>
        <w:t>A wood frame (1x2s or 1x4s work great)</w:t>
      </w:r>
    </w:p>
    <w:p w14:paraId="5F4AA09D" w14:textId="77777777" w:rsidR="002747C5" w:rsidRPr="002747C5" w:rsidRDefault="002747C5" w:rsidP="002747C5">
      <w:pPr>
        <w:numPr>
          <w:ilvl w:val="0"/>
          <w:numId w:val="11"/>
        </w:numPr>
        <w:rPr>
          <w:rFonts w:asciiTheme="majorBidi" w:hAnsiTheme="majorBidi" w:cstheme="majorBidi"/>
          <w:sz w:val="32"/>
          <w:szCs w:val="32"/>
        </w:rPr>
      </w:pPr>
      <w:r w:rsidRPr="002747C5">
        <w:rPr>
          <w:rFonts w:asciiTheme="majorBidi" w:hAnsiTheme="majorBidi" w:cstheme="majorBidi"/>
          <w:sz w:val="32"/>
          <w:szCs w:val="32"/>
        </w:rPr>
        <w:t>A filler like Rockwool, fiberglass, or even dense carpet pad</w:t>
      </w:r>
    </w:p>
    <w:p w14:paraId="4D00921B" w14:textId="55D0A5E7" w:rsidR="002747C5" w:rsidRPr="002747C5" w:rsidRDefault="002747C5" w:rsidP="002747C5">
      <w:pPr>
        <w:numPr>
          <w:ilvl w:val="0"/>
          <w:numId w:val="11"/>
        </w:numPr>
        <w:rPr>
          <w:rFonts w:asciiTheme="majorBidi" w:hAnsiTheme="majorBidi" w:cstheme="majorBidi"/>
          <w:sz w:val="32"/>
          <w:szCs w:val="32"/>
        </w:rPr>
      </w:pPr>
      <w:r w:rsidRPr="002747C5">
        <w:rPr>
          <w:rFonts w:asciiTheme="majorBidi" w:hAnsiTheme="majorBidi" w:cstheme="majorBidi"/>
          <w:sz w:val="32"/>
          <w:szCs w:val="32"/>
        </w:rPr>
        <w:t>A breathable fabric cover (burlap, muslin, or my favorite</w:t>
      </w:r>
      <w:r w:rsidR="00C715E5">
        <w:rPr>
          <w:rFonts w:asciiTheme="majorBidi" w:hAnsiTheme="majorBidi" w:cstheme="majorBidi"/>
          <w:sz w:val="32"/>
          <w:szCs w:val="32"/>
        </w:rPr>
        <w:t xml:space="preserve">, </w:t>
      </w:r>
      <w:r w:rsidRPr="002747C5">
        <w:rPr>
          <w:rFonts w:asciiTheme="majorBidi" w:hAnsiTheme="majorBidi" w:cstheme="majorBidi"/>
          <w:sz w:val="32"/>
          <w:szCs w:val="32"/>
        </w:rPr>
        <w:t>open weave double-knit)</w:t>
      </w:r>
    </w:p>
    <w:p w14:paraId="29F2054E"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Mount them where they’ll do the most good:</w:t>
      </w:r>
    </w:p>
    <w:p w14:paraId="44C23F9A" w14:textId="321DF106" w:rsidR="002747C5" w:rsidRPr="002747C5" w:rsidRDefault="002747C5" w:rsidP="002747C5">
      <w:pPr>
        <w:numPr>
          <w:ilvl w:val="0"/>
          <w:numId w:val="12"/>
        </w:numPr>
        <w:rPr>
          <w:rFonts w:asciiTheme="majorBidi" w:hAnsiTheme="majorBidi" w:cstheme="majorBidi"/>
          <w:sz w:val="32"/>
          <w:szCs w:val="32"/>
        </w:rPr>
      </w:pPr>
      <w:r w:rsidRPr="002747C5">
        <w:rPr>
          <w:rFonts w:asciiTheme="majorBidi" w:hAnsiTheme="majorBidi" w:cstheme="majorBidi"/>
          <w:b/>
          <w:bCs/>
          <w:sz w:val="32"/>
          <w:szCs w:val="32"/>
        </w:rPr>
        <w:t>Side walls</w:t>
      </w:r>
      <w:r w:rsidRPr="002747C5">
        <w:rPr>
          <w:rFonts w:asciiTheme="majorBidi" w:hAnsiTheme="majorBidi" w:cstheme="majorBidi"/>
          <w:sz w:val="32"/>
          <w:szCs w:val="32"/>
        </w:rPr>
        <w:t xml:space="preserve"> next to your speakers</w:t>
      </w:r>
      <w:r w:rsidR="00C715E5">
        <w:rPr>
          <w:rFonts w:asciiTheme="majorBidi" w:hAnsiTheme="majorBidi" w:cstheme="majorBidi"/>
          <w:sz w:val="32"/>
          <w:szCs w:val="32"/>
        </w:rPr>
        <w:t xml:space="preserve">, </w:t>
      </w:r>
      <w:r w:rsidRPr="002747C5">
        <w:rPr>
          <w:rFonts w:asciiTheme="majorBidi" w:hAnsiTheme="majorBidi" w:cstheme="majorBidi"/>
          <w:sz w:val="32"/>
          <w:szCs w:val="32"/>
        </w:rPr>
        <w:t>use the old mirror trick: sit where you normally listen and move a mirror along the wall. Wherever you see the speaker’s reflection, that’s were</w:t>
      </w:r>
      <w:r w:rsidR="00F93693">
        <w:rPr>
          <w:rFonts w:asciiTheme="majorBidi" w:hAnsiTheme="majorBidi" w:cstheme="majorBidi"/>
          <w:sz w:val="32"/>
          <w:szCs w:val="32"/>
        </w:rPr>
        <w:t xml:space="preserve"> the</w:t>
      </w:r>
      <w:r w:rsidRPr="002747C5">
        <w:rPr>
          <w:rFonts w:asciiTheme="majorBidi" w:hAnsiTheme="majorBidi" w:cstheme="majorBidi"/>
          <w:sz w:val="32"/>
          <w:szCs w:val="32"/>
        </w:rPr>
        <w:t xml:space="preserve"> sound hits first.</w:t>
      </w:r>
    </w:p>
    <w:p w14:paraId="6B0ECE9C" w14:textId="77777777" w:rsidR="002747C5" w:rsidRPr="002747C5" w:rsidRDefault="002747C5" w:rsidP="002747C5">
      <w:pPr>
        <w:numPr>
          <w:ilvl w:val="0"/>
          <w:numId w:val="12"/>
        </w:numPr>
        <w:rPr>
          <w:rFonts w:asciiTheme="majorBidi" w:hAnsiTheme="majorBidi" w:cstheme="majorBidi"/>
          <w:sz w:val="32"/>
          <w:szCs w:val="32"/>
        </w:rPr>
      </w:pPr>
      <w:r w:rsidRPr="002747C5">
        <w:rPr>
          <w:rFonts w:asciiTheme="majorBidi" w:hAnsiTheme="majorBidi" w:cstheme="majorBidi"/>
          <w:b/>
          <w:bCs/>
          <w:sz w:val="32"/>
          <w:szCs w:val="32"/>
        </w:rPr>
        <w:t>Behind your chair</w:t>
      </w:r>
      <w:r w:rsidRPr="002747C5">
        <w:rPr>
          <w:rFonts w:asciiTheme="majorBidi" w:hAnsiTheme="majorBidi" w:cstheme="majorBidi"/>
          <w:sz w:val="32"/>
          <w:szCs w:val="32"/>
        </w:rPr>
        <w:t xml:space="preserve"> if your seat is near a back wall.</w:t>
      </w:r>
    </w:p>
    <w:p w14:paraId="32192471" w14:textId="77777777" w:rsidR="002747C5" w:rsidRPr="002747C5" w:rsidRDefault="002747C5" w:rsidP="002747C5">
      <w:pPr>
        <w:numPr>
          <w:ilvl w:val="0"/>
          <w:numId w:val="12"/>
        </w:numPr>
        <w:rPr>
          <w:rFonts w:asciiTheme="majorBidi" w:hAnsiTheme="majorBidi" w:cstheme="majorBidi"/>
          <w:sz w:val="32"/>
          <w:szCs w:val="32"/>
        </w:rPr>
      </w:pPr>
      <w:r w:rsidRPr="002747C5">
        <w:rPr>
          <w:rFonts w:asciiTheme="majorBidi" w:hAnsiTheme="majorBidi" w:cstheme="majorBidi"/>
          <w:b/>
          <w:bCs/>
          <w:sz w:val="32"/>
          <w:szCs w:val="32"/>
        </w:rPr>
        <w:t>Ceiling</w:t>
      </w:r>
      <w:r w:rsidRPr="002747C5">
        <w:rPr>
          <w:rFonts w:asciiTheme="majorBidi" w:hAnsiTheme="majorBidi" w:cstheme="majorBidi"/>
          <w:sz w:val="32"/>
          <w:szCs w:val="32"/>
        </w:rPr>
        <w:t xml:space="preserve"> if it’s high or hard-surfaced. You can hang panels from hooks or even suspend them like clouds.</w:t>
      </w:r>
    </w:p>
    <w:p w14:paraId="0997E0F1"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The difference in clarity is immediate. Vocals clean up. Instruments don’t smear together. You’ll find yourself turning the volume down because you can finally </w:t>
      </w:r>
      <w:r w:rsidRPr="002747C5">
        <w:rPr>
          <w:rFonts w:asciiTheme="majorBidi" w:hAnsiTheme="majorBidi" w:cstheme="majorBidi"/>
          <w:i/>
          <w:iCs/>
          <w:sz w:val="32"/>
          <w:szCs w:val="32"/>
        </w:rPr>
        <w:t>hear</w:t>
      </w:r>
      <w:r w:rsidRPr="002747C5">
        <w:rPr>
          <w:rFonts w:asciiTheme="majorBidi" w:hAnsiTheme="majorBidi" w:cstheme="majorBidi"/>
          <w:sz w:val="32"/>
          <w:szCs w:val="32"/>
        </w:rPr>
        <w:t xml:space="preserve"> everything.</w:t>
      </w:r>
    </w:p>
    <w:p w14:paraId="229D2185"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396471BC">
          <v:rect id="_x0000_i1280" style="width:0;height:1.5pt" o:hralign="center" o:hrstd="t" o:hr="t" fillcolor="#a0a0a0" stroked="f"/>
        </w:pict>
      </w:r>
    </w:p>
    <w:p w14:paraId="011BA5FD"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B. Bass Problems? Time to Trap It</w:t>
      </w:r>
    </w:p>
    <w:p w14:paraId="1CBB9701"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Bass is a different beast. Low frequencies are long, lazy waves that bounce around until they settle into corners and turn your room into a swamp. That’s where </w:t>
      </w:r>
      <w:r w:rsidRPr="002747C5">
        <w:rPr>
          <w:rFonts w:asciiTheme="majorBidi" w:hAnsiTheme="majorBidi" w:cstheme="majorBidi"/>
          <w:b/>
          <w:bCs/>
          <w:sz w:val="32"/>
          <w:szCs w:val="32"/>
        </w:rPr>
        <w:t>bass traps</w:t>
      </w:r>
      <w:r w:rsidRPr="002747C5">
        <w:rPr>
          <w:rFonts w:asciiTheme="majorBidi" w:hAnsiTheme="majorBidi" w:cstheme="majorBidi"/>
          <w:sz w:val="32"/>
          <w:szCs w:val="32"/>
        </w:rPr>
        <w:t xml:space="preserve"> come in.</w:t>
      </w:r>
    </w:p>
    <w:p w14:paraId="639CCEC3"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Again, you can build your own. I’ve made dozens over the years out of scrap wood, mineral wool, and leftover fabric. The two main styles I’d recommend are:</w:t>
      </w:r>
    </w:p>
    <w:p w14:paraId="11B50C89" w14:textId="77777777" w:rsidR="002747C5" w:rsidRPr="002747C5" w:rsidRDefault="002747C5" w:rsidP="002747C5">
      <w:pPr>
        <w:numPr>
          <w:ilvl w:val="0"/>
          <w:numId w:val="13"/>
        </w:numPr>
        <w:rPr>
          <w:rFonts w:asciiTheme="majorBidi" w:hAnsiTheme="majorBidi" w:cstheme="majorBidi"/>
          <w:sz w:val="32"/>
          <w:szCs w:val="32"/>
        </w:rPr>
      </w:pPr>
      <w:r w:rsidRPr="002747C5">
        <w:rPr>
          <w:rFonts w:asciiTheme="majorBidi" w:hAnsiTheme="majorBidi" w:cstheme="majorBidi"/>
          <w:b/>
          <w:bCs/>
          <w:sz w:val="32"/>
          <w:szCs w:val="32"/>
        </w:rPr>
        <w:lastRenderedPageBreak/>
        <w:t>Triangular corner traps</w:t>
      </w:r>
      <w:r w:rsidRPr="002747C5">
        <w:rPr>
          <w:rFonts w:asciiTheme="majorBidi" w:hAnsiTheme="majorBidi" w:cstheme="majorBidi"/>
          <w:sz w:val="32"/>
          <w:szCs w:val="32"/>
        </w:rPr>
        <w:t xml:space="preserve"> (also called SuperChunks): stack dense insulation in room corners from floor to ceiling. Add a fabric front and you’re done. These soak up deep bass like nothing else.</w:t>
      </w:r>
    </w:p>
    <w:p w14:paraId="69AE9EF6" w14:textId="6076BA0C" w:rsidR="002747C5" w:rsidRPr="002747C5" w:rsidRDefault="00F93693" w:rsidP="00F93693">
      <w:pPr>
        <w:numPr>
          <w:ilvl w:val="0"/>
          <w:numId w:val="13"/>
        </w:numPr>
        <w:rPr>
          <w:rFonts w:asciiTheme="majorBidi" w:hAnsiTheme="majorBidi" w:cstheme="majorBidi"/>
          <w:sz w:val="32"/>
          <w:szCs w:val="32"/>
        </w:rPr>
      </w:pPr>
      <w:r w:rsidRPr="00F93693">
        <w:rPr>
          <w:rFonts w:asciiTheme="majorBidi" w:hAnsiTheme="majorBidi" w:cstheme="majorBidi"/>
          <w:b/>
          <w:bCs/>
          <w:sz w:val="32"/>
          <w:szCs w:val="32"/>
        </w:rPr>
        <w:t xml:space="preserve"> </w:t>
      </w:r>
      <w:r w:rsidR="002747C5" w:rsidRPr="002747C5">
        <w:rPr>
          <w:rFonts w:asciiTheme="majorBidi" w:hAnsiTheme="majorBidi" w:cstheme="majorBidi"/>
          <w:b/>
          <w:bCs/>
          <w:sz w:val="32"/>
          <w:szCs w:val="32"/>
        </w:rPr>
        <w:t>Rectangular wall traps</w:t>
      </w:r>
      <w:r w:rsidR="002747C5" w:rsidRPr="002747C5">
        <w:rPr>
          <w:rFonts w:asciiTheme="majorBidi" w:hAnsiTheme="majorBidi" w:cstheme="majorBidi"/>
          <w:sz w:val="32"/>
          <w:szCs w:val="32"/>
        </w:rPr>
        <w:t>: like the baffles, but thicker</w:t>
      </w:r>
      <w:r w:rsidR="00C715E5">
        <w:rPr>
          <w:rFonts w:asciiTheme="majorBidi" w:hAnsiTheme="majorBidi" w:cstheme="majorBidi"/>
          <w:sz w:val="32"/>
          <w:szCs w:val="32"/>
        </w:rPr>
        <w:t xml:space="preserve">, </w:t>
      </w:r>
      <w:r w:rsidR="002747C5" w:rsidRPr="002747C5">
        <w:rPr>
          <w:rFonts w:asciiTheme="majorBidi" w:hAnsiTheme="majorBidi" w:cstheme="majorBidi"/>
          <w:sz w:val="32"/>
          <w:szCs w:val="32"/>
        </w:rPr>
        <w:t>at least 4 inches, and better if they’re spaced a bit off the wall. Great for behind speakers or behind your seat.</w:t>
      </w:r>
    </w:p>
    <w:p w14:paraId="6B15303C" w14:textId="798208FE" w:rsidR="002747C5" w:rsidRPr="002747C5" w:rsidRDefault="00F93693" w:rsidP="00F93693">
      <w:pPr>
        <w:ind w:left="0" w:firstLine="0"/>
        <w:rPr>
          <w:rFonts w:asciiTheme="majorBidi" w:hAnsiTheme="majorBidi" w:cstheme="majorBidi"/>
          <w:sz w:val="32"/>
          <w:szCs w:val="32"/>
        </w:rPr>
      </w:pPr>
      <w:r w:rsidRPr="00F93693">
        <w:rPr>
          <w:rFonts w:asciiTheme="majorBidi" w:hAnsiTheme="majorBidi" w:cstheme="majorBidi"/>
          <w:sz w:val="32"/>
          <w:szCs w:val="32"/>
        </w:rPr>
        <w:drawing>
          <wp:inline distT="0" distB="0" distL="0" distR="0" wp14:anchorId="58EF7B62" wp14:editId="147F7A43">
            <wp:extent cx="5943600" cy="5943600"/>
            <wp:effectExtent l="0" t="0" r="0" b="0"/>
            <wp:docPr id="1155113615" name="Picture 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F93693">
        <w:rPr>
          <w:rFonts w:asciiTheme="majorBidi" w:hAnsiTheme="majorBidi" w:cstheme="majorBidi"/>
          <w:sz w:val="32"/>
          <w:szCs w:val="32"/>
        </w:rPr>
        <w:t xml:space="preserve"> </w:t>
      </w:r>
      <w:r w:rsidR="002747C5" w:rsidRPr="002747C5">
        <w:rPr>
          <w:rFonts w:asciiTheme="majorBidi" w:hAnsiTheme="majorBidi" w:cstheme="majorBidi"/>
          <w:sz w:val="32"/>
          <w:szCs w:val="32"/>
        </w:rPr>
        <w:t xml:space="preserve">Corners are where most of your bass problems live, so start there. Even </w:t>
      </w:r>
      <w:r w:rsidR="002747C5" w:rsidRPr="002747C5">
        <w:rPr>
          <w:rFonts w:asciiTheme="majorBidi" w:hAnsiTheme="majorBidi" w:cstheme="majorBidi"/>
          <w:sz w:val="32"/>
          <w:szCs w:val="32"/>
        </w:rPr>
        <w:lastRenderedPageBreak/>
        <w:t>two traps in the front corners of your room can make a night-and-day difference.</w:t>
      </w:r>
    </w:p>
    <w:p w14:paraId="26E86B14"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5D6C0559">
          <v:rect id="_x0000_i1281" style="width:0;height:1.5pt" o:hralign="center" o:hrstd="t" o:hr="t" fillcolor="#a0a0a0" stroked="f"/>
        </w:pict>
      </w:r>
    </w:p>
    <w:p w14:paraId="3D60ACB7"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C. How Much Is Enough?</w:t>
      </w:r>
    </w:p>
    <w:p w14:paraId="40CEC923" w14:textId="79FA794D"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You don’t need to cover every inch of the room. In fact, too much absorption can make things sound dead. Start small. Build a couple of baffles, hang them at key spots, and listen. Add bass traps as needed. This isn’t a one-and-done thing</w:t>
      </w:r>
      <w:r w:rsidR="00C715E5">
        <w:rPr>
          <w:rFonts w:asciiTheme="majorBidi" w:hAnsiTheme="majorBidi" w:cstheme="majorBidi"/>
          <w:sz w:val="32"/>
          <w:szCs w:val="32"/>
        </w:rPr>
        <w:t xml:space="preserve">, </w:t>
      </w:r>
      <w:r w:rsidRPr="002747C5">
        <w:rPr>
          <w:rFonts w:asciiTheme="majorBidi" w:hAnsiTheme="majorBidi" w:cstheme="majorBidi"/>
          <w:sz w:val="32"/>
          <w:szCs w:val="32"/>
        </w:rPr>
        <w:t>it’s a process. And you get to enjoy every improvement along the way.</w:t>
      </w:r>
    </w:p>
    <w:p w14:paraId="580729B1" w14:textId="7A9C0F90"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The goal here isn’t “perfect” acoustics. It’s </w:t>
      </w:r>
      <w:r w:rsidRPr="002747C5">
        <w:rPr>
          <w:rFonts w:asciiTheme="majorBidi" w:hAnsiTheme="majorBidi" w:cstheme="majorBidi"/>
          <w:i/>
          <w:iCs/>
          <w:sz w:val="32"/>
          <w:szCs w:val="32"/>
        </w:rPr>
        <w:t>better</w:t>
      </w:r>
      <w:r w:rsidR="002D0002">
        <w:rPr>
          <w:rFonts w:asciiTheme="majorBidi" w:hAnsiTheme="majorBidi" w:cstheme="majorBidi"/>
          <w:i/>
          <w:iCs/>
          <w:sz w:val="32"/>
          <w:szCs w:val="32"/>
        </w:rPr>
        <w:t xml:space="preserve"> acoustics</w:t>
      </w:r>
      <w:r w:rsidRPr="002747C5">
        <w:rPr>
          <w:rFonts w:asciiTheme="majorBidi" w:hAnsiTheme="majorBidi" w:cstheme="majorBidi"/>
          <w:sz w:val="32"/>
          <w:szCs w:val="32"/>
        </w:rPr>
        <w:t>. Clean up the worst of the reflections, tame the bass, and suddenly your gear starts to sound a whole lot more expensive than it is.</w:t>
      </w:r>
    </w:p>
    <w:p w14:paraId="25D74D4F"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14160F30">
          <v:rect id="_x0000_i1282" style="width:0;height:1.5pt" o:hralign="center" o:hrstd="t" o:hr="t" fillcolor="#a0a0a0" stroked="f"/>
        </w:pict>
      </w:r>
    </w:p>
    <w:p w14:paraId="4FBD99A7"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IV. Used Gear: The Secret Weapon</w:t>
      </w:r>
    </w:p>
    <w:p w14:paraId="37BC8039" w14:textId="0DBA2712"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Let me tell you a secret that every seasoned audiophile knows but barely talks about</w:t>
      </w:r>
      <w:r w:rsidR="00C715E5">
        <w:rPr>
          <w:rFonts w:asciiTheme="majorBidi" w:hAnsiTheme="majorBidi" w:cstheme="majorBidi"/>
          <w:sz w:val="32"/>
          <w:szCs w:val="32"/>
        </w:rPr>
        <w:t xml:space="preserve">, </w:t>
      </w:r>
      <w:r w:rsidRPr="002747C5">
        <w:rPr>
          <w:rFonts w:asciiTheme="majorBidi" w:hAnsiTheme="majorBidi" w:cstheme="majorBidi"/>
          <w:b/>
          <w:bCs/>
          <w:sz w:val="32"/>
          <w:szCs w:val="32"/>
        </w:rPr>
        <w:t>the best bang-for-the-buck gear is almost always used</w:t>
      </w:r>
      <w:r w:rsidRPr="002747C5">
        <w:rPr>
          <w:rFonts w:asciiTheme="majorBidi" w:hAnsiTheme="majorBidi" w:cstheme="majorBidi"/>
          <w:sz w:val="32"/>
          <w:szCs w:val="32"/>
        </w:rPr>
        <w:t>.</w:t>
      </w:r>
    </w:p>
    <w:p w14:paraId="558FDB67" w14:textId="6D9B906E" w:rsidR="002747C5" w:rsidRPr="002747C5" w:rsidRDefault="002747C5" w:rsidP="002D0002">
      <w:pPr>
        <w:ind w:left="0" w:firstLine="0"/>
        <w:rPr>
          <w:rFonts w:asciiTheme="majorBidi" w:hAnsiTheme="majorBidi" w:cstheme="majorBidi"/>
          <w:sz w:val="32"/>
          <w:szCs w:val="32"/>
        </w:rPr>
      </w:pPr>
      <w:r w:rsidRPr="002747C5">
        <w:rPr>
          <w:rFonts w:asciiTheme="majorBidi" w:hAnsiTheme="majorBidi" w:cstheme="majorBidi"/>
          <w:sz w:val="32"/>
          <w:szCs w:val="32"/>
        </w:rPr>
        <w:t>I’ve bought, sold, and rebuilt more components than I care to count. And time after time, I’ve heard $</w:t>
      </w:r>
      <w:r w:rsidR="002D0002">
        <w:rPr>
          <w:rFonts w:asciiTheme="majorBidi" w:hAnsiTheme="majorBidi" w:cstheme="majorBidi"/>
          <w:sz w:val="32"/>
          <w:szCs w:val="32"/>
        </w:rPr>
        <w:t>10</w:t>
      </w:r>
      <w:r w:rsidRPr="002747C5">
        <w:rPr>
          <w:rFonts w:asciiTheme="majorBidi" w:hAnsiTheme="majorBidi" w:cstheme="majorBidi"/>
          <w:sz w:val="32"/>
          <w:szCs w:val="32"/>
        </w:rPr>
        <w:t xml:space="preserve">00 used systems walk all over $3,000 </w:t>
      </w:r>
      <w:r w:rsidR="002D0002">
        <w:rPr>
          <w:rFonts w:asciiTheme="majorBidi" w:hAnsiTheme="majorBidi" w:cstheme="majorBidi"/>
          <w:sz w:val="32"/>
          <w:szCs w:val="32"/>
        </w:rPr>
        <w:t xml:space="preserve">to $5,000 </w:t>
      </w:r>
      <w:r w:rsidRPr="002747C5">
        <w:rPr>
          <w:rFonts w:asciiTheme="majorBidi" w:hAnsiTheme="majorBidi" w:cstheme="majorBidi"/>
          <w:sz w:val="32"/>
          <w:szCs w:val="32"/>
        </w:rPr>
        <w:t xml:space="preserve">setups fresh out of the box. Why? Because good gear doesn’t stop sounding good just because it’s </w:t>
      </w:r>
      <w:r w:rsidR="002D0002">
        <w:rPr>
          <w:rFonts w:asciiTheme="majorBidi" w:hAnsiTheme="majorBidi" w:cstheme="majorBidi"/>
          <w:sz w:val="32"/>
          <w:szCs w:val="32"/>
        </w:rPr>
        <w:t xml:space="preserve">old. If you can spend $300 on a power amp that used to cost $2000 and a new version might cost $3k or more, that’s a good investment. My second system I have set up in my living room has a </w:t>
      </w:r>
      <w:r w:rsidR="002D0002" w:rsidRPr="002D0002">
        <w:rPr>
          <w:rFonts w:asciiTheme="majorBidi" w:hAnsiTheme="majorBidi" w:cstheme="majorBidi"/>
          <w:sz w:val="32"/>
          <w:szCs w:val="32"/>
        </w:rPr>
        <w:t>Sumo Electra</w:t>
      </w:r>
      <w:r w:rsidR="002D0002">
        <w:rPr>
          <w:rFonts w:asciiTheme="majorBidi" w:hAnsiTheme="majorBidi" w:cstheme="majorBidi"/>
          <w:sz w:val="32"/>
          <w:szCs w:val="32"/>
        </w:rPr>
        <w:t xml:space="preserve"> Preamp built in 1988 and I couldn’t replace it for $2000 today.</w:t>
      </w:r>
    </w:p>
    <w:p w14:paraId="0AE0F050"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2D514E79">
          <v:rect id="_x0000_i1342" style="width:0;height:1.5pt" o:hralign="center" o:hrstd="t" o:hr="t" fillcolor="#a0a0a0" stroked="f"/>
        </w:pict>
      </w:r>
    </w:p>
    <w:p w14:paraId="726FE422"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Start with the Speakers</w:t>
      </w:r>
    </w:p>
    <w:p w14:paraId="498FD999" w14:textId="77777777" w:rsid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lastRenderedPageBreak/>
        <w:t xml:space="preserve">If you’re on a tight budget, </w:t>
      </w:r>
      <w:r w:rsidRPr="002747C5">
        <w:rPr>
          <w:rFonts w:asciiTheme="majorBidi" w:hAnsiTheme="majorBidi" w:cstheme="majorBidi"/>
          <w:b/>
          <w:bCs/>
          <w:sz w:val="32"/>
          <w:szCs w:val="32"/>
        </w:rPr>
        <w:t>put most of your money here</w:t>
      </w:r>
      <w:r w:rsidRPr="002747C5">
        <w:rPr>
          <w:rFonts w:asciiTheme="majorBidi" w:hAnsiTheme="majorBidi" w:cstheme="majorBidi"/>
          <w:sz w:val="32"/>
          <w:szCs w:val="32"/>
        </w:rPr>
        <w:t>. A great pair of speakers will bring life to everything you play.</w:t>
      </w:r>
    </w:p>
    <w:p w14:paraId="2BD94DB3" w14:textId="5C638289" w:rsidR="002D0002" w:rsidRPr="002747C5" w:rsidRDefault="002D0002" w:rsidP="002747C5">
      <w:pPr>
        <w:ind w:left="0" w:firstLine="0"/>
        <w:rPr>
          <w:rFonts w:asciiTheme="majorBidi" w:hAnsiTheme="majorBidi" w:cstheme="majorBidi"/>
          <w:sz w:val="32"/>
          <w:szCs w:val="32"/>
        </w:rPr>
      </w:pPr>
      <w:r>
        <w:rPr>
          <w:rFonts w:asciiTheme="majorBidi" w:hAnsiTheme="majorBidi" w:cstheme="majorBidi"/>
          <w:sz w:val="32"/>
          <w:szCs w:val="32"/>
        </w:rPr>
        <w:t xml:space="preserve">I have always use the ratio of 40% to 50% of my equipment budget goes to the speakers. </w:t>
      </w:r>
    </w:p>
    <w:p w14:paraId="2E9B9621"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Here’s what I tell people shopping used:</w:t>
      </w:r>
    </w:p>
    <w:p w14:paraId="21DB37C6" w14:textId="77777777" w:rsidR="002747C5" w:rsidRPr="002747C5" w:rsidRDefault="002747C5" w:rsidP="002747C5">
      <w:pPr>
        <w:numPr>
          <w:ilvl w:val="0"/>
          <w:numId w:val="14"/>
        </w:numPr>
        <w:rPr>
          <w:rFonts w:asciiTheme="majorBidi" w:hAnsiTheme="majorBidi" w:cstheme="majorBidi"/>
          <w:sz w:val="32"/>
          <w:szCs w:val="32"/>
        </w:rPr>
      </w:pPr>
      <w:r w:rsidRPr="002747C5">
        <w:rPr>
          <w:rFonts w:asciiTheme="majorBidi" w:hAnsiTheme="majorBidi" w:cstheme="majorBidi"/>
          <w:b/>
          <w:bCs/>
          <w:sz w:val="32"/>
          <w:szCs w:val="32"/>
        </w:rPr>
        <w:t>Stick to passive speakers</w:t>
      </w:r>
      <w:r w:rsidRPr="002747C5">
        <w:rPr>
          <w:rFonts w:asciiTheme="majorBidi" w:hAnsiTheme="majorBidi" w:cstheme="majorBidi"/>
          <w:sz w:val="32"/>
          <w:szCs w:val="32"/>
        </w:rPr>
        <w:t xml:space="preserve"> (not powered).</w:t>
      </w:r>
    </w:p>
    <w:p w14:paraId="71F75ADA" w14:textId="05A9500E" w:rsidR="002747C5" w:rsidRPr="002747C5" w:rsidRDefault="002747C5" w:rsidP="002747C5">
      <w:pPr>
        <w:numPr>
          <w:ilvl w:val="0"/>
          <w:numId w:val="14"/>
        </w:numPr>
        <w:rPr>
          <w:rFonts w:asciiTheme="majorBidi" w:hAnsiTheme="majorBidi" w:cstheme="majorBidi"/>
          <w:sz w:val="32"/>
          <w:szCs w:val="32"/>
        </w:rPr>
      </w:pPr>
      <w:r w:rsidRPr="002747C5">
        <w:rPr>
          <w:rFonts w:asciiTheme="majorBidi" w:hAnsiTheme="majorBidi" w:cstheme="majorBidi"/>
          <w:b/>
          <w:bCs/>
          <w:sz w:val="32"/>
          <w:szCs w:val="32"/>
        </w:rPr>
        <w:t>Check the foam surrounds</w:t>
      </w:r>
      <w:r w:rsidR="00C715E5">
        <w:rPr>
          <w:rFonts w:asciiTheme="majorBidi" w:hAnsiTheme="majorBidi" w:cstheme="majorBidi"/>
          <w:sz w:val="32"/>
          <w:szCs w:val="32"/>
        </w:rPr>
        <w:t xml:space="preserve">, </w:t>
      </w:r>
      <w:r w:rsidRPr="002747C5">
        <w:rPr>
          <w:rFonts w:asciiTheme="majorBidi" w:hAnsiTheme="majorBidi" w:cstheme="majorBidi"/>
          <w:sz w:val="32"/>
          <w:szCs w:val="32"/>
        </w:rPr>
        <w:t>if they’re crumbling, factor in a re-foam job.</w:t>
      </w:r>
    </w:p>
    <w:p w14:paraId="396558AE" w14:textId="77777777" w:rsidR="002747C5" w:rsidRPr="002747C5" w:rsidRDefault="002747C5" w:rsidP="002747C5">
      <w:pPr>
        <w:numPr>
          <w:ilvl w:val="0"/>
          <w:numId w:val="14"/>
        </w:numPr>
        <w:rPr>
          <w:rFonts w:asciiTheme="majorBidi" w:hAnsiTheme="majorBidi" w:cstheme="majorBidi"/>
          <w:sz w:val="32"/>
          <w:szCs w:val="32"/>
        </w:rPr>
      </w:pPr>
      <w:r w:rsidRPr="002747C5">
        <w:rPr>
          <w:rFonts w:asciiTheme="majorBidi" w:hAnsiTheme="majorBidi" w:cstheme="majorBidi"/>
          <w:b/>
          <w:bCs/>
          <w:sz w:val="32"/>
          <w:szCs w:val="32"/>
        </w:rPr>
        <w:t>Give them a listen</w:t>
      </w:r>
      <w:r w:rsidRPr="002747C5">
        <w:rPr>
          <w:rFonts w:asciiTheme="majorBidi" w:hAnsiTheme="majorBidi" w:cstheme="majorBidi"/>
          <w:sz w:val="32"/>
          <w:szCs w:val="32"/>
        </w:rPr>
        <w:t xml:space="preserve"> if you can. If not, ask good questions.</w:t>
      </w:r>
    </w:p>
    <w:p w14:paraId="20948ABE" w14:textId="2CD30CE3" w:rsidR="00AA08A1"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There’s no shortage of gems out there. Classic KLH, Advent, early Polk, Vandersteen, Snell, </w:t>
      </w:r>
      <w:r w:rsidR="00AA08A1">
        <w:rPr>
          <w:rFonts w:asciiTheme="majorBidi" w:hAnsiTheme="majorBidi" w:cstheme="majorBidi"/>
          <w:sz w:val="32"/>
          <w:szCs w:val="32"/>
        </w:rPr>
        <w:t>Wharfedale, and Magnapan are all good choices. But there are hundreds more to choose from. If you find a possible used speaker choice go online and find a review from when it was released. Go on audio forums and see what other audio enthusiast have to say.</w:t>
      </w:r>
    </w:p>
    <w:p w14:paraId="0007CBE1" w14:textId="03DAC222" w:rsidR="002747C5" w:rsidRPr="002747C5" w:rsidRDefault="00AA08A1" w:rsidP="002747C5">
      <w:pPr>
        <w:ind w:left="0" w:firstLine="0"/>
        <w:rPr>
          <w:rFonts w:asciiTheme="majorBidi" w:hAnsiTheme="majorBidi" w:cstheme="majorBidi"/>
          <w:sz w:val="32"/>
          <w:szCs w:val="32"/>
        </w:rPr>
      </w:pPr>
      <w:r>
        <w:rPr>
          <w:rFonts w:asciiTheme="majorBidi" w:hAnsiTheme="majorBidi" w:cstheme="majorBidi"/>
          <w:sz w:val="32"/>
          <w:szCs w:val="32"/>
        </w:rPr>
        <w:t>Y</w:t>
      </w:r>
      <w:r w:rsidR="002747C5" w:rsidRPr="002747C5">
        <w:rPr>
          <w:rFonts w:asciiTheme="majorBidi" w:hAnsiTheme="majorBidi" w:cstheme="majorBidi"/>
          <w:sz w:val="32"/>
          <w:szCs w:val="32"/>
        </w:rPr>
        <w:t>ou just need to know what you’re looking at</w:t>
      </w:r>
      <w:r>
        <w:rPr>
          <w:rFonts w:asciiTheme="majorBidi" w:hAnsiTheme="majorBidi" w:cstheme="majorBidi"/>
          <w:sz w:val="32"/>
          <w:szCs w:val="32"/>
        </w:rPr>
        <w:t xml:space="preserve"> before you buy, because once you buy them they are yours. Remember Used means AS-is, Where -is!</w:t>
      </w:r>
    </w:p>
    <w:p w14:paraId="462520D9"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233C4DFA">
          <v:rect id="_x0000_i1343" style="width:0;height:1.5pt" o:hralign="center" o:hrstd="t" o:hr="t" fillcolor="#a0a0a0" stroked="f"/>
        </w:pict>
      </w:r>
    </w:p>
    <w:p w14:paraId="196A01D2"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Amps and Integrateds: Workhorses with Soul</w:t>
      </w:r>
    </w:p>
    <w:p w14:paraId="12D4A65D" w14:textId="347D9A52"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Look for Yamaha, </w:t>
      </w:r>
      <w:r w:rsidR="00AA08A1">
        <w:rPr>
          <w:rFonts w:asciiTheme="majorBidi" w:hAnsiTheme="majorBidi" w:cstheme="majorBidi"/>
          <w:sz w:val="32"/>
          <w:szCs w:val="32"/>
        </w:rPr>
        <w:t xml:space="preserve">Denon, </w:t>
      </w:r>
      <w:r w:rsidR="00AA08A1" w:rsidRPr="002747C5">
        <w:rPr>
          <w:rFonts w:asciiTheme="majorBidi" w:hAnsiTheme="majorBidi" w:cstheme="majorBidi"/>
          <w:sz w:val="32"/>
          <w:szCs w:val="32"/>
        </w:rPr>
        <w:t>NAD,</w:t>
      </w:r>
      <w:r w:rsidR="00AA08A1">
        <w:rPr>
          <w:rFonts w:asciiTheme="majorBidi" w:hAnsiTheme="majorBidi" w:cstheme="majorBidi"/>
          <w:sz w:val="32"/>
          <w:szCs w:val="32"/>
        </w:rPr>
        <w:t xml:space="preserve"> </w:t>
      </w:r>
      <w:r w:rsidRPr="002747C5">
        <w:rPr>
          <w:rFonts w:asciiTheme="majorBidi" w:hAnsiTheme="majorBidi" w:cstheme="majorBidi"/>
          <w:sz w:val="32"/>
          <w:szCs w:val="32"/>
        </w:rPr>
        <w:t xml:space="preserve">Pioneer, Sansui, or Nikko. </w:t>
      </w:r>
      <w:r w:rsidR="00AA08A1">
        <w:rPr>
          <w:rFonts w:asciiTheme="majorBidi" w:hAnsiTheme="majorBidi" w:cstheme="majorBidi"/>
          <w:sz w:val="32"/>
          <w:szCs w:val="32"/>
        </w:rPr>
        <w:t xml:space="preserve">You can also consider some of the classic tube gear, like Dynaco or Fisher. If you can spend more, Consider some of the High-end separates. </w:t>
      </w:r>
      <w:r w:rsidRPr="002747C5">
        <w:rPr>
          <w:rFonts w:asciiTheme="majorBidi" w:hAnsiTheme="majorBidi" w:cstheme="majorBidi"/>
          <w:sz w:val="32"/>
          <w:szCs w:val="32"/>
        </w:rPr>
        <w:t>Don’t worry if the knobs crackle</w:t>
      </w:r>
      <w:r w:rsidR="00C715E5">
        <w:rPr>
          <w:rFonts w:asciiTheme="majorBidi" w:hAnsiTheme="majorBidi" w:cstheme="majorBidi"/>
          <w:sz w:val="32"/>
          <w:szCs w:val="32"/>
        </w:rPr>
        <w:t xml:space="preserve">, </w:t>
      </w:r>
      <w:r w:rsidRPr="002747C5">
        <w:rPr>
          <w:rFonts w:asciiTheme="majorBidi" w:hAnsiTheme="majorBidi" w:cstheme="majorBidi"/>
          <w:sz w:val="32"/>
          <w:szCs w:val="32"/>
        </w:rPr>
        <w:t>dirty pots are an easy fix. Ask if it’s been serviced. If not, budget for a recap or cleanup.</w:t>
      </w:r>
    </w:p>
    <w:p w14:paraId="02FF05CC"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5B883760">
          <v:rect id="_x0000_i1344" style="width:0;height:1.5pt" o:hralign="center" o:hrstd="t" o:hr="t" fillcolor="#a0a0a0" stroked="f"/>
        </w:pict>
      </w:r>
    </w:p>
    <w:p w14:paraId="0C8E0594"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Sources: Use What You’ve Got (and Add Later)</w:t>
      </w:r>
    </w:p>
    <w:p w14:paraId="118F16B2" w14:textId="18C176F7" w:rsidR="00F52341" w:rsidRPr="00F52341" w:rsidRDefault="002747C5" w:rsidP="00F52341">
      <w:pPr>
        <w:ind w:left="0" w:firstLine="0"/>
        <w:rPr>
          <w:rFonts w:asciiTheme="majorBidi" w:hAnsiTheme="majorBidi"/>
          <w:b/>
          <w:bCs/>
          <w:sz w:val="32"/>
          <w:szCs w:val="32"/>
        </w:rPr>
      </w:pPr>
      <w:r w:rsidRPr="002747C5">
        <w:rPr>
          <w:rFonts w:asciiTheme="majorBidi" w:hAnsiTheme="majorBidi" w:cstheme="majorBidi"/>
          <w:sz w:val="32"/>
          <w:szCs w:val="32"/>
        </w:rPr>
        <w:lastRenderedPageBreak/>
        <w:t xml:space="preserve">Got a CD player? Use it. Vinyl? Focus on the cartridge. </w:t>
      </w:r>
      <w:r w:rsidR="00AA08A1">
        <w:rPr>
          <w:rFonts w:asciiTheme="majorBidi" w:hAnsiTheme="majorBidi" w:cstheme="majorBidi"/>
          <w:sz w:val="32"/>
          <w:szCs w:val="32"/>
        </w:rPr>
        <w:t xml:space="preserve">A classic turntable selling for under $200 can offer performance that can easily exceed spending $500 new. </w:t>
      </w:r>
      <w:r w:rsidRPr="002747C5">
        <w:rPr>
          <w:rFonts w:asciiTheme="majorBidi" w:hAnsiTheme="majorBidi" w:cstheme="majorBidi"/>
          <w:sz w:val="32"/>
          <w:szCs w:val="32"/>
        </w:rPr>
        <w:t>Streaming? Even a cheap DAC will do the job.</w:t>
      </w:r>
      <w:r w:rsidR="00F52341">
        <w:rPr>
          <w:rFonts w:asciiTheme="majorBidi" w:hAnsiTheme="majorBidi" w:cstheme="majorBidi"/>
          <w:sz w:val="32"/>
          <w:szCs w:val="32"/>
        </w:rPr>
        <w:t xml:space="preserve"> Consider a </w:t>
      </w:r>
      <w:r w:rsidR="00F52341" w:rsidRPr="00F52341">
        <w:rPr>
          <w:rFonts w:asciiTheme="majorBidi" w:hAnsiTheme="majorBidi"/>
          <w:sz w:val="32"/>
          <w:szCs w:val="32"/>
        </w:rPr>
        <w:t>Pro-Ject DAC Box E</w:t>
      </w:r>
      <w:r w:rsidR="00F52341" w:rsidRPr="00F52341">
        <w:rPr>
          <w:rFonts w:asciiTheme="majorBidi" w:hAnsiTheme="majorBidi"/>
          <w:sz w:val="32"/>
          <w:szCs w:val="32"/>
        </w:rPr>
        <w:t xml:space="preserve"> or a </w:t>
      </w:r>
      <w:r w:rsidR="00F52341" w:rsidRPr="00F52341">
        <w:rPr>
          <w:rFonts w:asciiTheme="majorBidi" w:hAnsiTheme="majorBidi"/>
          <w:sz w:val="32"/>
          <w:szCs w:val="32"/>
        </w:rPr>
        <w:t>Audio Quest DragonFly</w:t>
      </w:r>
      <w:r w:rsidR="00F52341" w:rsidRPr="00F52341">
        <w:rPr>
          <w:rFonts w:asciiTheme="majorBidi" w:hAnsiTheme="majorBidi"/>
          <w:b/>
          <w:bCs/>
          <w:sz w:val="32"/>
          <w:szCs w:val="32"/>
        </w:rPr>
        <w:t xml:space="preserve"> </w:t>
      </w:r>
      <w:r w:rsidR="00F52341" w:rsidRPr="00F52341">
        <w:rPr>
          <w:rFonts w:asciiTheme="majorBidi" w:hAnsiTheme="majorBidi"/>
          <w:sz w:val="32"/>
          <w:szCs w:val="32"/>
        </w:rPr>
        <w:t>both are</w:t>
      </w:r>
      <w:r w:rsidR="00F52341">
        <w:rPr>
          <w:rFonts w:asciiTheme="majorBidi" w:hAnsiTheme="majorBidi"/>
          <w:sz w:val="32"/>
          <w:szCs w:val="32"/>
        </w:rPr>
        <w:t xml:space="preserve"> amazing little DACs for not a lot and can outperform a lot of High-end DACs built in separate preamps.</w:t>
      </w:r>
    </w:p>
    <w:p w14:paraId="3F78C786" w14:textId="77A9C9D8" w:rsidR="002747C5" w:rsidRPr="002747C5" w:rsidRDefault="00F52341" w:rsidP="002747C5">
      <w:pPr>
        <w:ind w:left="0" w:firstLine="0"/>
        <w:rPr>
          <w:rFonts w:asciiTheme="majorBidi" w:hAnsiTheme="majorBidi" w:cstheme="majorBidi"/>
          <w:sz w:val="32"/>
          <w:szCs w:val="32"/>
        </w:rPr>
      </w:pPr>
      <w:r>
        <w:rPr>
          <w:rFonts w:asciiTheme="majorBidi" w:hAnsiTheme="majorBidi" w:cstheme="majorBidi"/>
          <w:sz w:val="32"/>
          <w:szCs w:val="32"/>
        </w:rPr>
        <w:t>Remember y</w:t>
      </w:r>
      <w:r w:rsidR="002747C5" w:rsidRPr="002747C5">
        <w:rPr>
          <w:rFonts w:asciiTheme="majorBidi" w:hAnsiTheme="majorBidi" w:cstheme="majorBidi"/>
          <w:sz w:val="32"/>
          <w:szCs w:val="32"/>
        </w:rPr>
        <w:t xml:space="preserve">ou don’t have to get everything perfect </w:t>
      </w:r>
      <w:r>
        <w:rPr>
          <w:rFonts w:asciiTheme="majorBidi" w:hAnsiTheme="majorBidi" w:cstheme="majorBidi"/>
          <w:sz w:val="32"/>
          <w:szCs w:val="32"/>
        </w:rPr>
        <w:t>the first time</w:t>
      </w:r>
      <w:r w:rsidR="002747C5" w:rsidRPr="002747C5">
        <w:rPr>
          <w:rFonts w:asciiTheme="majorBidi" w:hAnsiTheme="majorBidi" w:cstheme="majorBidi"/>
          <w:sz w:val="32"/>
          <w:szCs w:val="32"/>
        </w:rPr>
        <w:t>.</w:t>
      </w:r>
    </w:p>
    <w:p w14:paraId="178B3877"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13C149A0">
          <v:rect id="_x0000_i1345" style="width:0;height:1.5pt" o:hralign="center" o:hrstd="t" o:hr="t" fillcolor="#a0a0a0" stroked="f"/>
        </w:pict>
      </w:r>
    </w:p>
    <w:p w14:paraId="5301DAC9" w14:textId="7C5557F5"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Where to Look</w:t>
      </w:r>
      <w:r w:rsidR="00C715E5">
        <w:rPr>
          <w:rFonts w:asciiTheme="majorBidi" w:hAnsiTheme="majorBidi" w:cstheme="majorBidi"/>
          <w:b/>
          <w:bCs/>
          <w:sz w:val="32"/>
          <w:szCs w:val="32"/>
        </w:rPr>
        <w:t xml:space="preserve">, </w:t>
      </w:r>
      <w:r w:rsidRPr="002747C5">
        <w:rPr>
          <w:rFonts w:asciiTheme="majorBidi" w:hAnsiTheme="majorBidi" w:cstheme="majorBidi"/>
          <w:b/>
          <w:bCs/>
          <w:sz w:val="32"/>
          <w:szCs w:val="32"/>
        </w:rPr>
        <w:t>and What to Avoid</w:t>
      </w:r>
    </w:p>
    <w:p w14:paraId="09333BA5" w14:textId="77EBB076"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b/>
          <w:bCs/>
          <w:sz w:val="32"/>
          <w:szCs w:val="32"/>
        </w:rPr>
        <w:t>Where to look:</w:t>
      </w:r>
      <w:r w:rsidRPr="002747C5">
        <w:rPr>
          <w:rFonts w:asciiTheme="majorBidi" w:hAnsiTheme="majorBidi" w:cstheme="majorBidi"/>
          <w:sz w:val="32"/>
          <w:szCs w:val="32"/>
        </w:rPr>
        <w:t xml:space="preserve"> Craigslist, Facebook Marketplace, AudioCircle, Audiokarma, estate sales.</w:t>
      </w:r>
      <w:r w:rsidR="00D61A28">
        <w:rPr>
          <w:rFonts w:asciiTheme="majorBidi" w:hAnsiTheme="majorBidi" w:cstheme="majorBidi"/>
          <w:sz w:val="32"/>
          <w:szCs w:val="32"/>
        </w:rPr>
        <w:t xml:space="preserve"> I have found incredible buys at yard sales and Goodwill. Be careful and verify everything is working well before you buy. </w:t>
      </w:r>
      <w:r w:rsidRPr="002747C5">
        <w:rPr>
          <w:rFonts w:asciiTheme="majorBidi" w:hAnsiTheme="majorBidi" w:cstheme="majorBidi"/>
          <w:sz w:val="32"/>
          <w:szCs w:val="32"/>
        </w:rPr>
        <w:br/>
      </w:r>
      <w:r w:rsidRPr="002747C5">
        <w:rPr>
          <w:rFonts w:asciiTheme="majorBidi" w:hAnsiTheme="majorBidi" w:cstheme="majorBidi"/>
          <w:b/>
          <w:bCs/>
          <w:sz w:val="32"/>
          <w:szCs w:val="32"/>
        </w:rPr>
        <w:t>What to avoid:</w:t>
      </w:r>
      <w:r w:rsidRPr="002747C5">
        <w:rPr>
          <w:rFonts w:asciiTheme="majorBidi" w:hAnsiTheme="majorBidi" w:cstheme="majorBidi"/>
          <w:sz w:val="32"/>
          <w:szCs w:val="32"/>
        </w:rPr>
        <w:t xml:space="preserve"> Mildew, sketchy repairs, “just needs a fuse” listings, or anything that smells off.</w:t>
      </w:r>
    </w:p>
    <w:p w14:paraId="0D83EEA1" w14:textId="64E9BFD3"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Used gear is where your system starts to feel personal</w:t>
      </w:r>
      <w:r w:rsidR="00C715E5">
        <w:rPr>
          <w:rFonts w:asciiTheme="majorBidi" w:hAnsiTheme="majorBidi" w:cstheme="majorBidi"/>
          <w:sz w:val="32"/>
          <w:szCs w:val="32"/>
        </w:rPr>
        <w:t xml:space="preserve">, </w:t>
      </w:r>
      <w:r w:rsidRPr="002747C5">
        <w:rPr>
          <w:rFonts w:asciiTheme="majorBidi" w:hAnsiTheme="majorBidi" w:cstheme="majorBidi"/>
          <w:sz w:val="32"/>
          <w:szCs w:val="32"/>
        </w:rPr>
        <w:t>something you built, not something you just unboxed.</w:t>
      </w:r>
    </w:p>
    <w:p w14:paraId="1966471F"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79323A3E">
          <v:rect id="_x0000_i1346" style="width:0;height:1.5pt" o:hralign="center" o:hrstd="t" o:hr="t" fillcolor="#a0a0a0" stroked="f"/>
        </w:pict>
      </w:r>
    </w:p>
    <w:p w14:paraId="03C31F52"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V. Speaker Placement: The Best Upgrade You’re Not Paying For</w:t>
      </w:r>
    </w:p>
    <w:p w14:paraId="6F9542F6" w14:textId="5FADFFB4"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Once your </w:t>
      </w:r>
      <w:r w:rsidR="00C715E5" w:rsidRPr="002747C5">
        <w:rPr>
          <w:rFonts w:asciiTheme="majorBidi" w:hAnsiTheme="majorBidi" w:cstheme="majorBidi"/>
          <w:sz w:val="32"/>
          <w:szCs w:val="32"/>
        </w:rPr>
        <w:t>gear</w:t>
      </w:r>
      <w:r w:rsidR="00C715E5">
        <w:rPr>
          <w:rFonts w:asciiTheme="majorBidi" w:hAnsiTheme="majorBidi" w:cstheme="majorBidi"/>
          <w:sz w:val="32"/>
          <w:szCs w:val="32"/>
        </w:rPr>
        <w:t xml:space="preserve"> i</w:t>
      </w:r>
      <w:r w:rsidR="00C715E5" w:rsidRPr="002747C5">
        <w:rPr>
          <w:rFonts w:asciiTheme="majorBidi" w:hAnsiTheme="majorBidi" w:cstheme="majorBidi"/>
          <w:sz w:val="32"/>
          <w:szCs w:val="32"/>
        </w:rPr>
        <w:t>s</w:t>
      </w:r>
      <w:r w:rsidRPr="002747C5">
        <w:rPr>
          <w:rFonts w:asciiTheme="majorBidi" w:hAnsiTheme="majorBidi" w:cstheme="majorBidi"/>
          <w:sz w:val="32"/>
          <w:szCs w:val="32"/>
        </w:rPr>
        <w:t xml:space="preserve"> in place, speaker positioning is your next move</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and it’s free. Even the best components </w:t>
      </w:r>
      <w:r w:rsidR="00D61A28">
        <w:rPr>
          <w:rFonts w:asciiTheme="majorBidi" w:hAnsiTheme="majorBidi" w:cstheme="majorBidi"/>
          <w:sz w:val="32"/>
          <w:szCs w:val="32"/>
        </w:rPr>
        <w:t>can</w:t>
      </w:r>
      <w:r w:rsidRPr="002747C5">
        <w:rPr>
          <w:rFonts w:asciiTheme="majorBidi" w:hAnsiTheme="majorBidi" w:cstheme="majorBidi"/>
          <w:sz w:val="32"/>
          <w:szCs w:val="32"/>
        </w:rPr>
        <w:t xml:space="preserve"> sound </w:t>
      </w:r>
      <w:r w:rsidR="00D61A28">
        <w:rPr>
          <w:rFonts w:asciiTheme="majorBidi" w:hAnsiTheme="majorBidi" w:cstheme="majorBidi"/>
          <w:sz w:val="32"/>
          <w:szCs w:val="32"/>
        </w:rPr>
        <w:t xml:space="preserve">off, </w:t>
      </w:r>
      <w:r w:rsidRPr="002747C5">
        <w:rPr>
          <w:rFonts w:asciiTheme="majorBidi" w:hAnsiTheme="majorBidi" w:cstheme="majorBidi"/>
          <w:sz w:val="32"/>
          <w:szCs w:val="32"/>
        </w:rPr>
        <w:t>if they’re in the wrong spot.</w:t>
      </w:r>
      <w:r w:rsidR="00D61A28">
        <w:rPr>
          <w:rFonts w:asciiTheme="majorBidi" w:hAnsiTheme="majorBidi" w:cstheme="majorBidi"/>
          <w:sz w:val="32"/>
          <w:szCs w:val="32"/>
        </w:rPr>
        <w:t xml:space="preserve"> I have gone to nearly 100 different audio shows during my career and I </w:t>
      </w:r>
      <w:r w:rsidR="0064110C">
        <w:rPr>
          <w:rFonts w:asciiTheme="majorBidi" w:hAnsiTheme="majorBidi" w:cstheme="majorBidi"/>
          <w:sz w:val="32"/>
          <w:szCs w:val="32"/>
        </w:rPr>
        <w:t>have heard great setups and others that I walked out thinking did anyone listen to the system before they opened the doors. Even “professionals” can screw up, and they do that more often than one would think. It’s all about how you position the speakers in the room.</w:t>
      </w:r>
    </w:p>
    <w:p w14:paraId="4C36BDB8"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16F1426E">
          <v:rect id="_x0000_i1347" style="width:0;height:1.5pt" o:hralign="center" o:hrstd="t" o:hr="t" fillcolor="#a0a0a0" stroked="f"/>
        </w:pict>
      </w:r>
    </w:p>
    <w:p w14:paraId="6B191A7A"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lastRenderedPageBreak/>
        <w:t>The Triangle Rule</w:t>
      </w:r>
    </w:p>
    <w:p w14:paraId="3D19A3F8" w14:textId="11B8D280"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Your two speakers and your listening seat should form an </w:t>
      </w:r>
      <w:r w:rsidRPr="002747C5">
        <w:rPr>
          <w:rFonts w:asciiTheme="majorBidi" w:hAnsiTheme="majorBidi" w:cstheme="majorBidi"/>
          <w:b/>
          <w:bCs/>
          <w:sz w:val="32"/>
          <w:szCs w:val="32"/>
        </w:rPr>
        <w:t>equilateral triangle</w:t>
      </w:r>
      <w:r w:rsidR="00C715E5">
        <w:rPr>
          <w:rFonts w:asciiTheme="majorBidi" w:hAnsiTheme="majorBidi" w:cstheme="majorBidi"/>
          <w:sz w:val="32"/>
          <w:szCs w:val="32"/>
        </w:rPr>
        <w:t xml:space="preserve">, </w:t>
      </w:r>
      <w:r w:rsidRPr="002747C5">
        <w:rPr>
          <w:rFonts w:asciiTheme="majorBidi" w:hAnsiTheme="majorBidi" w:cstheme="majorBidi"/>
          <w:sz w:val="32"/>
          <w:szCs w:val="32"/>
        </w:rPr>
        <w:t>equal distance between each point.</w:t>
      </w:r>
    </w:p>
    <w:p w14:paraId="5F15714F" w14:textId="77777777" w:rsidR="006C28FE" w:rsidRDefault="006C28FE" w:rsidP="002747C5">
      <w:pPr>
        <w:ind w:left="0" w:firstLine="0"/>
        <w:rPr>
          <w:rFonts w:asciiTheme="majorBidi" w:hAnsiTheme="majorBidi" w:cstheme="majorBidi"/>
          <w:b/>
          <w:bCs/>
          <w:i/>
          <w:iCs/>
          <w:sz w:val="32"/>
          <w:szCs w:val="32"/>
        </w:rPr>
      </w:pPr>
      <w:r>
        <w:rPr>
          <w:noProof/>
        </w:rPr>
        <w:drawing>
          <wp:inline distT="0" distB="0" distL="0" distR="0" wp14:anchorId="3E98BD7B" wp14:editId="27D49562">
            <wp:extent cx="5909094" cy="5118165"/>
            <wp:effectExtent l="0" t="0" r="0" b="6350"/>
            <wp:docPr id="695869090" name="Picture 10" descr="Speaker Placement for Stereo Music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Speaker Placement for Stereo Music Liste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313" cy="5144339"/>
                    </a:xfrm>
                    <a:prstGeom prst="rect">
                      <a:avLst/>
                    </a:prstGeom>
                    <a:noFill/>
                    <a:ln>
                      <a:noFill/>
                    </a:ln>
                  </pic:spPr>
                </pic:pic>
              </a:graphicData>
            </a:graphic>
          </wp:inline>
        </w:drawing>
      </w:r>
    </w:p>
    <w:p w14:paraId="1BB43F6E" w14:textId="67DB31E1"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b/>
          <w:bCs/>
          <w:i/>
          <w:iCs/>
          <w:sz w:val="32"/>
          <w:szCs w:val="32"/>
        </w:rPr>
        <w:t>Diagram: Classic listening triangle</w:t>
      </w:r>
      <w:r w:rsidR="00C715E5">
        <w:rPr>
          <w:rFonts w:asciiTheme="majorBidi" w:hAnsiTheme="majorBidi" w:cstheme="majorBidi"/>
          <w:b/>
          <w:bCs/>
          <w:i/>
          <w:iCs/>
          <w:sz w:val="32"/>
          <w:szCs w:val="32"/>
        </w:rPr>
        <w:t xml:space="preserve">, </w:t>
      </w:r>
      <w:r w:rsidRPr="002747C5">
        <w:rPr>
          <w:rFonts w:asciiTheme="majorBidi" w:hAnsiTheme="majorBidi" w:cstheme="majorBidi"/>
          <w:b/>
          <w:bCs/>
          <w:i/>
          <w:iCs/>
          <w:sz w:val="32"/>
          <w:szCs w:val="32"/>
        </w:rPr>
        <w:t>equal distances between speakers and listener, with a slight inward toe-in.</w:t>
      </w:r>
    </w:p>
    <w:p w14:paraId="6CF22CBC"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408E2AA3">
          <v:rect id="_x0000_i1534" style="width:0;height:1.5pt" o:hralign="center" o:hrstd="t" o:hr="t" fillcolor="#a0a0a0" stroked="f"/>
        </w:pict>
      </w:r>
    </w:p>
    <w:p w14:paraId="21AB16F8"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Quick Math: How Far Apart Should the Speakers Be?</w:t>
      </w:r>
    </w:p>
    <w:p w14:paraId="3B9CE682"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Here’s an easy rule:</w:t>
      </w:r>
    </w:p>
    <w:p w14:paraId="0D43EED5"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b/>
          <w:bCs/>
          <w:sz w:val="32"/>
          <w:szCs w:val="32"/>
        </w:rPr>
        <w:lastRenderedPageBreak/>
        <w:t>Speaker spacing = 75 to 85% of the distance from you to the speakers</w:t>
      </w:r>
    </w:p>
    <w:p w14:paraId="022E208C" w14:textId="00A79526" w:rsidR="002747C5" w:rsidRPr="002747C5" w:rsidRDefault="00E23949" w:rsidP="002747C5">
      <w:pPr>
        <w:ind w:left="0" w:firstLine="0"/>
        <w:rPr>
          <w:rFonts w:asciiTheme="majorBidi" w:hAnsiTheme="majorBidi" w:cstheme="majorBidi"/>
          <w:sz w:val="32"/>
          <w:szCs w:val="32"/>
        </w:rPr>
      </w:pPr>
      <w:r>
        <w:rPr>
          <w:rFonts w:asciiTheme="majorBidi" w:hAnsiTheme="majorBidi" w:cstheme="majorBidi"/>
          <w:sz w:val="32"/>
          <w:szCs w:val="32"/>
        </w:rPr>
        <w:t>If</w:t>
      </w:r>
      <w:r w:rsidR="002747C5" w:rsidRPr="002747C5">
        <w:rPr>
          <w:rFonts w:asciiTheme="majorBidi" w:hAnsiTheme="majorBidi" w:cstheme="majorBidi"/>
          <w:sz w:val="32"/>
          <w:szCs w:val="32"/>
        </w:rPr>
        <w:t xml:space="preserve"> you’re sitting 8 feet away, your speakers should be 6 to 6.5 feet apart. Or for a pure triangle, keep all three distances equal.</w:t>
      </w:r>
    </w:p>
    <w:p w14:paraId="3EA3530E"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b/>
          <w:bCs/>
          <w:sz w:val="32"/>
          <w:szCs w:val="32"/>
        </w:rPr>
        <w:t>Formula:</w:t>
      </w:r>
      <w:r w:rsidRPr="002747C5">
        <w:rPr>
          <w:rFonts w:asciiTheme="majorBidi" w:hAnsiTheme="majorBidi" w:cstheme="majorBidi"/>
          <w:sz w:val="32"/>
          <w:szCs w:val="32"/>
        </w:rPr>
        <w:br/>
      </w:r>
      <w:r w:rsidRPr="002747C5">
        <w:rPr>
          <w:rFonts w:asciiTheme="majorBidi" w:hAnsiTheme="majorBidi" w:cstheme="majorBidi"/>
          <w:b/>
          <w:bCs/>
          <w:sz w:val="32"/>
          <w:szCs w:val="32"/>
        </w:rPr>
        <w:t>Speaker Distance = Listening Distance × 0.78</w:t>
      </w:r>
    </w:p>
    <w:p w14:paraId="1AB622C5"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29067D4B">
          <v:rect id="_x0000_i1349" style="width:0;height:1.5pt" o:hralign="center" o:hrstd="t" o:hr="t" fillcolor="#a0a0a0" stroked="f"/>
        </w:pict>
      </w:r>
    </w:p>
    <w:p w14:paraId="5860B283"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Practical Placement Tips</w:t>
      </w:r>
    </w:p>
    <w:p w14:paraId="10AD285B" w14:textId="73C278A6" w:rsidR="002747C5" w:rsidRDefault="002747C5" w:rsidP="002747C5">
      <w:pPr>
        <w:numPr>
          <w:ilvl w:val="0"/>
          <w:numId w:val="15"/>
        </w:numPr>
        <w:rPr>
          <w:rFonts w:asciiTheme="majorBidi" w:hAnsiTheme="majorBidi" w:cstheme="majorBidi"/>
          <w:sz w:val="32"/>
          <w:szCs w:val="32"/>
        </w:rPr>
      </w:pPr>
      <w:r w:rsidRPr="002747C5">
        <w:rPr>
          <w:rFonts w:asciiTheme="majorBidi" w:hAnsiTheme="majorBidi" w:cstheme="majorBidi"/>
          <w:b/>
          <w:bCs/>
          <w:sz w:val="32"/>
          <w:szCs w:val="32"/>
        </w:rPr>
        <w:t>Raise them:</w:t>
      </w:r>
      <w:r w:rsidRPr="002747C5">
        <w:rPr>
          <w:rFonts w:asciiTheme="majorBidi" w:hAnsiTheme="majorBidi" w:cstheme="majorBidi"/>
          <w:sz w:val="32"/>
          <w:szCs w:val="32"/>
        </w:rPr>
        <w:t xml:space="preserve"> Tweeters should be at ear level.</w:t>
      </w:r>
    </w:p>
    <w:p w14:paraId="7FAF94C3" w14:textId="361FE03C" w:rsidR="001F2E66" w:rsidRDefault="001F2E66" w:rsidP="001F2E66">
      <w:pPr>
        <w:rPr>
          <w:rFonts w:asciiTheme="majorBidi" w:hAnsiTheme="majorBidi" w:cstheme="majorBidi"/>
          <w:sz w:val="32"/>
          <w:szCs w:val="32"/>
        </w:rPr>
      </w:pPr>
      <w:r>
        <w:rPr>
          <w:noProof/>
        </w:rPr>
        <w:drawing>
          <wp:inline distT="0" distB="0" distL="0" distR="0" wp14:anchorId="3BAAC364" wp14:editId="1D0C165C">
            <wp:extent cx="5943600" cy="3963670"/>
            <wp:effectExtent l="0" t="0" r="0" b="0"/>
            <wp:docPr id="669956817" name="Picture 1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4A19899D" w14:textId="2D1E52DF" w:rsidR="001F2E66" w:rsidRPr="002747C5" w:rsidRDefault="001F2E66" w:rsidP="001F2E66">
      <w:pPr>
        <w:ind w:left="720" w:firstLine="0"/>
        <w:rPr>
          <w:rFonts w:asciiTheme="majorBidi" w:hAnsiTheme="majorBidi" w:cstheme="majorBidi"/>
          <w:sz w:val="32"/>
          <w:szCs w:val="32"/>
        </w:rPr>
      </w:pPr>
    </w:p>
    <w:p w14:paraId="5DF1D996" w14:textId="448D2628" w:rsidR="002747C5" w:rsidRPr="002747C5" w:rsidRDefault="002747C5" w:rsidP="002747C5">
      <w:pPr>
        <w:numPr>
          <w:ilvl w:val="0"/>
          <w:numId w:val="15"/>
        </w:numPr>
        <w:rPr>
          <w:rFonts w:asciiTheme="majorBidi" w:hAnsiTheme="majorBidi" w:cstheme="majorBidi"/>
          <w:sz w:val="32"/>
          <w:szCs w:val="32"/>
        </w:rPr>
      </w:pPr>
      <w:r w:rsidRPr="002747C5">
        <w:rPr>
          <w:rFonts w:asciiTheme="majorBidi" w:hAnsiTheme="majorBidi" w:cstheme="majorBidi"/>
          <w:b/>
          <w:bCs/>
          <w:sz w:val="32"/>
          <w:szCs w:val="32"/>
        </w:rPr>
        <w:t>Avoid corners:</w:t>
      </w:r>
      <w:r w:rsidRPr="002747C5">
        <w:rPr>
          <w:rFonts w:asciiTheme="majorBidi" w:hAnsiTheme="majorBidi" w:cstheme="majorBidi"/>
          <w:sz w:val="32"/>
          <w:szCs w:val="32"/>
        </w:rPr>
        <w:t xml:space="preserve"> Pull them away from walls</w:t>
      </w:r>
      <w:r w:rsidR="00C715E5">
        <w:rPr>
          <w:rFonts w:asciiTheme="majorBidi" w:hAnsiTheme="majorBidi" w:cstheme="majorBidi"/>
          <w:sz w:val="32"/>
          <w:szCs w:val="32"/>
        </w:rPr>
        <w:t xml:space="preserve">, </w:t>
      </w:r>
      <w:r w:rsidRPr="002747C5">
        <w:rPr>
          <w:rFonts w:asciiTheme="majorBidi" w:hAnsiTheme="majorBidi" w:cstheme="majorBidi"/>
          <w:sz w:val="32"/>
          <w:szCs w:val="32"/>
        </w:rPr>
        <w:t>18 to 24 inches is a good start.</w:t>
      </w:r>
    </w:p>
    <w:p w14:paraId="223547FB" w14:textId="77777777" w:rsidR="002747C5" w:rsidRPr="002747C5" w:rsidRDefault="002747C5" w:rsidP="002747C5">
      <w:pPr>
        <w:numPr>
          <w:ilvl w:val="0"/>
          <w:numId w:val="15"/>
        </w:numPr>
        <w:rPr>
          <w:rFonts w:asciiTheme="majorBidi" w:hAnsiTheme="majorBidi" w:cstheme="majorBidi"/>
          <w:sz w:val="32"/>
          <w:szCs w:val="32"/>
        </w:rPr>
      </w:pPr>
      <w:r w:rsidRPr="002747C5">
        <w:rPr>
          <w:rFonts w:asciiTheme="majorBidi" w:hAnsiTheme="majorBidi" w:cstheme="majorBidi"/>
          <w:b/>
          <w:bCs/>
          <w:sz w:val="32"/>
          <w:szCs w:val="32"/>
        </w:rPr>
        <w:lastRenderedPageBreak/>
        <w:t>Toe-in:</w:t>
      </w:r>
      <w:r w:rsidRPr="002747C5">
        <w:rPr>
          <w:rFonts w:asciiTheme="majorBidi" w:hAnsiTheme="majorBidi" w:cstheme="majorBidi"/>
          <w:sz w:val="32"/>
          <w:szCs w:val="32"/>
        </w:rPr>
        <w:t xml:space="preserve"> Aim the speakers so they point just behind your head.</w:t>
      </w:r>
    </w:p>
    <w:p w14:paraId="71171EA7" w14:textId="2495C989"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And if you’ve got a hard floor, lay down a rug. Cuts down midrange reflection and adds warmth.</w:t>
      </w:r>
      <w:r w:rsidR="001F2E66">
        <w:rPr>
          <w:rFonts w:asciiTheme="majorBidi" w:hAnsiTheme="majorBidi" w:cstheme="majorBidi"/>
          <w:sz w:val="32"/>
          <w:szCs w:val="32"/>
        </w:rPr>
        <w:t xml:space="preserve"> Remember the speaker will send secondary sound in all directions, so realize sound will bounce of the floor, the ceiling and the walls before it reaches your ears.</w:t>
      </w:r>
    </w:p>
    <w:p w14:paraId="5B7C9557"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Final Tip: Listen and Adjust</w:t>
      </w:r>
    </w:p>
    <w:p w14:paraId="557A15C0" w14:textId="33024C79"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Small moves make a big difference. Slide them a bit, toe them in, scoot your chair</w:t>
      </w:r>
      <w:r w:rsidR="00C715E5">
        <w:rPr>
          <w:rFonts w:asciiTheme="majorBidi" w:hAnsiTheme="majorBidi" w:cstheme="majorBidi"/>
          <w:sz w:val="32"/>
          <w:szCs w:val="32"/>
        </w:rPr>
        <w:t xml:space="preserve">, </w:t>
      </w:r>
      <w:r w:rsidRPr="002747C5">
        <w:rPr>
          <w:rFonts w:asciiTheme="majorBidi" w:hAnsiTheme="majorBidi" w:cstheme="majorBidi"/>
          <w:sz w:val="32"/>
          <w:szCs w:val="32"/>
        </w:rPr>
        <w:t>trust your ears.</w:t>
      </w:r>
      <w:r w:rsidR="001F2E66">
        <w:rPr>
          <w:rFonts w:asciiTheme="majorBidi" w:hAnsiTheme="majorBidi" w:cstheme="majorBidi"/>
          <w:sz w:val="32"/>
          <w:szCs w:val="32"/>
        </w:rPr>
        <w:t xml:space="preserve"> Don’t be afraid to reposition the speaker in the room. Little changes can make big differences.</w:t>
      </w:r>
    </w:p>
    <w:p w14:paraId="15F4B9EA" w14:textId="77777777" w:rsidR="001F2E66" w:rsidRPr="002747C5" w:rsidRDefault="001F2E66" w:rsidP="001F2E66">
      <w:pPr>
        <w:ind w:left="0" w:firstLine="0"/>
        <w:rPr>
          <w:rFonts w:asciiTheme="majorBidi" w:hAnsiTheme="majorBidi" w:cstheme="majorBidi"/>
          <w:sz w:val="32"/>
          <w:szCs w:val="32"/>
        </w:rPr>
      </w:pPr>
      <w:r w:rsidRPr="002747C5">
        <w:rPr>
          <w:rFonts w:asciiTheme="majorBidi" w:hAnsiTheme="majorBidi" w:cstheme="majorBidi"/>
          <w:sz w:val="32"/>
          <w:szCs w:val="32"/>
        </w:rPr>
        <w:pict w14:anchorId="607224A5">
          <v:rect id="_x0000_i1531" style="width:0;height:1.5pt" o:hralign="center" o:hrstd="t" o:hr="t" fillcolor="#a0a0a0" stroked="f"/>
        </w:pict>
      </w:r>
    </w:p>
    <w:p w14:paraId="47A15D36"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VI. Where You Sit Matters More Than You Think</w:t>
      </w:r>
    </w:p>
    <w:p w14:paraId="1481C121" w14:textId="4032E15B"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You’ve picked a room, treated the worst reflections, found some great used gear, and dialed in your speaker placement. You’re almost there. But here’s one more thing that can make or break your sound</w:t>
      </w:r>
      <w:r w:rsidR="00C715E5">
        <w:rPr>
          <w:rFonts w:asciiTheme="majorBidi" w:hAnsiTheme="majorBidi" w:cstheme="majorBidi"/>
          <w:sz w:val="32"/>
          <w:szCs w:val="32"/>
        </w:rPr>
        <w:t xml:space="preserve">, </w:t>
      </w:r>
      <w:r w:rsidRPr="002747C5">
        <w:rPr>
          <w:rFonts w:asciiTheme="majorBidi" w:hAnsiTheme="majorBidi" w:cstheme="majorBidi"/>
          <w:b/>
          <w:bCs/>
          <w:sz w:val="32"/>
          <w:szCs w:val="32"/>
        </w:rPr>
        <w:t>your listening position.</w:t>
      </w:r>
    </w:p>
    <w:p w14:paraId="50DAC0AA" w14:textId="7307ADE3"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People forget this part. They’ll spend weeks fussing over speaker angle or swapping cables, but they plant their chair right against the back wall and wonder why the bass sounds like </w:t>
      </w:r>
      <w:r w:rsidR="001F2E66">
        <w:rPr>
          <w:rFonts w:asciiTheme="majorBidi" w:hAnsiTheme="majorBidi" w:cstheme="majorBidi"/>
          <w:sz w:val="32"/>
          <w:szCs w:val="32"/>
        </w:rPr>
        <w:t>mush.</w:t>
      </w:r>
    </w:p>
    <w:p w14:paraId="731E2401"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45688E08">
          <v:rect id="_x0000_i1384" style="width:0;height:1.5pt" o:hralign="center" o:hrstd="t" o:hr="t" fillcolor="#a0a0a0" stroked="f"/>
        </w:pict>
      </w:r>
    </w:p>
    <w:p w14:paraId="665829EE"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The Wall Is Not Your Friend</w:t>
      </w:r>
    </w:p>
    <w:p w14:paraId="5F4D7B22"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If your seat is right up against the wall, especially in a small or untreated room, you’re sitting in the worst possible place for bass. That’s where all the low-frequency energy piles up. You get boom, smear, and no definition.</w:t>
      </w:r>
    </w:p>
    <w:p w14:paraId="3A79A1DE" w14:textId="788D1FA2"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Even </w:t>
      </w:r>
      <w:r w:rsidRPr="002747C5">
        <w:rPr>
          <w:rFonts w:asciiTheme="majorBidi" w:hAnsiTheme="majorBidi" w:cstheme="majorBidi"/>
          <w:b/>
          <w:bCs/>
          <w:sz w:val="32"/>
          <w:szCs w:val="32"/>
        </w:rPr>
        <w:t xml:space="preserve">moving your </w:t>
      </w:r>
      <w:r w:rsidR="00F86757">
        <w:rPr>
          <w:rFonts w:asciiTheme="majorBidi" w:hAnsiTheme="majorBidi" w:cstheme="majorBidi"/>
          <w:b/>
          <w:bCs/>
          <w:sz w:val="32"/>
          <w:szCs w:val="32"/>
        </w:rPr>
        <w:t>sitting possition</w:t>
      </w:r>
      <w:r w:rsidR="001F2E66" w:rsidRPr="002747C5">
        <w:rPr>
          <w:rFonts w:asciiTheme="majorBidi" w:hAnsiTheme="majorBidi" w:cstheme="majorBidi"/>
          <w:b/>
          <w:bCs/>
          <w:sz w:val="32"/>
          <w:szCs w:val="32"/>
        </w:rPr>
        <w:t>,</w:t>
      </w:r>
      <w:r w:rsidRPr="002747C5">
        <w:rPr>
          <w:rFonts w:asciiTheme="majorBidi" w:hAnsiTheme="majorBidi" w:cstheme="majorBidi"/>
          <w:b/>
          <w:bCs/>
          <w:sz w:val="32"/>
          <w:szCs w:val="32"/>
        </w:rPr>
        <w:t xml:space="preserve"> a foot or two forward</w:t>
      </w:r>
      <w:r w:rsidRPr="002747C5">
        <w:rPr>
          <w:rFonts w:asciiTheme="majorBidi" w:hAnsiTheme="majorBidi" w:cstheme="majorBidi"/>
          <w:sz w:val="32"/>
          <w:szCs w:val="32"/>
        </w:rPr>
        <w:t xml:space="preserve"> can help clean that up dramatically. If you can, try sitting around </w:t>
      </w:r>
      <w:r w:rsidR="00BD2786">
        <w:rPr>
          <w:rFonts w:asciiTheme="majorBidi" w:hAnsiTheme="majorBidi" w:cstheme="majorBidi"/>
          <w:b/>
          <w:bCs/>
          <w:sz w:val="32"/>
          <w:szCs w:val="32"/>
        </w:rPr>
        <w:t>6</w:t>
      </w:r>
      <w:r w:rsidRPr="002747C5">
        <w:rPr>
          <w:rFonts w:asciiTheme="majorBidi" w:hAnsiTheme="majorBidi" w:cstheme="majorBidi"/>
          <w:b/>
          <w:bCs/>
          <w:sz w:val="32"/>
          <w:szCs w:val="32"/>
        </w:rPr>
        <w:t xml:space="preserve">8% of the </w:t>
      </w:r>
      <w:r w:rsidRPr="002747C5">
        <w:rPr>
          <w:rFonts w:asciiTheme="majorBidi" w:hAnsiTheme="majorBidi" w:cstheme="majorBidi"/>
          <w:b/>
          <w:bCs/>
          <w:sz w:val="32"/>
          <w:szCs w:val="32"/>
        </w:rPr>
        <w:lastRenderedPageBreak/>
        <w:t>room’s length</w:t>
      </w:r>
      <w:r w:rsidRPr="002747C5">
        <w:rPr>
          <w:rFonts w:asciiTheme="majorBidi" w:hAnsiTheme="majorBidi" w:cstheme="majorBidi"/>
          <w:sz w:val="32"/>
          <w:szCs w:val="32"/>
        </w:rPr>
        <w:t xml:space="preserve"> from the front wall (where your speakers are). It’s a sweet spot that avoids a lot of the worst standing waves.</w:t>
      </w:r>
    </w:p>
    <w:p w14:paraId="6743854E" w14:textId="401C54FE"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b/>
          <w:bCs/>
          <w:sz w:val="32"/>
          <w:szCs w:val="32"/>
        </w:rPr>
        <w:t>Example:</w:t>
      </w:r>
      <w:r w:rsidRPr="002747C5">
        <w:rPr>
          <w:rFonts w:asciiTheme="majorBidi" w:hAnsiTheme="majorBidi" w:cstheme="majorBidi"/>
          <w:sz w:val="32"/>
          <w:szCs w:val="32"/>
        </w:rPr>
        <w:t xml:space="preserve"> In a 12-foot-long room, </w:t>
      </w:r>
      <w:r w:rsidR="00BD2786">
        <w:rPr>
          <w:rFonts w:asciiTheme="majorBidi" w:hAnsiTheme="majorBidi" w:cstheme="majorBidi"/>
          <w:sz w:val="32"/>
          <w:szCs w:val="32"/>
        </w:rPr>
        <w:t>6</w:t>
      </w:r>
      <w:r w:rsidRPr="002747C5">
        <w:rPr>
          <w:rFonts w:asciiTheme="majorBidi" w:hAnsiTheme="majorBidi" w:cstheme="majorBidi"/>
          <w:sz w:val="32"/>
          <w:szCs w:val="32"/>
        </w:rPr>
        <w:t xml:space="preserve">8% puts you about </w:t>
      </w:r>
      <w:r w:rsidR="00BD2786">
        <w:rPr>
          <w:rFonts w:asciiTheme="majorBidi" w:hAnsiTheme="majorBidi" w:cstheme="majorBidi"/>
          <w:b/>
          <w:bCs/>
          <w:sz w:val="32"/>
          <w:szCs w:val="32"/>
        </w:rPr>
        <w:t xml:space="preserve">8 </w:t>
      </w:r>
      <w:r w:rsidRPr="002747C5">
        <w:rPr>
          <w:rFonts w:asciiTheme="majorBidi" w:hAnsiTheme="majorBidi" w:cstheme="majorBidi"/>
          <w:b/>
          <w:bCs/>
          <w:sz w:val="32"/>
          <w:szCs w:val="32"/>
        </w:rPr>
        <w:t>feet from the front wall</w:t>
      </w:r>
      <w:r w:rsidR="00BD2786">
        <w:rPr>
          <w:rFonts w:asciiTheme="majorBidi" w:hAnsiTheme="majorBidi" w:cstheme="majorBidi"/>
          <w:sz w:val="32"/>
          <w:szCs w:val="32"/>
        </w:rPr>
        <w:t xml:space="preserve"> and 4 feet from the rear wall.</w:t>
      </w:r>
    </w:p>
    <w:p w14:paraId="245E025D" w14:textId="69D7D852" w:rsidR="002747C5" w:rsidRPr="002747C5" w:rsidRDefault="00BD2786" w:rsidP="002747C5">
      <w:pPr>
        <w:ind w:left="0" w:firstLine="0"/>
        <w:rPr>
          <w:rFonts w:asciiTheme="majorBidi" w:hAnsiTheme="majorBidi" w:cstheme="majorBidi"/>
          <w:sz w:val="32"/>
          <w:szCs w:val="32"/>
        </w:rPr>
      </w:pPr>
      <w:r>
        <w:rPr>
          <w:rFonts w:asciiTheme="majorBidi" w:hAnsiTheme="majorBidi" w:cstheme="majorBidi"/>
          <w:sz w:val="32"/>
          <w:szCs w:val="32"/>
        </w:rPr>
        <w:t>This should fit in conjunction with the triangle for speaker placement. Again, feel free to move things around.</w:t>
      </w:r>
    </w:p>
    <w:p w14:paraId="458D7B62"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571DA90A">
          <v:rect id="_x0000_i1385" style="width:0;height:1.5pt" o:hralign="center" o:hrstd="t" o:hr="t" fillcolor="#a0a0a0" stroked="f"/>
        </w:pict>
      </w:r>
    </w:p>
    <w:p w14:paraId="5FC33105"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Symmetry Helps</w:t>
      </w:r>
    </w:p>
    <w:p w14:paraId="5E3C8586" w14:textId="18A93432"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Try to center yourself between the side walls. You don’t want one speaker jammed next to a bookshelf while the other fires into open space. That throws off imaging. Even if your room isn’t symmetrical, your seating should be as balanced as possible.</w:t>
      </w:r>
      <w:r w:rsidR="007015C7" w:rsidRPr="007015C7">
        <w:t xml:space="preserve"> </w:t>
      </w:r>
      <w:r w:rsidR="007015C7">
        <w:rPr>
          <w:noProof/>
        </w:rPr>
        <w:drawing>
          <wp:inline distT="0" distB="0" distL="0" distR="0" wp14:anchorId="21F9E25E" wp14:editId="6B510F1A">
            <wp:extent cx="5943600" cy="3963670"/>
            <wp:effectExtent l="0" t="0" r="0" b="0"/>
            <wp:docPr id="1534836476" name="Picture 1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52DB576C"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lastRenderedPageBreak/>
        <w:t>If one side has a window and the other side has a bare wall, think about adding a curtain or panel to even things out acoustically.</w:t>
      </w:r>
    </w:p>
    <w:p w14:paraId="43B599BC"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27EAC032">
          <v:rect id="_x0000_i1386" style="width:0;height:1.5pt" o:hralign="center" o:hrstd="t" o:hr="t" fillcolor="#a0a0a0" stroked="f"/>
        </w:pict>
      </w:r>
    </w:p>
    <w:p w14:paraId="28D7906C"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Treat the Wall Behind You (If You Can)</w:t>
      </w:r>
    </w:p>
    <w:p w14:paraId="70CC51E1" w14:textId="5A91823C"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If your </w:t>
      </w:r>
      <w:r w:rsidR="00F86757">
        <w:rPr>
          <w:rFonts w:asciiTheme="majorBidi" w:hAnsiTheme="majorBidi" w:cstheme="majorBidi"/>
          <w:sz w:val="32"/>
          <w:szCs w:val="32"/>
        </w:rPr>
        <w:t>sitting position</w:t>
      </w:r>
      <w:r w:rsidRPr="002747C5">
        <w:rPr>
          <w:rFonts w:asciiTheme="majorBidi" w:hAnsiTheme="majorBidi" w:cstheme="majorBidi"/>
          <w:sz w:val="32"/>
          <w:szCs w:val="32"/>
        </w:rPr>
        <w:t xml:space="preserve"> has to stay near the back wall, hang a couple of thick sound baffles or even a bookshelf filled with random books and objects. It’ll break up reflections and help prevent slap-back echo that can ruin your imaging.</w:t>
      </w:r>
    </w:p>
    <w:p w14:paraId="696E0BFD" w14:textId="77777777"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pict w14:anchorId="73DC16A7">
          <v:rect id="_x0000_i1387" style="width:0;height:1.5pt" o:hralign="center" o:hrstd="t" o:hr="t" fillcolor="#a0a0a0" stroked="f"/>
        </w:pict>
      </w:r>
    </w:p>
    <w:p w14:paraId="3DCECE70" w14:textId="77777777" w:rsidR="002747C5" w:rsidRPr="002747C5" w:rsidRDefault="002747C5" w:rsidP="002747C5">
      <w:pPr>
        <w:ind w:left="0" w:firstLine="0"/>
        <w:rPr>
          <w:rFonts w:asciiTheme="majorBidi" w:hAnsiTheme="majorBidi" w:cstheme="majorBidi"/>
          <w:b/>
          <w:bCs/>
          <w:sz w:val="32"/>
          <w:szCs w:val="32"/>
        </w:rPr>
      </w:pPr>
      <w:r w:rsidRPr="002747C5">
        <w:rPr>
          <w:rFonts w:asciiTheme="majorBidi" w:hAnsiTheme="majorBidi" w:cstheme="majorBidi"/>
          <w:b/>
          <w:bCs/>
          <w:sz w:val="32"/>
          <w:szCs w:val="32"/>
        </w:rPr>
        <w:t>Comfort Counts, Too</w:t>
      </w:r>
    </w:p>
    <w:p w14:paraId="41D27D3F" w14:textId="2FC82DFE"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Let’s not forget</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you’ll be spending hours here. Make it comfortable. A decent chair </w:t>
      </w:r>
      <w:r w:rsidR="00F86757">
        <w:rPr>
          <w:rFonts w:asciiTheme="majorBidi" w:hAnsiTheme="majorBidi" w:cstheme="majorBidi"/>
          <w:sz w:val="32"/>
          <w:szCs w:val="32"/>
        </w:rPr>
        <w:t xml:space="preserve">or couch </w:t>
      </w:r>
      <w:r w:rsidRPr="002747C5">
        <w:rPr>
          <w:rFonts w:asciiTheme="majorBidi" w:hAnsiTheme="majorBidi" w:cstheme="majorBidi"/>
          <w:sz w:val="32"/>
          <w:szCs w:val="32"/>
        </w:rPr>
        <w:t>with a low back works better than a big overstuffed recliner. You want to hear the speakers, not bounce sound off your headrest.</w:t>
      </w:r>
    </w:p>
    <w:p w14:paraId="431BBC91" w14:textId="0DFE40AE" w:rsidR="002747C5" w:rsidRPr="002747C5" w:rsidRDefault="002747C5" w:rsidP="002747C5">
      <w:pPr>
        <w:ind w:left="0" w:firstLine="0"/>
        <w:rPr>
          <w:rFonts w:asciiTheme="majorBidi" w:hAnsiTheme="majorBidi" w:cstheme="majorBidi"/>
          <w:sz w:val="32"/>
          <w:szCs w:val="32"/>
        </w:rPr>
      </w:pPr>
      <w:r w:rsidRPr="002747C5">
        <w:rPr>
          <w:rFonts w:asciiTheme="majorBidi" w:hAnsiTheme="majorBidi" w:cstheme="majorBidi"/>
          <w:sz w:val="32"/>
          <w:szCs w:val="32"/>
        </w:rPr>
        <w:t xml:space="preserve">And don’t overlook simple things like lighting. A warm lamp, a small table, somewhere to put your </w:t>
      </w:r>
      <w:r w:rsidR="009B39D7">
        <w:rPr>
          <w:rFonts w:asciiTheme="majorBidi" w:hAnsiTheme="majorBidi" w:cstheme="majorBidi"/>
          <w:sz w:val="32"/>
          <w:szCs w:val="32"/>
        </w:rPr>
        <w:t>drink</w:t>
      </w:r>
      <w:r w:rsidR="00C715E5">
        <w:rPr>
          <w:rFonts w:asciiTheme="majorBidi" w:hAnsiTheme="majorBidi" w:cstheme="majorBidi"/>
          <w:sz w:val="32"/>
          <w:szCs w:val="32"/>
        </w:rPr>
        <w:t xml:space="preserve">, </w:t>
      </w:r>
      <w:r w:rsidRPr="002747C5">
        <w:rPr>
          <w:rFonts w:asciiTheme="majorBidi" w:hAnsiTheme="majorBidi" w:cstheme="majorBidi"/>
          <w:sz w:val="32"/>
          <w:szCs w:val="32"/>
        </w:rPr>
        <w:t xml:space="preserve">this isn’t just about fidelity, it’s about </w:t>
      </w:r>
      <w:r w:rsidRPr="002747C5">
        <w:rPr>
          <w:rFonts w:asciiTheme="majorBidi" w:hAnsiTheme="majorBidi" w:cstheme="majorBidi"/>
          <w:i/>
          <w:iCs/>
          <w:sz w:val="32"/>
          <w:szCs w:val="32"/>
        </w:rPr>
        <w:t>enjoying the music</w:t>
      </w:r>
      <w:r w:rsidRPr="002747C5">
        <w:rPr>
          <w:rFonts w:asciiTheme="majorBidi" w:hAnsiTheme="majorBidi" w:cstheme="majorBidi"/>
          <w:sz w:val="32"/>
          <w:szCs w:val="32"/>
        </w:rPr>
        <w:t>.</w:t>
      </w:r>
    </w:p>
    <w:p w14:paraId="1A1DE8FC"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VII. Cables, Power, and Snake Oil</w:t>
      </w:r>
    </w:p>
    <w:p w14:paraId="087FCB04" w14:textId="3CA70926"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This is where a lot of people lose the plot</w:t>
      </w:r>
      <w:r w:rsidR="00C715E5">
        <w:rPr>
          <w:rFonts w:asciiTheme="majorBidi" w:hAnsiTheme="majorBidi" w:cstheme="majorBidi"/>
          <w:sz w:val="32"/>
          <w:szCs w:val="32"/>
        </w:rPr>
        <w:t xml:space="preserve">, </w:t>
      </w:r>
      <w:r w:rsidRPr="005110B5">
        <w:rPr>
          <w:rFonts w:asciiTheme="majorBidi" w:hAnsiTheme="majorBidi" w:cstheme="majorBidi"/>
          <w:sz w:val="32"/>
          <w:szCs w:val="32"/>
        </w:rPr>
        <w:t>and their wallets. They’ve set up a great room, decent gear, and then someone tells them they need $800 speaker cables or a power conditioner with cryogenically frozen outlets. Next thing you know, they’re broke and their system doesn’t sound any better.</w:t>
      </w:r>
    </w:p>
    <w:p w14:paraId="299C0629"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Let’s keep it simple.</w:t>
      </w:r>
    </w:p>
    <w:p w14:paraId="61A52517"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5D5DF25D">
          <v:rect id="_x0000_i1422" style="width:0;height:1.5pt" o:hralign="center" o:hrstd="t" o:hr="t" fillcolor="#a0a0a0" stroked="f"/>
        </w:pict>
      </w:r>
    </w:p>
    <w:p w14:paraId="178CC72A" w14:textId="79D5BACA"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 xml:space="preserve">Cables: Use Good Ones, </w:t>
      </w:r>
      <w:r w:rsidR="009B39D7">
        <w:rPr>
          <w:rFonts w:asciiTheme="majorBidi" w:hAnsiTheme="majorBidi" w:cstheme="majorBidi"/>
          <w:b/>
          <w:bCs/>
          <w:sz w:val="32"/>
          <w:szCs w:val="32"/>
        </w:rPr>
        <w:t>but don’t go nuts.</w:t>
      </w:r>
    </w:p>
    <w:p w14:paraId="0EC147A4"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lastRenderedPageBreak/>
        <w:t xml:space="preserve">Do cables matter? </w:t>
      </w:r>
      <w:r w:rsidRPr="005110B5">
        <w:rPr>
          <w:rFonts w:asciiTheme="majorBidi" w:hAnsiTheme="majorBidi" w:cstheme="majorBidi"/>
          <w:b/>
          <w:bCs/>
          <w:sz w:val="32"/>
          <w:szCs w:val="32"/>
        </w:rPr>
        <w:t>Yes. But not in the way you’ve been told.</w:t>
      </w:r>
    </w:p>
    <w:p w14:paraId="27E60697"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What matters:</w:t>
      </w:r>
    </w:p>
    <w:p w14:paraId="3E97A88C" w14:textId="77777777" w:rsidR="005110B5" w:rsidRPr="005110B5" w:rsidRDefault="005110B5" w:rsidP="005110B5">
      <w:pPr>
        <w:numPr>
          <w:ilvl w:val="0"/>
          <w:numId w:val="16"/>
        </w:numPr>
        <w:rPr>
          <w:rFonts w:asciiTheme="majorBidi" w:hAnsiTheme="majorBidi" w:cstheme="majorBidi"/>
          <w:sz w:val="32"/>
          <w:szCs w:val="32"/>
        </w:rPr>
      </w:pPr>
      <w:r w:rsidRPr="005110B5">
        <w:rPr>
          <w:rFonts w:asciiTheme="majorBidi" w:hAnsiTheme="majorBidi" w:cstheme="majorBidi"/>
          <w:b/>
          <w:bCs/>
          <w:sz w:val="32"/>
          <w:szCs w:val="32"/>
        </w:rPr>
        <w:t>Solid connections</w:t>
      </w:r>
    </w:p>
    <w:p w14:paraId="5B29C698" w14:textId="77777777" w:rsidR="005110B5" w:rsidRPr="005110B5" w:rsidRDefault="005110B5" w:rsidP="005110B5">
      <w:pPr>
        <w:numPr>
          <w:ilvl w:val="0"/>
          <w:numId w:val="16"/>
        </w:numPr>
        <w:rPr>
          <w:rFonts w:asciiTheme="majorBidi" w:hAnsiTheme="majorBidi" w:cstheme="majorBidi"/>
          <w:sz w:val="32"/>
          <w:szCs w:val="32"/>
        </w:rPr>
      </w:pPr>
      <w:r w:rsidRPr="005110B5">
        <w:rPr>
          <w:rFonts w:asciiTheme="majorBidi" w:hAnsiTheme="majorBidi" w:cstheme="majorBidi"/>
          <w:b/>
          <w:bCs/>
          <w:sz w:val="32"/>
          <w:szCs w:val="32"/>
        </w:rPr>
        <w:t>Proper gauge wire</w:t>
      </w:r>
    </w:p>
    <w:p w14:paraId="6CB496D9" w14:textId="77777777" w:rsidR="005110B5" w:rsidRPr="005110B5" w:rsidRDefault="005110B5" w:rsidP="005110B5">
      <w:pPr>
        <w:numPr>
          <w:ilvl w:val="0"/>
          <w:numId w:val="16"/>
        </w:numPr>
        <w:rPr>
          <w:rFonts w:asciiTheme="majorBidi" w:hAnsiTheme="majorBidi" w:cstheme="majorBidi"/>
          <w:sz w:val="32"/>
          <w:szCs w:val="32"/>
        </w:rPr>
      </w:pPr>
      <w:r w:rsidRPr="005110B5">
        <w:rPr>
          <w:rFonts w:asciiTheme="majorBidi" w:hAnsiTheme="majorBidi" w:cstheme="majorBidi"/>
          <w:b/>
          <w:bCs/>
          <w:sz w:val="32"/>
          <w:szCs w:val="32"/>
        </w:rPr>
        <w:t>Clean, tight terminals</w:t>
      </w:r>
    </w:p>
    <w:p w14:paraId="670BF6AB"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What doesn’t matter:</w:t>
      </w:r>
    </w:p>
    <w:p w14:paraId="5102F76E" w14:textId="77777777" w:rsidR="005110B5" w:rsidRPr="005110B5" w:rsidRDefault="005110B5" w:rsidP="005110B5">
      <w:pPr>
        <w:numPr>
          <w:ilvl w:val="0"/>
          <w:numId w:val="17"/>
        </w:numPr>
        <w:rPr>
          <w:rFonts w:asciiTheme="majorBidi" w:hAnsiTheme="majorBidi" w:cstheme="majorBidi"/>
          <w:sz w:val="32"/>
          <w:szCs w:val="32"/>
        </w:rPr>
      </w:pPr>
      <w:r w:rsidRPr="005110B5">
        <w:rPr>
          <w:rFonts w:asciiTheme="majorBidi" w:hAnsiTheme="majorBidi" w:cstheme="majorBidi"/>
          <w:sz w:val="32"/>
          <w:szCs w:val="32"/>
        </w:rPr>
        <w:t>Fancy jackets</w:t>
      </w:r>
    </w:p>
    <w:p w14:paraId="79DB13B8" w14:textId="77777777" w:rsidR="005110B5" w:rsidRPr="005110B5" w:rsidRDefault="005110B5" w:rsidP="005110B5">
      <w:pPr>
        <w:numPr>
          <w:ilvl w:val="0"/>
          <w:numId w:val="17"/>
        </w:numPr>
        <w:rPr>
          <w:rFonts w:asciiTheme="majorBidi" w:hAnsiTheme="majorBidi" w:cstheme="majorBidi"/>
          <w:sz w:val="32"/>
          <w:szCs w:val="32"/>
        </w:rPr>
      </w:pPr>
      <w:r w:rsidRPr="005110B5">
        <w:rPr>
          <w:rFonts w:asciiTheme="majorBidi" w:hAnsiTheme="majorBidi" w:cstheme="majorBidi"/>
          <w:sz w:val="32"/>
          <w:szCs w:val="32"/>
        </w:rPr>
        <w:t>Gold-plated marketing</w:t>
      </w:r>
    </w:p>
    <w:p w14:paraId="64907519" w14:textId="77777777" w:rsidR="005110B5" w:rsidRPr="005110B5" w:rsidRDefault="005110B5" w:rsidP="005110B5">
      <w:pPr>
        <w:numPr>
          <w:ilvl w:val="0"/>
          <w:numId w:val="17"/>
        </w:numPr>
        <w:rPr>
          <w:rFonts w:asciiTheme="majorBidi" w:hAnsiTheme="majorBidi" w:cstheme="majorBidi"/>
          <w:sz w:val="32"/>
          <w:szCs w:val="32"/>
        </w:rPr>
      </w:pPr>
      <w:r w:rsidRPr="005110B5">
        <w:rPr>
          <w:rFonts w:asciiTheme="majorBidi" w:hAnsiTheme="majorBidi" w:cstheme="majorBidi"/>
          <w:sz w:val="32"/>
          <w:szCs w:val="32"/>
        </w:rPr>
        <w:t>Magical “burn-in” claims</w:t>
      </w:r>
    </w:p>
    <w:p w14:paraId="14E938A5" w14:textId="128929EF"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Use </w:t>
      </w:r>
      <w:r w:rsidR="009B39D7">
        <w:rPr>
          <w:rFonts w:asciiTheme="majorBidi" w:hAnsiTheme="majorBidi" w:cstheme="majorBidi"/>
          <w:sz w:val="32"/>
          <w:szCs w:val="32"/>
        </w:rPr>
        <w:t xml:space="preserve">at least a </w:t>
      </w:r>
      <w:r w:rsidRPr="005110B5">
        <w:rPr>
          <w:rFonts w:asciiTheme="majorBidi" w:hAnsiTheme="majorBidi" w:cstheme="majorBidi"/>
          <w:b/>
          <w:bCs/>
          <w:sz w:val="32"/>
          <w:szCs w:val="32"/>
        </w:rPr>
        <w:t>14-gauge or thicker</w:t>
      </w:r>
      <w:r w:rsidRPr="005110B5">
        <w:rPr>
          <w:rFonts w:asciiTheme="majorBidi" w:hAnsiTheme="majorBidi" w:cstheme="majorBidi"/>
          <w:sz w:val="32"/>
          <w:szCs w:val="32"/>
        </w:rPr>
        <w:t xml:space="preserve"> </w:t>
      </w:r>
      <w:r w:rsidR="009B39D7">
        <w:rPr>
          <w:rFonts w:asciiTheme="majorBidi" w:hAnsiTheme="majorBidi" w:cstheme="majorBidi"/>
          <w:sz w:val="32"/>
          <w:szCs w:val="32"/>
        </w:rPr>
        <w:t xml:space="preserve">OFC </w:t>
      </w:r>
      <w:r w:rsidRPr="005110B5">
        <w:rPr>
          <w:rFonts w:asciiTheme="majorBidi" w:hAnsiTheme="majorBidi" w:cstheme="majorBidi"/>
          <w:sz w:val="32"/>
          <w:szCs w:val="32"/>
        </w:rPr>
        <w:t xml:space="preserve">speaker wire for most setups. If your runs are under 20 feet, 16-gauge </w:t>
      </w:r>
      <w:r w:rsidR="009B39D7">
        <w:rPr>
          <w:rFonts w:asciiTheme="majorBidi" w:hAnsiTheme="majorBidi" w:cstheme="majorBidi"/>
          <w:sz w:val="32"/>
          <w:szCs w:val="32"/>
        </w:rPr>
        <w:t>can be acceptable</w:t>
      </w:r>
      <w:r w:rsidRPr="005110B5">
        <w:rPr>
          <w:rFonts w:asciiTheme="majorBidi" w:hAnsiTheme="majorBidi" w:cstheme="majorBidi"/>
          <w:sz w:val="32"/>
          <w:szCs w:val="32"/>
        </w:rPr>
        <w:t>. You can buy this stuff by the spool from a hardware store. Get some banana plugs or spade lugs if it makes connecting easier.</w:t>
      </w:r>
      <w:r w:rsidR="009B39D7">
        <w:rPr>
          <w:rFonts w:asciiTheme="majorBidi" w:hAnsiTheme="majorBidi" w:cstheme="majorBidi"/>
          <w:sz w:val="32"/>
          <w:szCs w:val="32"/>
        </w:rPr>
        <w:t xml:space="preserve"> I am a firm believer that you don’t put Pirelli P7 tires on a Pinto and you don’t buy 4 ply nylon tires for your Porsche. If you plan on buying mega dollar wire, barrow a pair and listen to them in your system. Then decide does the improvement make financial sense. I have used Nordost Valhalla as part of my display </w:t>
      </w:r>
      <w:r w:rsidR="008317FA">
        <w:rPr>
          <w:noProof/>
        </w:rPr>
        <w:drawing>
          <wp:anchor distT="0" distB="0" distL="114300" distR="114300" simplePos="0" relativeHeight="251658240" behindDoc="0" locked="0" layoutInCell="1" allowOverlap="1" wp14:anchorId="203FA0B0" wp14:editId="057D6526">
            <wp:simplePos x="0" y="0"/>
            <wp:positionH relativeFrom="column">
              <wp:posOffset>3743325</wp:posOffset>
            </wp:positionH>
            <wp:positionV relativeFrom="paragraph">
              <wp:posOffset>1526540</wp:posOffset>
            </wp:positionV>
            <wp:extent cx="2147570" cy="2147570"/>
            <wp:effectExtent l="0" t="0" r="0" b="5080"/>
            <wp:wrapSquare wrapText="bothSides"/>
            <wp:docPr id="1002619234" name="Picture 15" descr="AudioQuest Evergreen RCA &gt; RCA - EVERG0.6R 0.6 m = 1 ft 11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AudioQuest Evergreen RCA &gt; RCA - EVERG0.6R 0.6 m = 1 ft 11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9D7">
        <w:rPr>
          <w:rFonts w:asciiTheme="majorBidi" w:hAnsiTheme="majorBidi" w:cstheme="majorBidi"/>
          <w:sz w:val="32"/>
          <w:szCs w:val="32"/>
        </w:rPr>
        <w:t>at High End show and they are amazing cables, but I also was showing pretty respectable gear.</w:t>
      </w:r>
    </w:p>
    <w:p w14:paraId="522ECF62" w14:textId="331A7C68" w:rsidR="005110B5" w:rsidRPr="005110B5" w:rsidRDefault="008317FA" w:rsidP="005110B5">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0288" behindDoc="0" locked="0" layoutInCell="1" allowOverlap="1" wp14:anchorId="036B0851" wp14:editId="2ABA0447">
                <wp:simplePos x="0" y="0"/>
                <wp:positionH relativeFrom="margin">
                  <wp:align>right</wp:align>
                </wp:positionH>
                <wp:positionV relativeFrom="paragraph">
                  <wp:posOffset>1519639</wp:posOffset>
                </wp:positionV>
                <wp:extent cx="2121535" cy="635"/>
                <wp:effectExtent l="0" t="0" r="0" b="0"/>
                <wp:wrapSquare wrapText="bothSides"/>
                <wp:docPr id="573096066" name="Text Box 1"/>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wps:spPr>
                      <wps:txbx>
                        <w:txbxContent>
                          <w:p w14:paraId="0C940095" w14:textId="547C8E44" w:rsidR="008317FA" w:rsidRPr="008A2D63" w:rsidRDefault="008317FA" w:rsidP="008317FA">
                            <w:pPr>
                              <w:pStyle w:val="Caption"/>
                              <w:jc w:val="center"/>
                              <w:rPr>
                                <w:rFonts w:asciiTheme="majorBidi" w:hAnsiTheme="majorBidi" w:cstheme="majorBidi"/>
                                <w:sz w:val="32"/>
                                <w:szCs w:val="32"/>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3D1F3A">
                              <w:t>Evergreen RCA &gt; RCA</w:t>
                            </w:r>
                            <w:r>
                              <w:rPr>
                                <w:noProof/>
                              </w:rPr>
                              <w:t xml:space="preserve"> $73.95/pr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6B0851" id="_x0000_t202" coordsize="21600,21600" o:spt="202" path="m,l,21600r21600,l21600,xe">
                <v:stroke joinstyle="miter"/>
                <v:path gradientshapeok="t" o:connecttype="rect"/>
              </v:shapetype>
              <v:shape id="Text Box 1" o:spid="_x0000_s1026" type="#_x0000_t202" style="position:absolute;margin-left:115.85pt;margin-top:119.65pt;width:167.05pt;height:.0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" stroked="f">
                <v:textbox style="mso-fit-shape-to-text:t" inset="0,0,0,0">
                  <w:txbxContent>
                    <w:p w14:paraId="0C940095" w14:textId="547C8E44" w:rsidR="008317FA" w:rsidRPr="008A2D63" w:rsidRDefault="008317FA" w:rsidP="008317FA">
                      <w:pPr>
                        <w:pStyle w:val="Caption"/>
                        <w:jc w:val="center"/>
                        <w:rPr>
                          <w:rFonts w:asciiTheme="majorBidi" w:hAnsiTheme="majorBidi" w:cstheme="majorBidi"/>
                          <w:sz w:val="32"/>
                          <w:szCs w:val="32"/>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3D1F3A">
                        <w:t>Evergreen RCA &gt; RCA</w:t>
                      </w:r>
                      <w:r>
                        <w:rPr>
                          <w:noProof/>
                        </w:rPr>
                        <w:t xml:space="preserve"> $73.95/pr</w:t>
                      </w:r>
                    </w:p>
                  </w:txbxContent>
                </v:textbox>
                <w10:wrap type="square" anchorx="margin"/>
              </v:shape>
            </w:pict>
          </mc:Fallback>
        </mc:AlternateContent>
      </w:r>
      <w:r w:rsidR="005110B5" w:rsidRPr="005110B5">
        <w:rPr>
          <w:rFonts w:asciiTheme="majorBidi" w:hAnsiTheme="majorBidi" w:cstheme="majorBidi"/>
          <w:sz w:val="32"/>
          <w:szCs w:val="32"/>
        </w:rPr>
        <w:t xml:space="preserve">For RCA cables? </w:t>
      </w:r>
      <w:r w:rsidR="009B39D7">
        <w:rPr>
          <w:rFonts w:asciiTheme="majorBidi" w:hAnsiTheme="majorBidi" w:cstheme="majorBidi"/>
          <w:sz w:val="32"/>
          <w:szCs w:val="32"/>
        </w:rPr>
        <w:t>Av</w:t>
      </w:r>
      <w:r w:rsidR="005110B5" w:rsidRPr="005110B5">
        <w:rPr>
          <w:rFonts w:asciiTheme="majorBidi" w:hAnsiTheme="majorBidi" w:cstheme="majorBidi"/>
          <w:sz w:val="32"/>
          <w:szCs w:val="32"/>
        </w:rPr>
        <w:t>oid the dollar-bin junk with loose fittings and sketchy shielding. There are plenty of decent ones out there</w:t>
      </w:r>
      <w:r w:rsidR="00C715E5">
        <w:rPr>
          <w:rFonts w:asciiTheme="majorBidi" w:hAnsiTheme="majorBidi" w:cstheme="majorBidi"/>
          <w:sz w:val="32"/>
          <w:szCs w:val="32"/>
        </w:rPr>
        <w:t xml:space="preserve">, </w:t>
      </w:r>
      <w:r w:rsidR="00ED1886">
        <w:rPr>
          <w:rFonts w:asciiTheme="majorBidi" w:hAnsiTheme="majorBidi" w:cstheme="majorBidi"/>
          <w:sz w:val="32"/>
          <w:szCs w:val="32"/>
        </w:rPr>
        <w:t xml:space="preserve">lines like Kimber Kable, Apature, WireWorld and Audioquest </w:t>
      </w:r>
      <w:r w:rsidR="00ED1886">
        <w:rPr>
          <w:rFonts w:asciiTheme="majorBidi" w:hAnsiTheme="majorBidi" w:cstheme="majorBidi"/>
          <w:sz w:val="32"/>
          <w:szCs w:val="32"/>
        </w:rPr>
        <w:lastRenderedPageBreak/>
        <w:t>all make reasonably priced</w:t>
      </w:r>
      <w:r w:rsidR="005110B5" w:rsidRPr="005110B5">
        <w:rPr>
          <w:rFonts w:asciiTheme="majorBidi" w:hAnsiTheme="majorBidi" w:cstheme="majorBidi"/>
          <w:sz w:val="32"/>
          <w:szCs w:val="32"/>
        </w:rPr>
        <w:t xml:space="preserve">, well-built, </w:t>
      </w:r>
      <w:r w:rsidR="00ED1886">
        <w:rPr>
          <w:rFonts w:asciiTheme="majorBidi" w:hAnsiTheme="majorBidi" w:cstheme="majorBidi"/>
          <w:sz w:val="32"/>
          <w:szCs w:val="32"/>
        </w:rPr>
        <w:t>wire without the hype</w:t>
      </w:r>
      <w:r w:rsidR="005110B5" w:rsidRPr="005110B5">
        <w:rPr>
          <w:rFonts w:asciiTheme="majorBidi" w:hAnsiTheme="majorBidi" w:cstheme="majorBidi"/>
          <w:sz w:val="32"/>
          <w:szCs w:val="32"/>
        </w:rPr>
        <w:t>.</w:t>
      </w:r>
      <w:r w:rsidRPr="008317FA">
        <w:t xml:space="preserve"> </w:t>
      </w:r>
    </w:p>
    <w:p w14:paraId="68D6BA57"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7827B0A0">
          <v:rect id="_x0000_i1423" style="width:0;height:1.5pt" o:hralign="center" o:hrstd="t" o:hr="t" fillcolor="#a0a0a0" stroked="f"/>
        </w:pict>
      </w:r>
    </w:p>
    <w:p w14:paraId="10B79059"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Power: Keep It Clean, Not Complicated</w:t>
      </w:r>
    </w:p>
    <w:p w14:paraId="6D2959A8"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Most of the time, your system will run just fine plugged into a basic surge protector. The hum, buzz, and noise that people blame on “dirty power” usually comes from:</w:t>
      </w:r>
    </w:p>
    <w:p w14:paraId="66616C21" w14:textId="77777777" w:rsidR="005110B5" w:rsidRPr="005110B5" w:rsidRDefault="005110B5" w:rsidP="005110B5">
      <w:pPr>
        <w:numPr>
          <w:ilvl w:val="0"/>
          <w:numId w:val="18"/>
        </w:numPr>
        <w:rPr>
          <w:rFonts w:asciiTheme="majorBidi" w:hAnsiTheme="majorBidi" w:cstheme="majorBidi"/>
          <w:sz w:val="32"/>
          <w:szCs w:val="32"/>
        </w:rPr>
      </w:pPr>
      <w:r w:rsidRPr="005110B5">
        <w:rPr>
          <w:rFonts w:asciiTheme="majorBidi" w:hAnsiTheme="majorBidi" w:cstheme="majorBidi"/>
          <w:b/>
          <w:bCs/>
          <w:sz w:val="32"/>
          <w:szCs w:val="32"/>
        </w:rPr>
        <w:t>Ground loops</w:t>
      </w:r>
    </w:p>
    <w:p w14:paraId="427E0F9F" w14:textId="77777777" w:rsidR="005110B5" w:rsidRPr="005110B5" w:rsidRDefault="005110B5" w:rsidP="005110B5">
      <w:pPr>
        <w:numPr>
          <w:ilvl w:val="0"/>
          <w:numId w:val="18"/>
        </w:numPr>
        <w:rPr>
          <w:rFonts w:asciiTheme="majorBidi" w:hAnsiTheme="majorBidi" w:cstheme="majorBidi"/>
          <w:sz w:val="32"/>
          <w:szCs w:val="32"/>
        </w:rPr>
      </w:pPr>
      <w:r w:rsidRPr="005110B5">
        <w:rPr>
          <w:rFonts w:asciiTheme="majorBidi" w:hAnsiTheme="majorBidi" w:cstheme="majorBidi"/>
          <w:b/>
          <w:bCs/>
          <w:sz w:val="32"/>
          <w:szCs w:val="32"/>
        </w:rPr>
        <w:t>Bad interconnects</w:t>
      </w:r>
    </w:p>
    <w:p w14:paraId="792A143C" w14:textId="77777777" w:rsidR="005110B5" w:rsidRPr="005110B5" w:rsidRDefault="005110B5" w:rsidP="005110B5">
      <w:pPr>
        <w:numPr>
          <w:ilvl w:val="0"/>
          <w:numId w:val="18"/>
        </w:numPr>
        <w:rPr>
          <w:rFonts w:asciiTheme="majorBidi" w:hAnsiTheme="majorBidi" w:cstheme="majorBidi"/>
          <w:sz w:val="32"/>
          <w:szCs w:val="32"/>
        </w:rPr>
      </w:pPr>
      <w:r w:rsidRPr="005110B5">
        <w:rPr>
          <w:rFonts w:asciiTheme="majorBidi" w:hAnsiTheme="majorBidi" w:cstheme="majorBidi"/>
          <w:b/>
          <w:bCs/>
          <w:sz w:val="32"/>
          <w:szCs w:val="32"/>
        </w:rPr>
        <w:t>Fluorescent lighting or dimmer switches</w:t>
      </w:r>
    </w:p>
    <w:p w14:paraId="5E573AF4"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Start by plugging everything into the </w:t>
      </w:r>
      <w:r w:rsidRPr="005110B5">
        <w:rPr>
          <w:rFonts w:asciiTheme="majorBidi" w:hAnsiTheme="majorBidi" w:cstheme="majorBidi"/>
          <w:b/>
          <w:bCs/>
          <w:sz w:val="32"/>
          <w:szCs w:val="32"/>
        </w:rPr>
        <w:t>same outlet or power strip</w:t>
      </w:r>
      <w:r w:rsidRPr="005110B5">
        <w:rPr>
          <w:rFonts w:asciiTheme="majorBidi" w:hAnsiTheme="majorBidi" w:cstheme="majorBidi"/>
          <w:sz w:val="32"/>
          <w:szCs w:val="32"/>
        </w:rPr>
        <w:t xml:space="preserve"> to avoid ground loops. If you hear a buzz, unplug components one at a time to find the offender. It’s usually the cable box, subwoofer, or something plugged into a different circuit.</w:t>
      </w:r>
    </w:p>
    <w:p w14:paraId="537D97E7" w14:textId="58AB183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Do you </w:t>
      </w:r>
      <w:r w:rsidRPr="005110B5">
        <w:rPr>
          <w:rFonts w:asciiTheme="majorBidi" w:hAnsiTheme="majorBidi" w:cstheme="majorBidi"/>
          <w:i/>
          <w:iCs/>
          <w:sz w:val="32"/>
          <w:szCs w:val="32"/>
        </w:rPr>
        <w:t>need</w:t>
      </w:r>
      <w:r w:rsidRPr="005110B5">
        <w:rPr>
          <w:rFonts w:asciiTheme="majorBidi" w:hAnsiTheme="majorBidi" w:cstheme="majorBidi"/>
          <w:sz w:val="32"/>
          <w:szCs w:val="32"/>
        </w:rPr>
        <w:t xml:space="preserve"> a power conditioner? Probably not. </w:t>
      </w:r>
      <w:r w:rsidR="00ED1886">
        <w:rPr>
          <w:rFonts w:asciiTheme="majorBidi" w:hAnsiTheme="majorBidi" w:cstheme="majorBidi"/>
          <w:sz w:val="32"/>
          <w:szCs w:val="32"/>
        </w:rPr>
        <w:t xml:space="preserve">I personally use an assortment of line conditioners on all four of my systems. </w:t>
      </w:r>
      <w:r w:rsidR="006663D6">
        <w:rPr>
          <w:rFonts w:asciiTheme="majorBidi" w:hAnsiTheme="majorBidi" w:cstheme="majorBidi"/>
          <w:sz w:val="32"/>
          <w:szCs w:val="32"/>
        </w:rPr>
        <w:t>So, I obviously recommend using them. I</w:t>
      </w:r>
      <w:r w:rsidRPr="005110B5">
        <w:rPr>
          <w:rFonts w:asciiTheme="majorBidi" w:hAnsiTheme="majorBidi" w:cstheme="majorBidi"/>
          <w:sz w:val="32"/>
          <w:szCs w:val="32"/>
        </w:rPr>
        <w:t>f you live in an area with sketchy voltage or storms, sure</w:t>
      </w:r>
      <w:r w:rsidR="00C715E5">
        <w:rPr>
          <w:rFonts w:asciiTheme="majorBidi" w:hAnsiTheme="majorBidi" w:cstheme="majorBidi"/>
          <w:sz w:val="32"/>
          <w:szCs w:val="32"/>
        </w:rPr>
        <w:t xml:space="preserve">, </w:t>
      </w:r>
      <w:r w:rsidRPr="005110B5">
        <w:rPr>
          <w:rFonts w:asciiTheme="majorBidi" w:hAnsiTheme="majorBidi" w:cstheme="majorBidi"/>
          <w:sz w:val="32"/>
          <w:szCs w:val="32"/>
        </w:rPr>
        <w:t>get one with surge protection and maybe some filtering. But don’t expect it to turn your mid-fi setup into a mastering studio.</w:t>
      </w:r>
    </w:p>
    <w:p w14:paraId="14395D06"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25AFD7F9">
          <v:rect id="_x0000_i1424" style="width:0;height:1.5pt" o:hralign="center" o:hrstd="t" o:hr="t" fillcolor="#a0a0a0" stroked="f"/>
        </w:pict>
      </w:r>
    </w:p>
    <w:p w14:paraId="77B27C6D"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The Real Fixes Are Often Free</w:t>
      </w:r>
    </w:p>
    <w:p w14:paraId="155C6C38" w14:textId="6DE273B4"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Here are things that help more than $</w:t>
      </w:r>
      <w:r w:rsidR="006663D6">
        <w:rPr>
          <w:rFonts w:asciiTheme="majorBidi" w:hAnsiTheme="majorBidi" w:cstheme="majorBidi"/>
          <w:sz w:val="32"/>
          <w:szCs w:val="32"/>
        </w:rPr>
        <w:t>4</w:t>
      </w:r>
      <w:r w:rsidRPr="005110B5">
        <w:rPr>
          <w:rFonts w:asciiTheme="majorBidi" w:hAnsiTheme="majorBidi" w:cstheme="majorBidi"/>
          <w:sz w:val="32"/>
          <w:szCs w:val="32"/>
        </w:rPr>
        <w:t>00 cables ever will:</w:t>
      </w:r>
    </w:p>
    <w:p w14:paraId="15B05552" w14:textId="77777777" w:rsidR="005110B5" w:rsidRPr="005110B5" w:rsidRDefault="005110B5" w:rsidP="005110B5">
      <w:pPr>
        <w:numPr>
          <w:ilvl w:val="0"/>
          <w:numId w:val="19"/>
        </w:numPr>
        <w:rPr>
          <w:rFonts w:asciiTheme="majorBidi" w:hAnsiTheme="majorBidi" w:cstheme="majorBidi"/>
          <w:sz w:val="32"/>
          <w:szCs w:val="32"/>
        </w:rPr>
      </w:pPr>
      <w:r w:rsidRPr="005110B5">
        <w:rPr>
          <w:rFonts w:asciiTheme="majorBidi" w:hAnsiTheme="majorBidi" w:cstheme="majorBidi"/>
          <w:sz w:val="32"/>
          <w:szCs w:val="32"/>
        </w:rPr>
        <w:t>Clean your connections with DeoxIT or 99% alcohol.</w:t>
      </w:r>
    </w:p>
    <w:p w14:paraId="28C5EE60" w14:textId="079D801A" w:rsidR="005110B5" w:rsidRPr="005110B5" w:rsidRDefault="005110B5" w:rsidP="005110B5">
      <w:pPr>
        <w:numPr>
          <w:ilvl w:val="0"/>
          <w:numId w:val="19"/>
        </w:numPr>
        <w:rPr>
          <w:rFonts w:asciiTheme="majorBidi" w:hAnsiTheme="majorBidi" w:cstheme="majorBidi"/>
          <w:sz w:val="32"/>
          <w:szCs w:val="32"/>
        </w:rPr>
      </w:pPr>
      <w:r w:rsidRPr="005110B5">
        <w:rPr>
          <w:rFonts w:asciiTheme="majorBidi" w:hAnsiTheme="majorBidi" w:cstheme="majorBidi"/>
          <w:sz w:val="32"/>
          <w:szCs w:val="32"/>
        </w:rPr>
        <w:t>Tighten every terminal</w:t>
      </w:r>
      <w:r w:rsidR="00C715E5">
        <w:rPr>
          <w:rFonts w:asciiTheme="majorBidi" w:hAnsiTheme="majorBidi" w:cstheme="majorBidi"/>
          <w:sz w:val="32"/>
          <w:szCs w:val="32"/>
        </w:rPr>
        <w:t xml:space="preserve">, </w:t>
      </w:r>
      <w:r w:rsidRPr="005110B5">
        <w:rPr>
          <w:rFonts w:asciiTheme="majorBidi" w:hAnsiTheme="majorBidi" w:cstheme="majorBidi"/>
          <w:sz w:val="32"/>
          <w:szCs w:val="32"/>
        </w:rPr>
        <w:t>loose RCA jacks are a common noise source.</w:t>
      </w:r>
    </w:p>
    <w:p w14:paraId="4C56AC92" w14:textId="77777777" w:rsidR="005110B5" w:rsidRPr="005110B5" w:rsidRDefault="005110B5" w:rsidP="005110B5">
      <w:pPr>
        <w:numPr>
          <w:ilvl w:val="0"/>
          <w:numId w:val="19"/>
        </w:numPr>
        <w:rPr>
          <w:rFonts w:asciiTheme="majorBidi" w:hAnsiTheme="majorBidi" w:cstheme="majorBidi"/>
          <w:sz w:val="32"/>
          <w:szCs w:val="32"/>
        </w:rPr>
      </w:pPr>
      <w:r w:rsidRPr="005110B5">
        <w:rPr>
          <w:rFonts w:asciiTheme="majorBidi" w:hAnsiTheme="majorBidi" w:cstheme="majorBidi"/>
          <w:sz w:val="32"/>
          <w:szCs w:val="32"/>
        </w:rPr>
        <w:lastRenderedPageBreak/>
        <w:t>Keep power cables and signal cables from lying on top of each other.</w:t>
      </w:r>
    </w:p>
    <w:p w14:paraId="342732C2" w14:textId="26F6FE2B" w:rsidR="005110B5" w:rsidRPr="005110B5" w:rsidRDefault="005110B5" w:rsidP="005110B5">
      <w:pPr>
        <w:numPr>
          <w:ilvl w:val="0"/>
          <w:numId w:val="19"/>
        </w:numPr>
        <w:rPr>
          <w:rFonts w:asciiTheme="majorBidi" w:hAnsiTheme="majorBidi" w:cstheme="majorBidi"/>
          <w:sz w:val="32"/>
          <w:szCs w:val="32"/>
        </w:rPr>
      </w:pPr>
      <w:r w:rsidRPr="005110B5">
        <w:rPr>
          <w:rFonts w:asciiTheme="majorBidi" w:hAnsiTheme="majorBidi" w:cstheme="majorBidi"/>
          <w:sz w:val="32"/>
          <w:szCs w:val="32"/>
        </w:rPr>
        <w:t>Dress your cables neatly</w:t>
      </w:r>
      <w:r w:rsidR="00C715E5">
        <w:rPr>
          <w:rFonts w:asciiTheme="majorBidi" w:hAnsiTheme="majorBidi" w:cstheme="majorBidi"/>
          <w:sz w:val="32"/>
          <w:szCs w:val="32"/>
        </w:rPr>
        <w:t xml:space="preserve">, </w:t>
      </w:r>
      <w:r w:rsidRPr="005110B5">
        <w:rPr>
          <w:rFonts w:asciiTheme="majorBidi" w:hAnsiTheme="majorBidi" w:cstheme="majorBidi"/>
          <w:sz w:val="32"/>
          <w:szCs w:val="32"/>
        </w:rPr>
        <w:t>less clutter, fewer surprises.</w:t>
      </w:r>
    </w:p>
    <w:p w14:paraId="5ED30E86"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65FD2A05">
          <v:rect id="_x0000_i1425" style="width:0;height:1.5pt" o:hralign="center" o:hrstd="t" o:hr="t" fillcolor="#a0a0a0" stroked="f"/>
        </w:pict>
      </w:r>
    </w:p>
    <w:p w14:paraId="61E1008C"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A Note on Hum and Buzz</w:t>
      </w:r>
    </w:p>
    <w:p w14:paraId="0FDEDAD9"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Got a low hum that won’t quit? It’s almost always a grounding issue. Try lifting the ground on a single component using a cheater plug (just be safe and don’t make this permanent unless you understand what you’re doing). Or isolate your sub with a ground loop eliminator.</w:t>
      </w:r>
    </w:p>
    <w:p w14:paraId="737E5E17"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And check your lighting. Dimmers, compact fluorescents, and cheap LED bulbs can throw nasty RF interference into your system. Sometimes swapping a bulb makes more difference than anything else.</w:t>
      </w:r>
    </w:p>
    <w:p w14:paraId="51EC9F73"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3C41F55B">
          <v:rect id="_x0000_i1426" style="width:0;height:1.5pt" o:hralign="center" o:hrstd="t" o:hr="t" fillcolor="#a0a0a0" stroked="f"/>
        </w:pict>
      </w:r>
    </w:p>
    <w:p w14:paraId="7DADEBCB"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This section’s takeaway is simple: </w:t>
      </w:r>
      <w:r w:rsidRPr="005110B5">
        <w:rPr>
          <w:rFonts w:asciiTheme="majorBidi" w:hAnsiTheme="majorBidi" w:cstheme="majorBidi"/>
          <w:b/>
          <w:bCs/>
          <w:sz w:val="32"/>
          <w:szCs w:val="32"/>
        </w:rPr>
        <w:t>don’t get distracted by the shiny stuff.</w:t>
      </w:r>
      <w:r w:rsidRPr="005110B5">
        <w:rPr>
          <w:rFonts w:asciiTheme="majorBidi" w:hAnsiTheme="majorBidi" w:cstheme="majorBidi"/>
          <w:sz w:val="32"/>
          <w:szCs w:val="32"/>
        </w:rPr>
        <w:t xml:space="preserve"> The boring, practical fixes are the ones that actually work.</w:t>
      </w:r>
    </w:p>
    <w:p w14:paraId="143BD5F7" w14:textId="411AF486"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Next up: Let’s talk about living with your room</w:t>
      </w:r>
      <w:r w:rsidR="00C715E5">
        <w:rPr>
          <w:rFonts w:asciiTheme="majorBidi" w:hAnsiTheme="majorBidi" w:cstheme="majorBidi"/>
          <w:sz w:val="32"/>
          <w:szCs w:val="32"/>
        </w:rPr>
        <w:t xml:space="preserve">, </w:t>
      </w:r>
      <w:r w:rsidRPr="005110B5">
        <w:rPr>
          <w:rFonts w:asciiTheme="majorBidi" w:hAnsiTheme="majorBidi" w:cstheme="majorBidi"/>
          <w:sz w:val="32"/>
          <w:szCs w:val="32"/>
        </w:rPr>
        <w:t>not just tweaking it endlessly. Looks, comfort, and why your system should invite you in, not wear you out.</w:t>
      </w:r>
    </w:p>
    <w:p w14:paraId="568C2B16"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VIII. Looks, Lighting, and Livability</w:t>
      </w:r>
    </w:p>
    <w:p w14:paraId="5A5DDA56" w14:textId="3DF70101"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Once your room starts sounding right, something funny happens</w:t>
      </w:r>
      <w:r w:rsidR="00C715E5">
        <w:rPr>
          <w:rFonts w:asciiTheme="majorBidi" w:hAnsiTheme="majorBidi" w:cstheme="majorBidi"/>
          <w:sz w:val="32"/>
          <w:szCs w:val="32"/>
        </w:rPr>
        <w:t xml:space="preserve">, </w:t>
      </w:r>
      <w:r w:rsidRPr="005110B5">
        <w:rPr>
          <w:rFonts w:asciiTheme="majorBidi" w:hAnsiTheme="majorBidi" w:cstheme="majorBidi"/>
          <w:sz w:val="32"/>
          <w:szCs w:val="32"/>
        </w:rPr>
        <w:t xml:space="preserve">you actually want to spend time in it. That’s the </w:t>
      </w:r>
      <w:r w:rsidR="006663D6">
        <w:rPr>
          <w:rFonts w:asciiTheme="majorBidi" w:hAnsiTheme="majorBidi" w:cstheme="majorBidi"/>
          <w:sz w:val="32"/>
          <w:szCs w:val="32"/>
        </w:rPr>
        <w:t xml:space="preserve">whole </w:t>
      </w:r>
      <w:r w:rsidRPr="005110B5">
        <w:rPr>
          <w:rFonts w:asciiTheme="majorBidi" w:hAnsiTheme="majorBidi" w:cstheme="majorBidi"/>
          <w:sz w:val="32"/>
          <w:szCs w:val="32"/>
        </w:rPr>
        <w:t>point, right? Not just great sound, but a place that feels like yours. So</w:t>
      </w:r>
      <w:r w:rsidR="006663D6">
        <w:rPr>
          <w:rFonts w:asciiTheme="majorBidi" w:hAnsiTheme="majorBidi" w:cstheme="majorBidi"/>
          <w:sz w:val="32"/>
          <w:szCs w:val="32"/>
        </w:rPr>
        <w:t>,</w:t>
      </w:r>
      <w:r w:rsidRPr="005110B5">
        <w:rPr>
          <w:rFonts w:asciiTheme="majorBidi" w:hAnsiTheme="majorBidi" w:cstheme="majorBidi"/>
          <w:sz w:val="32"/>
          <w:szCs w:val="32"/>
        </w:rPr>
        <w:t xml:space="preserve"> let’s talk about making it livable.</w:t>
      </w:r>
    </w:p>
    <w:p w14:paraId="5D8DEBEF"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You don’t need your space to look like a recording studio or an equipment shrine. You just need it to feel comfortable. Inviting. Like somewhere you’d want to sit for an hour and really listen.</w:t>
      </w:r>
    </w:p>
    <w:p w14:paraId="28A10FBC"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lastRenderedPageBreak/>
        <w:pict w14:anchorId="496E8158">
          <v:rect id="_x0000_i1462" style="width:0;height:1.5pt" o:hralign="center" o:hrstd="t" o:hr="t" fillcolor="#a0a0a0" stroked="f"/>
        </w:pict>
      </w:r>
    </w:p>
    <w:p w14:paraId="45E565F4"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Make the Treatment Blend In</w:t>
      </w:r>
    </w:p>
    <w:p w14:paraId="0C85267F"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Acoustic panels don’t have to look like gray tombstones. If you’re building your own, take a little extra time with fabric. Use colors that work with the room. You can even stretch patterned cloth or printed canvas over the frame to make it look like art.</w:t>
      </w:r>
    </w:p>
    <w:p w14:paraId="6B229C58" w14:textId="76BEB4C8"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Got bookcases? Fill them unevenly with books, records, knickknacks</w:t>
      </w:r>
      <w:r w:rsidR="00C715E5">
        <w:rPr>
          <w:rFonts w:asciiTheme="majorBidi" w:hAnsiTheme="majorBidi" w:cstheme="majorBidi"/>
          <w:sz w:val="32"/>
          <w:szCs w:val="32"/>
        </w:rPr>
        <w:t xml:space="preserve">, </w:t>
      </w:r>
      <w:r w:rsidRPr="005110B5">
        <w:rPr>
          <w:rFonts w:asciiTheme="majorBidi" w:hAnsiTheme="majorBidi" w:cstheme="majorBidi"/>
          <w:sz w:val="32"/>
          <w:szCs w:val="32"/>
        </w:rPr>
        <w:t>anything that breaks up sound</w:t>
      </w:r>
      <w:r w:rsidR="006663D6">
        <w:rPr>
          <w:rFonts w:asciiTheme="majorBidi" w:hAnsiTheme="majorBidi" w:cstheme="majorBidi"/>
          <w:sz w:val="32"/>
          <w:szCs w:val="32"/>
        </w:rPr>
        <w:t xml:space="preserve"> and hopefully means something to you. This is your home, remember.</w:t>
      </w:r>
      <w:r w:rsidRPr="005110B5">
        <w:rPr>
          <w:rFonts w:asciiTheme="majorBidi" w:hAnsiTheme="majorBidi" w:cstheme="majorBidi"/>
          <w:sz w:val="32"/>
          <w:szCs w:val="32"/>
        </w:rPr>
        <w:t xml:space="preserve"> That’s free diffusion and it looks better than a grid of black foam tiles.</w:t>
      </w:r>
    </w:p>
    <w:p w14:paraId="29D4BD61" w14:textId="7D88875F"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And don’t underestimate plants. A tall leafy one in the corner not only looks good, it helps scatter reflections. You’re not building a </w:t>
      </w:r>
      <w:r w:rsidR="006663D6" w:rsidRPr="005110B5">
        <w:rPr>
          <w:rFonts w:asciiTheme="majorBidi" w:hAnsiTheme="majorBidi" w:cstheme="majorBidi"/>
          <w:sz w:val="32"/>
          <w:szCs w:val="32"/>
        </w:rPr>
        <w:t>lab</w:t>
      </w:r>
      <w:r w:rsidR="006663D6">
        <w:rPr>
          <w:rFonts w:asciiTheme="majorBidi" w:hAnsiTheme="majorBidi" w:cstheme="majorBidi"/>
          <w:sz w:val="32"/>
          <w:szCs w:val="32"/>
        </w:rPr>
        <w:t>;</w:t>
      </w:r>
      <w:r w:rsidR="00C715E5">
        <w:rPr>
          <w:rFonts w:asciiTheme="majorBidi" w:hAnsiTheme="majorBidi" w:cstheme="majorBidi"/>
          <w:sz w:val="32"/>
          <w:szCs w:val="32"/>
        </w:rPr>
        <w:t xml:space="preserve"> </w:t>
      </w:r>
      <w:r w:rsidRPr="005110B5">
        <w:rPr>
          <w:rFonts w:asciiTheme="majorBidi" w:hAnsiTheme="majorBidi" w:cstheme="majorBidi"/>
          <w:sz w:val="32"/>
          <w:szCs w:val="32"/>
        </w:rPr>
        <w:t>you’re building a space that’s nice to be in.</w:t>
      </w:r>
    </w:p>
    <w:p w14:paraId="6171EACF"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2F64EC47">
          <v:rect id="_x0000_i1463" style="width:0;height:1.5pt" o:hralign="center" o:hrstd="t" o:hr="t" fillcolor="#a0a0a0" stroked="f"/>
        </w:pict>
      </w:r>
    </w:p>
    <w:p w14:paraId="6A49E65B"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Lighting Makes a Bigger Difference Than You Think</w:t>
      </w:r>
    </w:p>
    <w:p w14:paraId="30172520" w14:textId="25F5499F"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Skip the overhead fluorescents. Go for soft, warm lighting</w:t>
      </w:r>
      <w:r w:rsidR="00C715E5">
        <w:rPr>
          <w:rFonts w:asciiTheme="majorBidi" w:hAnsiTheme="majorBidi" w:cstheme="majorBidi"/>
          <w:sz w:val="32"/>
          <w:szCs w:val="32"/>
        </w:rPr>
        <w:t xml:space="preserve">, </w:t>
      </w:r>
      <w:r w:rsidRPr="005110B5">
        <w:rPr>
          <w:rFonts w:asciiTheme="majorBidi" w:hAnsiTheme="majorBidi" w:cstheme="majorBidi"/>
          <w:sz w:val="32"/>
          <w:szCs w:val="32"/>
        </w:rPr>
        <w:t>lamps, dimmers, even old-school bulbs if you can find them. Harsh lighting makes the room feel clinical. A warm glow helps you relax, focus, and stay in the zone.</w:t>
      </w:r>
    </w:p>
    <w:p w14:paraId="02F7FDF7" w14:textId="114E2633"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I like a small lamp next to the </w:t>
      </w:r>
      <w:r w:rsidR="00F86757">
        <w:rPr>
          <w:rFonts w:asciiTheme="majorBidi" w:hAnsiTheme="majorBidi" w:cstheme="majorBidi"/>
          <w:sz w:val="32"/>
          <w:szCs w:val="32"/>
        </w:rPr>
        <w:t xml:space="preserve">sitting </w:t>
      </w:r>
      <w:r w:rsidR="006663D6">
        <w:rPr>
          <w:rFonts w:asciiTheme="majorBidi" w:hAnsiTheme="majorBidi" w:cstheme="majorBidi"/>
          <w:sz w:val="32"/>
          <w:szCs w:val="32"/>
        </w:rPr>
        <w:t>position</w:t>
      </w:r>
      <w:r w:rsidRPr="005110B5">
        <w:rPr>
          <w:rFonts w:asciiTheme="majorBidi" w:hAnsiTheme="majorBidi" w:cstheme="majorBidi"/>
          <w:sz w:val="32"/>
          <w:szCs w:val="32"/>
        </w:rPr>
        <w:t>, another one behind the speakers or near a rack. Adds depth and makes the gear look better, too. Bonus points for vintage shades or Edison bulbs if you’re going for a vibe.</w:t>
      </w:r>
    </w:p>
    <w:p w14:paraId="7ED6AF30"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4DC93B6E">
          <v:rect id="_x0000_i1464" style="width:0;height:1.5pt" o:hralign="center" o:hrstd="t" o:hr="t" fillcolor="#a0a0a0" stroked="f"/>
        </w:pict>
      </w:r>
    </w:p>
    <w:p w14:paraId="0D0BC911"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Cable Management = Sanity</w:t>
      </w:r>
    </w:p>
    <w:p w14:paraId="182D48B3" w14:textId="44389446"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lastRenderedPageBreak/>
        <w:t>This is where things sneak up on you. One minute you’ve got a few wires</w:t>
      </w:r>
      <w:r w:rsidR="00C715E5">
        <w:rPr>
          <w:rFonts w:asciiTheme="majorBidi" w:hAnsiTheme="majorBidi" w:cstheme="majorBidi"/>
          <w:sz w:val="32"/>
          <w:szCs w:val="32"/>
        </w:rPr>
        <w:t xml:space="preserve">, </w:t>
      </w:r>
      <w:r w:rsidRPr="005110B5">
        <w:rPr>
          <w:rFonts w:asciiTheme="majorBidi" w:hAnsiTheme="majorBidi" w:cstheme="majorBidi"/>
          <w:sz w:val="32"/>
          <w:szCs w:val="32"/>
        </w:rPr>
        <w:t>next thing you know, there’s a nest of tangled spaghetti under your rack.</w:t>
      </w:r>
    </w:p>
    <w:p w14:paraId="1C4AC55C"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Keep it neat:</w:t>
      </w:r>
    </w:p>
    <w:p w14:paraId="7B821516" w14:textId="77777777" w:rsidR="005110B5" w:rsidRPr="005110B5" w:rsidRDefault="005110B5" w:rsidP="005110B5">
      <w:pPr>
        <w:numPr>
          <w:ilvl w:val="0"/>
          <w:numId w:val="20"/>
        </w:numPr>
        <w:rPr>
          <w:rFonts w:asciiTheme="majorBidi" w:hAnsiTheme="majorBidi" w:cstheme="majorBidi"/>
          <w:sz w:val="32"/>
          <w:szCs w:val="32"/>
        </w:rPr>
      </w:pPr>
      <w:r w:rsidRPr="005110B5">
        <w:rPr>
          <w:rFonts w:asciiTheme="majorBidi" w:hAnsiTheme="majorBidi" w:cstheme="majorBidi"/>
          <w:sz w:val="32"/>
          <w:szCs w:val="32"/>
        </w:rPr>
        <w:t>Velcro ties are cheap and reusable</w:t>
      </w:r>
    </w:p>
    <w:p w14:paraId="486FF5D0" w14:textId="77777777" w:rsidR="005110B5" w:rsidRPr="005110B5" w:rsidRDefault="005110B5" w:rsidP="005110B5">
      <w:pPr>
        <w:numPr>
          <w:ilvl w:val="0"/>
          <w:numId w:val="20"/>
        </w:numPr>
        <w:rPr>
          <w:rFonts w:asciiTheme="majorBidi" w:hAnsiTheme="majorBidi" w:cstheme="majorBidi"/>
          <w:sz w:val="32"/>
          <w:szCs w:val="32"/>
        </w:rPr>
      </w:pPr>
      <w:r w:rsidRPr="005110B5">
        <w:rPr>
          <w:rFonts w:asciiTheme="majorBidi" w:hAnsiTheme="majorBidi" w:cstheme="majorBidi"/>
          <w:sz w:val="32"/>
          <w:szCs w:val="32"/>
        </w:rPr>
        <w:t>Route cables in clean lines</w:t>
      </w:r>
    </w:p>
    <w:p w14:paraId="0A35FA1E" w14:textId="77777777" w:rsidR="005110B5" w:rsidRPr="005110B5" w:rsidRDefault="005110B5" w:rsidP="005110B5">
      <w:pPr>
        <w:numPr>
          <w:ilvl w:val="0"/>
          <w:numId w:val="20"/>
        </w:numPr>
        <w:rPr>
          <w:rFonts w:asciiTheme="majorBidi" w:hAnsiTheme="majorBidi" w:cstheme="majorBidi"/>
          <w:sz w:val="32"/>
          <w:szCs w:val="32"/>
        </w:rPr>
      </w:pPr>
      <w:r w:rsidRPr="005110B5">
        <w:rPr>
          <w:rFonts w:asciiTheme="majorBidi" w:hAnsiTheme="majorBidi" w:cstheme="majorBidi"/>
          <w:sz w:val="32"/>
          <w:szCs w:val="32"/>
        </w:rPr>
        <w:t>Label things if you swap gear a lot</w:t>
      </w:r>
    </w:p>
    <w:p w14:paraId="53C9044C" w14:textId="3616A7C9"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Not only does this keep your room clean, but it helps you troubleshoot faster if something</w:t>
      </w:r>
      <w:r w:rsidR="006663D6">
        <w:rPr>
          <w:rFonts w:asciiTheme="majorBidi" w:hAnsiTheme="majorBidi" w:cstheme="majorBidi"/>
          <w:sz w:val="32"/>
          <w:szCs w:val="32"/>
        </w:rPr>
        <w:t xml:space="preserve"> happens to </w:t>
      </w:r>
      <w:r w:rsidRPr="005110B5">
        <w:rPr>
          <w:rFonts w:asciiTheme="majorBidi" w:hAnsiTheme="majorBidi" w:cstheme="majorBidi"/>
          <w:sz w:val="32"/>
          <w:szCs w:val="32"/>
        </w:rPr>
        <w:t>go wrong later.</w:t>
      </w:r>
    </w:p>
    <w:p w14:paraId="61B6C8AD"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3BF9CA6C">
          <v:rect id="_x0000_i1465" style="width:0;height:1.5pt" o:hralign="center" o:hrstd="t" o:hr="t" fillcolor="#a0a0a0" stroked="f"/>
        </w:pict>
      </w:r>
    </w:p>
    <w:p w14:paraId="3C3D725C" w14:textId="74198325"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 xml:space="preserve">The Listening </w:t>
      </w:r>
      <w:r w:rsidR="00F86757">
        <w:rPr>
          <w:rFonts w:asciiTheme="majorBidi" w:hAnsiTheme="majorBidi" w:cstheme="majorBidi"/>
          <w:b/>
          <w:bCs/>
          <w:sz w:val="32"/>
          <w:szCs w:val="32"/>
        </w:rPr>
        <w:t xml:space="preserve">Sitting </w:t>
      </w:r>
      <w:r w:rsidR="009D49D8">
        <w:rPr>
          <w:rFonts w:asciiTheme="majorBidi" w:hAnsiTheme="majorBidi" w:cstheme="majorBidi"/>
          <w:b/>
          <w:bCs/>
          <w:sz w:val="32"/>
          <w:szCs w:val="32"/>
        </w:rPr>
        <w:t>Position</w:t>
      </w:r>
      <w:r w:rsidRPr="005110B5">
        <w:rPr>
          <w:rFonts w:asciiTheme="majorBidi" w:hAnsiTheme="majorBidi" w:cstheme="majorBidi"/>
          <w:b/>
          <w:bCs/>
          <w:sz w:val="32"/>
          <w:szCs w:val="32"/>
        </w:rPr>
        <w:t xml:space="preserve"> Matters</w:t>
      </w:r>
    </w:p>
    <w:p w14:paraId="1C590146"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This is your throne. Make it a good one.</w:t>
      </w:r>
    </w:p>
    <w:p w14:paraId="1D92A9B5" w14:textId="47842362" w:rsidR="005110B5" w:rsidRPr="005110B5" w:rsidRDefault="005110B5" w:rsidP="008317FA">
      <w:pPr>
        <w:ind w:left="0" w:firstLine="0"/>
        <w:rPr>
          <w:rFonts w:asciiTheme="majorBidi" w:hAnsiTheme="majorBidi" w:cstheme="majorBidi"/>
          <w:sz w:val="32"/>
          <w:szCs w:val="32"/>
        </w:rPr>
      </w:pPr>
      <w:r w:rsidRPr="005110B5">
        <w:rPr>
          <w:rFonts w:asciiTheme="majorBidi" w:hAnsiTheme="majorBidi" w:cstheme="majorBidi"/>
          <w:sz w:val="32"/>
          <w:szCs w:val="32"/>
        </w:rPr>
        <w:t xml:space="preserve">Low or open-backed chairs are better acoustically, but don’t let that stop you from picking something comfortable. If you’re cramped or </w:t>
      </w:r>
      <w:r w:rsidR="008317FA" w:rsidRPr="008317FA">
        <w:rPr>
          <w:rFonts w:asciiTheme="majorBidi" w:hAnsiTheme="majorBidi" w:cstheme="majorBidi"/>
          <w:sz w:val="32"/>
          <w:szCs w:val="32"/>
        </w:rPr>
        <w:lastRenderedPageBreak/>
        <w:drawing>
          <wp:inline distT="0" distB="0" distL="0" distR="0" wp14:anchorId="0F8B3978" wp14:editId="209D243E">
            <wp:extent cx="5943600" cy="5943600"/>
            <wp:effectExtent l="0" t="0" r="0" b="0"/>
            <wp:docPr id="2114781433" name="Picture 1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8317FA" w:rsidRPr="008317FA">
        <w:rPr>
          <w:rFonts w:asciiTheme="majorBidi" w:hAnsiTheme="majorBidi" w:cstheme="majorBidi"/>
          <w:sz w:val="32"/>
          <w:szCs w:val="32"/>
        </w:rPr>
        <w:t xml:space="preserve"> </w:t>
      </w:r>
      <w:r w:rsidRPr="005110B5">
        <w:rPr>
          <w:rFonts w:asciiTheme="majorBidi" w:hAnsiTheme="majorBidi" w:cstheme="majorBidi"/>
          <w:sz w:val="32"/>
          <w:szCs w:val="32"/>
        </w:rPr>
        <w:t>distracted, you won’t enjoy the music. I’ve seen people spend thousands on speakers and then sit on a creaky folding chair. Don’t be that guy.</w:t>
      </w:r>
    </w:p>
    <w:p w14:paraId="1E853EFA" w14:textId="455C7CF1"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Also, think about foot traffic. If this room has other uses</w:t>
      </w:r>
      <w:r w:rsidR="00C715E5">
        <w:rPr>
          <w:rFonts w:asciiTheme="majorBidi" w:hAnsiTheme="majorBidi" w:cstheme="majorBidi"/>
          <w:sz w:val="32"/>
          <w:szCs w:val="32"/>
        </w:rPr>
        <w:t xml:space="preserve">, </w:t>
      </w:r>
      <w:r w:rsidRPr="005110B5">
        <w:rPr>
          <w:rFonts w:asciiTheme="majorBidi" w:hAnsiTheme="majorBidi" w:cstheme="majorBidi"/>
          <w:sz w:val="32"/>
          <w:szCs w:val="32"/>
        </w:rPr>
        <w:t>family room, guest room, office</w:t>
      </w:r>
      <w:r w:rsidR="00C715E5">
        <w:rPr>
          <w:rFonts w:asciiTheme="majorBidi" w:hAnsiTheme="majorBidi" w:cstheme="majorBidi"/>
          <w:sz w:val="32"/>
          <w:szCs w:val="32"/>
        </w:rPr>
        <w:t xml:space="preserve">, </w:t>
      </w:r>
      <w:r w:rsidRPr="005110B5">
        <w:rPr>
          <w:rFonts w:asciiTheme="majorBidi" w:hAnsiTheme="majorBidi" w:cstheme="majorBidi"/>
          <w:sz w:val="32"/>
          <w:szCs w:val="32"/>
        </w:rPr>
        <w:t>you want to be able to get in, out, and around without knocking over your speakers.</w:t>
      </w:r>
    </w:p>
    <w:p w14:paraId="78CDB577"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pict w14:anchorId="78D75471">
          <v:rect id="_x0000_i1466" style="width:0;height:1.5pt" o:hralign="center" o:hrstd="t" o:hr="t" fillcolor="#a0a0a0" stroked="f"/>
        </w:pict>
      </w:r>
    </w:p>
    <w:p w14:paraId="06B77C5D"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It’s Your Space. Own It.</w:t>
      </w:r>
    </w:p>
    <w:p w14:paraId="482A9F14"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lastRenderedPageBreak/>
        <w:t>This room doesn’t need to impress anyone but you. Fill it with the music you love, the gear you trust, and the little touches that make you feel at home. A record shelf. A print of your favorite album cover. An old concert poster. A hook for your headphones. A drawer for remote controls and stylus cleaner.</w:t>
      </w:r>
    </w:p>
    <w:p w14:paraId="26258AF3"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The more time you spend in the room, the more you’ll want to tweak and refine. That’s part of the fun. But never lose sight of the goal: </w:t>
      </w:r>
      <w:r w:rsidRPr="005110B5">
        <w:rPr>
          <w:rFonts w:asciiTheme="majorBidi" w:hAnsiTheme="majorBidi" w:cstheme="majorBidi"/>
          <w:i/>
          <w:iCs/>
          <w:sz w:val="32"/>
          <w:szCs w:val="32"/>
        </w:rPr>
        <w:t>music, joy, connection.</w:t>
      </w:r>
    </w:p>
    <w:p w14:paraId="0950471A" w14:textId="77777777" w:rsidR="005110B5" w:rsidRPr="005110B5" w:rsidRDefault="005110B5" w:rsidP="005110B5">
      <w:pPr>
        <w:ind w:left="0" w:firstLine="0"/>
        <w:rPr>
          <w:rFonts w:asciiTheme="majorBidi" w:hAnsiTheme="majorBidi" w:cstheme="majorBidi"/>
          <w:b/>
          <w:bCs/>
          <w:sz w:val="32"/>
          <w:szCs w:val="32"/>
        </w:rPr>
      </w:pPr>
      <w:r w:rsidRPr="005110B5">
        <w:rPr>
          <w:rFonts w:asciiTheme="majorBidi" w:hAnsiTheme="majorBidi" w:cstheme="majorBidi"/>
          <w:b/>
          <w:bCs/>
          <w:sz w:val="32"/>
          <w:szCs w:val="32"/>
        </w:rPr>
        <w:t>IX. Experience Over Equipment</w:t>
      </w:r>
    </w:p>
    <w:p w14:paraId="67C4541C"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Here’s the part most people miss: this isn’t about gear. It’s not about chasing specs or reviews or what the forums say is “better.” It’s about experience. It’s about </w:t>
      </w:r>
      <w:r w:rsidRPr="005110B5">
        <w:rPr>
          <w:rFonts w:asciiTheme="majorBidi" w:hAnsiTheme="majorBidi" w:cstheme="majorBidi"/>
          <w:i/>
          <w:iCs/>
          <w:sz w:val="32"/>
          <w:szCs w:val="32"/>
        </w:rPr>
        <w:t>listening</w:t>
      </w:r>
      <w:r w:rsidRPr="005110B5">
        <w:rPr>
          <w:rFonts w:asciiTheme="majorBidi" w:hAnsiTheme="majorBidi" w:cstheme="majorBidi"/>
          <w:sz w:val="32"/>
          <w:szCs w:val="32"/>
        </w:rPr>
        <w:t>.</w:t>
      </w:r>
    </w:p>
    <w:p w14:paraId="71DBA1B1" w14:textId="0431488D"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You don’t need the most expensive speakers, or a room built from scratch, or cables blessed by monks. You just need a space that works</w:t>
      </w:r>
      <w:r w:rsidR="00C715E5">
        <w:rPr>
          <w:rFonts w:asciiTheme="majorBidi" w:hAnsiTheme="majorBidi" w:cstheme="majorBidi"/>
          <w:sz w:val="32"/>
          <w:szCs w:val="32"/>
        </w:rPr>
        <w:t xml:space="preserve">, </w:t>
      </w:r>
      <w:r w:rsidRPr="005110B5">
        <w:rPr>
          <w:rFonts w:asciiTheme="majorBidi" w:hAnsiTheme="majorBidi" w:cstheme="majorBidi"/>
          <w:sz w:val="32"/>
          <w:szCs w:val="32"/>
        </w:rPr>
        <w:t>where music sounds the way it should, and you feel connected to what you’re hearing.</w:t>
      </w:r>
    </w:p>
    <w:p w14:paraId="11D6F63E" w14:textId="00D5232E"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 xml:space="preserve">The truth is, a well-set-up budget </w:t>
      </w:r>
      <w:r w:rsidR="006663D6">
        <w:rPr>
          <w:rFonts w:asciiTheme="majorBidi" w:hAnsiTheme="majorBidi" w:cstheme="majorBidi"/>
          <w:sz w:val="32"/>
          <w:szCs w:val="32"/>
        </w:rPr>
        <w:t xml:space="preserve">$2,000 </w:t>
      </w:r>
      <w:r w:rsidRPr="005110B5">
        <w:rPr>
          <w:rFonts w:asciiTheme="majorBidi" w:hAnsiTheme="majorBidi" w:cstheme="majorBidi"/>
          <w:sz w:val="32"/>
          <w:szCs w:val="32"/>
        </w:rPr>
        <w:t>system in a treated room will beat the pants off a $10,000 system in an echo chamber. Every time. Because what matters most isn’t the badge on your amp. It’s what you hear when you close your eyes.</w:t>
      </w:r>
    </w:p>
    <w:p w14:paraId="7EB17492" w14:textId="18000801"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And here’s the best part: when you build it yourself</w:t>
      </w:r>
      <w:r w:rsidR="00C715E5">
        <w:rPr>
          <w:rFonts w:asciiTheme="majorBidi" w:hAnsiTheme="majorBidi" w:cstheme="majorBidi"/>
          <w:sz w:val="32"/>
          <w:szCs w:val="32"/>
        </w:rPr>
        <w:t xml:space="preserve">, </w:t>
      </w:r>
      <w:r w:rsidRPr="005110B5">
        <w:rPr>
          <w:rFonts w:asciiTheme="majorBidi" w:hAnsiTheme="majorBidi" w:cstheme="majorBidi"/>
          <w:sz w:val="32"/>
          <w:szCs w:val="32"/>
        </w:rPr>
        <w:t>when you figure out your own room, solve your own acoustic problems, track down that used gem, and dial in your setup</w:t>
      </w:r>
      <w:r w:rsidR="00C715E5">
        <w:rPr>
          <w:rFonts w:asciiTheme="majorBidi" w:hAnsiTheme="majorBidi" w:cstheme="majorBidi"/>
          <w:sz w:val="32"/>
          <w:szCs w:val="32"/>
        </w:rPr>
        <w:t xml:space="preserve">, </w:t>
      </w:r>
      <w:r w:rsidRPr="005110B5">
        <w:rPr>
          <w:rFonts w:asciiTheme="majorBidi" w:hAnsiTheme="majorBidi" w:cstheme="majorBidi"/>
          <w:sz w:val="32"/>
          <w:szCs w:val="32"/>
        </w:rPr>
        <w:t xml:space="preserve">you’ll </w:t>
      </w:r>
      <w:r w:rsidRPr="005110B5">
        <w:rPr>
          <w:rFonts w:asciiTheme="majorBidi" w:hAnsiTheme="majorBidi" w:cstheme="majorBidi"/>
          <w:i/>
          <w:iCs/>
          <w:sz w:val="32"/>
          <w:szCs w:val="32"/>
        </w:rPr>
        <w:t>know</w:t>
      </w:r>
      <w:r w:rsidRPr="005110B5">
        <w:rPr>
          <w:rFonts w:asciiTheme="majorBidi" w:hAnsiTheme="majorBidi" w:cstheme="majorBidi"/>
          <w:sz w:val="32"/>
          <w:szCs w:val="32"/>
        </w:rPr>
        <w:t xml:space="preserve"> your system. It won’t just sound good. It’ll feel like yours.</w:t>
      </w:r>
    </w:p>
    <w:p w14:paraId="78D21340" w14:textId="77777777"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t>You’ll stop thinking about upgrades and start thinking about what you want to play next.</w:t>
      </w:r>
    </w:p>
    <w:p w14:paraId="2E39752A" w14:textId="2C8EEBB1" w:rsidR="005110B5" w:rsidRPr="005110B5" w:rsidRDefault="005110B5" w:rsidP="005110B5">
      <w:pPr>
        <w:ind w:left="0" w:firstLine="0"/>
        <w:rPr>
          <w:rFonts w:asciiTheme="majorBidi" w:hAnsiTheme="majorBidi" w:cstheme="majorBidi"/>
          <w:sz w:val="32"/>
          <w:szCs w:val="32"/>
        </w:rPr>
      </w:pPr>
      <w:r w:rsidRPr="005110B5">
        <w:rPr>
          <w:rFonts w:asciiTheme="majorBidi" w:hAnsiTheme="majorBidi" w:cstheme="majorBidi"/>
          <w:sz w:val="32"/>
          <w:szCs w:val="32"/>
        </w:rPr>
        <w:lastRenderedPageBreak/>
        <w:t>So go ahead</w:t>
      </w:r>
      <w:r w:rsidR="00C715E5">
        <w:rPr>
          <w:rFonts w:asciiTheme="majorBidi" w:hAnsiTheme="majorBidi" w:cstheme="majorBidi"/>
          <w:sz w:val="32"/>
          <w:szCs w:val="32"/>
        </w:rPr>
        <w:t xml:space="preserve">, </w:t>
      </w:r>
      <w:r w:rsidRPr="005110B5">
        <w:rPr>
          <w:rFonts w:asciiTheme="majorBidi" w:hAnsiTheme="majorBidi" w:cstheme="majorBidi"/>
          <w:sz w:val="32"/>
          <w:szCs w:val="32"/>
        </w:rPr>
        <w:t>start with what you have, spend wisely, trust your ears, and build a room that invites you in. That’s the ultimate budget listening room.</w:t>
      </w:r>
    </w:p>
    <w:p w14:paraId="45C80F61" w14:textId="51B29319" w:rsidR="00F96BAD" w:rsidRPr="002747C5" w:rsidRDefault="005110B5" w:rsidP="00C715E5">
      <w:pPr>
        <w:ind w:left="0" w:firstLine="0"/>
        <w:rPr>
          <w:rFonts w:asciiTheme="majorBidi" w:hAnsiTheme="majorBidi" w:cstheme="majorBidi"/>
          <w:sz w:val="32"/>
          <w:szCs w:val="32"/>
        </w:rPr>
      </w:pPr>
      <w:r w:rsidRPr="005110B5">
        <w:rPr>
          <w:rFonts w:asciiTheme="majorBidi" w:hAnsiTheme="majorBidi" w:cstheme="majorBidi"/>
          <w:sz w:val="32"/>
          <w:szCs w:val="32"/>
        </w:rPr>
        <w:t>Because in the end, it’s not about having more gear.</w:t>
      </w:r>
      <w:r w:rsidRPr="005110B5">
        <w:rPr>
          <w:rFonts w:asciiTheme="majorBidi" w:hAnsiTheme="majorBidi" w:cstheme="majorBidi"/>
          <w:sz w:val="32"/>
          <w:szCs w:val="32"/>
        </w:rPr>
        <w:br/>
        <w:t>It’s about getting more out of what you already have.</w:t>
      </w:r>
    </w:p>
    <w:sectPr w:rsidR="00F96BAD" w:rsidRPr="002747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A33E5"/>
    <w:multiLevelType w:val="multilevel"/>
    <w:tmpl w:val="2FDA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46E92"/>
    <w:multiLevelType w:val="multilevel"/>
    <w:tmpl w:val="6CE4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31F0C"/>
    <w:multiLevelType w:val="multilevel"/>
    <w:tmpl w:val="84A8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D5785"/>
    <w:multiLevelType w:val="multilevel"/>
    <w:tmpl w:val="A000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C504E"/>
    <w:multiLevelType w:val="multilevel"/>
    <w:tmpl w:val="2BE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077E5"/>
    <w:multiLevelType w:val="multilevel"/>
    <w:tmpl w:val="B8C0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6E79D4"/>
    <w:multiLevelType w:val="multilevel"/>
    <w:tmpl w:val="3E46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D73C27"/>
    <w:multiLevelType w:val="multilevel"/>
    <w:tmpl w:val="C69A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A32B7"/>
    <w:multiLevelType w:val="multilevel"/>
    <w:tmpl w:val="AB5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853B64"/>
    <w:multiLevelType w:val="multilevel"/>
    <w:tmpl w:val="6D5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F5726"/>
    <w:multiLevelType w:val="multilevel"/>
    <w:tmpl w:val="48F6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8A0289"/>
    <w:multiLevelType w:val="multilevel"/>
    <w:tmpl w:val="CB54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A5F17"/>
    <w:multiLevelType w:val="multilevel"/>
    <w:tmpl w:val="799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4646A"/>
    <w:multiLevelType w:val="multilevel"/>
    <w:tmpl w:val="193C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37A88"/>
    <w:multiLevelType w:val="multilevel"/>
    <w:tmpl w:val="197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EF4AD6"/>
    <w:multiLevelType w:val="multilevel"/>
    <w:tmpl w:val="5EB8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9336B"/>
    <w:multiLevelType w:val="multilevel"/>
    <w:tmpl w:val="9302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734E3C"/>
    <w:multiLevelType w:val="multilevel"/>
    <w:tmpl w:val="0F26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7D052B"/>
    <w:multiLevelType w:val="multilevel"/>
    <w:tmpl w:val="D624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55652"/>
    <w:multiLevelType w:val="multilevel"/>
    <w:tmpl w:val="C4C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667792">
    <w:abstractNumId w:val="8"/>
  </w:num>
  <w:num w:numId="2" w16cid:durableId="645162391">
    <w:abstractNumId w:val="12"/>
  </w:num>
  <w:num w:numId="3" w16cid:durableId="172501840">
    <w:abstractNumId w:val="1"/>
  </w:num>
  <w:num w:numId="4" w16cid:durableId="412312027">
    <w:abstractNumId w:val="13"/>
  </w:num>
  <w:num w:numId="5" w16cid:durableId="326521957">
    <w:abstractNumId w:val="16"/>
  </w:num>
  <w:num w:numId="6" w16cid:durableId="1256595192">
    <w:abstractNumId w:val="17"/>
  </w:num>
  <w:num w:numId="7" w16cid:durableId="232206313">
    <w:abstractNumId w:val="9"/>
  </w:num>
  <w:num w:numId="8" w16cid:durableId="1958370157">
    <w:abstractNumId w:val="6"/>
  </w:num>
  <w:num w:numId="9" w16cid:durableId="1549684919">
    <w:abstractNumId w:val="4"/>
  </w:num>
  <w:num w:numId="10" w16cid:durableId="1315529502">
    <w:abstractNumId w:val="11"/>
  </w:num>
  <w:num w:numId="11" w16cid:durableId="547255713">
    <w:abstractNumId w:val="7"/>
  </w:num>
  <w:num w:numId="12" w16cid:durableId="1909152342">
    <w:abstractNumId w:val="14"/>
  </w:num>
  <w:num w:numId="13" w16cid:durableId="1022169562">
    <w:abstractNumId w:val="10"/>
  </w:num>
  <w:num w:numId="14" w16cid:durableId="456340760">
    <w:abstractNumId w:val="3"/>
  </w:num>
  <w:num w:numId="15" w16cid:durableId="970675918">
    <w:abstractNumId w:val="5"/>
  </w:num>
  <w:num w:numId="16" w16cid:durableId="1631209809">
    <w:abstractNumId w:val="0"/>
  </w:num>
  <w:num w:numId="17" w16cid:durableId="54597253">
    <w:abstractNumId w:val="19"/>
  </w:num>
  <w:num w:numId="18" w16cid:durableId="901983684">
    <w:abstractNumId w:val="2"/>
  </w:num>
  <w:num w:numId="19" w16cid:durableId="782849363">
    <w:abstractNumId w:val="18"/>
  </w:num>
  <w:num w:numId="20" w16cid:durableId="21440330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AD"/>
    <w:rsid w:val="00143158"/>
    <w:rsid w:val="001F2E66"/>
    <w:rsid w:val="002747C5"/>
    <w:rsid w:val="002D0002"/>
    <w:rsid w:val="005110B5"/>
    <w:rsid w:val="005504AB"/>
    <w:rsid w:val="0064110C"/>
    <w:rsid w:val="006663D6"/>
    <w:rsid w:val="006C28FE"/>
    <w:rsid w:val="007015C7"/>
    <w:rsid w:val="008317FA"/>
    <w:rsid w:val="008D3D73"/>
    <w:rsid w:val="009B39D7"/>
    <w:rsid w:val="009D49D8"/>
    <w:rsid w:val="00A57BC2"/>
    <w:rsid w:val="00AA08A1"/>
    <w:rsid w:val="00BB35B4"/>
    <w:rsid w:val="00BD2786"/>
    <w:rsid w:val="00C715E5"/>
    <w:rsid w:val="00D61A28"/>
    <w:rsid w:val="00DD0F73"/>
    <w:rsid w:val="00E23949"/>
    <w:rsid w:val="00ED1886"/>
    <w:rsid w:val="00F257F1"/>
    <w:rsid w:val="00F52341"/>
    <w:rsid w:val="00F86757"/>
    <w:rsid w:val="00F93693"/>
    <w:rsid w:val="00F96BAD"/>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72F9"/>
  <w15:chartTrackingRefBased/>
  <w15:docId w15:val="{55818629-DAB6-4CBF-A254-0FEC8078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B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6B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6B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6B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6B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6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B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6B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6B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6B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6B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6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6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6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6BAD"/>
    <w:rPr>
      <w:rFonts w:eastAsiaTheme="majorEastAsia" w:cstheme="majorBidi"/>
      <w:color w:val="272727" w:themeColor="text1" w:themeTint="D8"/>
    </w:rPr>
  </w:style>
  <w:style w:type="paragraph" w:styleId="Title">
    <w:name w:val="Title"/>
    <w:basedOn w:val="Normal"/>
    <w:next w:val="Normal"/>
    <w:link w:val="TitleChar"/>
    <w:uiPriority w:val="10"/>
    <w:qFormat/>
    <w:rsid w:val="00F96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BAD"/>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6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BAD"/>
    <w:pPr>
      <w:spacing w:before="160"/>
      <w:jc w:val="center"/>
    </w:pPr>
    <w:rPr>
      <w:i/>
      <w:iCs/>
      <w:color w:val="404040" w:themeColor="text1" w:themeTint="BF"/>
    </w:rPr>
  </w:style>
  <w:style w:type="character" w:customStyle="1" w:styleId="QuoteChar">
    <w:name w:val="Quote Char"/>
    <w:basedOn w:val="DefaultParagraphFont"/>
    <w:link w:val="Quote"/>
    <w:uiPriority w:val="29"/>
    <w:rsid w:val="00F96BAD"/>
    <w:rPr>
      <w:i/>
      <w:iCs/>
      <w:color w:val="404040" w:themeColor="text1" w:themeTint="BF"/>
    </w:rPr>
  </w:style>
  <w:style w:type="paragraph" w:styleId="ListParagraph">
    <w:name w:val="List Paragraph"/>
    <w:basedOn w:val="Normal"/>
    <w:uiPriority w:val="34"/>
    <w:qFormat/>
    <w:rsid w:val="00F96BAD"/>
    <w:pPr>
      <w:ind w:left="720"/>
      <w:contextualSpacing/>
    </w:pPr>
  </w:style>
  <w:style w:type="character" w:styleId="IntenseEmphasis">
    <w:name w:val="Intense Emphasis"/>
    <w:basedOn w:val="DefaultParagraphFont"/>
    <w:uiPriority w:val="21"/>
    <w:qFormat/>
    <w:rsid w:val="00F96BAD"/>
    <w:rPr>
      <w:i/>
      <w:iCs/>
      <w:color w:val="2F5496" w:themeColor="accent1" w:themeShade="BF"/>
    </w:rPr>
  </w:style>
  <w:style w:type="paragraph" w:styleId="IntenseQuote">
    <w:name w:val="Intense Quote"/>
    <w:basedOn w:val="Normal"/>
    <w:next w:val="Normal"/>
    <w:link w:val="IntenseQuoteChar"/>
    <w:uiPriority w:val="30"/>
    <w:qFormat/>
    <w:rsid w:val="00F96B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6BAD"/>
    <w:rPr>
      <w:i/>
      <w:iCs/>
      <w:color w:val="2F5496" w:themeColor="accent1" w:themeShade="BF"/>
    </w:rPr>
  </w:style>
  <w:style w:type="character" w:styleId="IntenseReference">
    <w:name w:val="Intense Reference"/>
    <w:basedOn w:val="DefaultParagraphFont"/>
    <w:uiPriority w:val="32"/>
    <w:qFormat/>
    <w:rsid w:val="00F96BAD"/>
    <w:rPr>
      <w:b/>
      <w:bCs/>
      <w:smallCaps/>
      <w:color w:val="2F5496" w:themeColor="accent1" w:themeShade="BF"/>
      <w:spacing w:val="5"/>
    </w:rPr>
  </w:style>
  <w:style w:type="paragraph" w:styleId="Caption">
    <w:name w:val="caption"/>
    <w:basedOn w:val="Normal"/>
    <w:next w:val="Normal"/>
    <w:uiPriority w:val="35"/>
    <w:unhideWhenUsed/>
    <w:qFormat/>
    <w:rsid w:val="008317F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4396">
      <w:bodyDiv w:val="1"/>
      <w:marLeft w:val="0"/>
      <w:marRight w:val="0"/>
      <w:marTop w:val="0"/>
      <w:marBottom w:val="0"/>
      <w:divBdr>
        <w:top w:val="none" w:sz="0" w:space="0" w:color="auto"/>
        <w:left w:val="none" w:sz="0" w:space="0" w:color="auto"/>
        <w:bottom w:val="none" w:sz="0" w:space="0" w:color="auto"/>
        <w:right w:val="none" w:sz="0" w:space="0" w:color="auto"/>
      </w:divBdr>
    </w:div>
    <w:div w:id="170534345">
      <w:bodyDiv w:val="1"/>
      <w:marLeft w:val="0"/>
      <w:marRight w:val="0"/>
      <w:marTop w:val="0"/>
      <w:marBottom w:val="0"/>
      <w:divBdr>
        <w:top w:val="none" w:sz="0" w:space="0" w:color="auto"/>
        <w:left w:val="none" w:sz="0" w:space="0" w:color="auto"/>
        <w:bottom w:val="none" w:sz="0" w:space="0" w:color="auto"/>
        <w:right w:val="none" w:sz="0" w:space="0" w:color="auto"/>
      </w:divBdr>
      <w:divsChild>
        <w:div w:id="69736690">
          <w:marLeft w:val="0"/>
          <w:marRight w:val="0"/>
          <w:marTop w:val="0"/>
          <w:marBottom w:val="0"/>
          <w:divBdr>
            <w:top w:val="none" w:sz="0" w:space="0" w:color="auto"/>
            <w:left w:val="none" w:sz="0" w:space="0" w:color="auto"/>
            <w:bottom w:val="none" w:sz="0" w:space="0" w:color="auto"/>
            <w:right w:val="none" w:sz="0" w:space="0" w:color="auto"/>
          </w:divBdr>
          <w:divsChild>
            <w:div w:id="1152254933">
              <w:marLeft w:val="0"/>
              <w:marRight w:val="0"/>
              <w:marTop w:val="0"/>
              <w:marBottom w:val="0"/>
              <w:divBdr>
                <w:top w:val="none" w:sz="0" w:space="0" w:color="auto"/>
                <w:left w:val="none" w:sz="0" w:space="0" w:color="auto"/>
                <w:bottom w:val="none" w:sz="0" w:space="0" w:color="auto"/>
                <w:right w:val="none" w:sz="0" w:space="0" w:color="auto"/>
              </w:divBdr>
              <w:divsChild>
                <w:div w:id="1217397715">
                  <w:marLeft w:val="0"/>
                  <w:marRight w:val="0"/>
                  <w:marTop w:val="0"/>
                  <w:marBottom w:val="0"/>
                  <w:divBdr>
                    <w:top w:val="none" w:sz="0" w:space="0" w:color="auto"/>
                    <w:left w:val="none" w:sz="0" w:space="0" w:color="auto"/>
                    <w:bottom w:val="none" w:sz="0" w:space="0" w:color="auto"/>
                    <w:right w:val="none" w:sz="0" w:space="0" w:color="auto"/>
                  </w:divBdr>
                  <w:divsChild>
                    <w:div w:id="814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89178">
      <w:bodyDiv w:val="1"/>
      <w:marLeft w:val="0"/>
      <w:marRight w:val="0"/>
      <w:marTop w:val="0"/>
      <w:marBottom w:val="0"/>
      <w:divBdr>
        <w:top w:val="none" w:sz="0" w:space="0" w:color="auto"/>
        <w:left w:val="none" w:sz="0" w:space="0" w:color="auto"/>
        <w:bottom w:val="none" w:sz="0" w:space="0" w:color="auto"/>
        <w:right w:val="none" w:sz="0" w:space="0" w:color="auto"/>
      </w:divBdr>
    </w:div>
    <w:div w:id="251358383">
      <w:bodyDiv w:val="1"/>
      <w:marLeft w:val="0"/>
      <w:marRight w:val="0"/>
      <w:marTop w:val="0"/>
      <w:marBottom w:val="0"/>
      <w:divBdr>
        <w:top w:val="none" w:sz="0" w:space="0" w:color="auto"/>
        <w:left w:val="none" w:sz="0" w:space="0" w:color="auto"/>
        <w:bottom w:val="none" w:sz="0" w:space="0" w:color="auto"/>
        <w:right w:val="none" w:sz="0" w:space="0" w:color="auto"/>
      </w:divBdr>
    </w:div>
    <w:div w:id="252132993">
      <w:bodyDiv w:val="1"/>
      <w:marLeft w:val="0"/>
      <w:marRight w:val="0"/>
      <w:marTop w:val="0"/>
      <w:marBottom w:val="0"/>
      <w:divBdr>
        <w:top w:val="none" w:sz="0" w:space="0" w:color="auto"/>
        <w:left w:val="none" w:sz="0" w:space="0" w:color="auto"/>
        <w:bottom w:val="none" w:sz="0" w:space="0" w:color="auto"/>
        <w:right w:val="none" w:sz="0" w:space="0" w:color="auto"/>
      </w:divBdr>
      <w:divsChild>
        <w:div w:id="1898852936">
          <w:marLeft w:val="0"/>
          <w:marRight w:val="0"/>
          <w:marTop w:val="0"/>
          <w:marBottom w:val="0"/>
          <w:divBdr>
            <w:top w:val="none" w:sz="0" w:space="0" w:color="auto"/>
            <w:left w:val="none" w:sz="0" w:space="0" w:color="auto"/>
            <w:bottom w:val="none" w:sz="0" w:space="0" w:color="auto"/>
            <w:right w:val="none" w:sz="0" w:space="0" w:color="auto"/>
          </w:divBdr>
          <w:divsChild>
            <w:div w:id="1253932020">
              <w:marLeft w:val="0"/>
              <w:marRight w:val="0"/>
              <w:marTop w:val="0"/>
              <w:marBottom w:val="0"/>
              <w:divBdr>
                <w:top w:val="none" w:sz="0" w:space="0" w:color="auto"/>
                <w:left w:val="none" w:sz="0" w:space="0" w:color="auto"/>
                <w:bottom w:val="none" w:sz="0" w:space="0" w:color="auto"/>
                <w:right w:val="none" w:sz="0" w:space="0" w:color="auto"/>
              </w:divBdr>
              <w:divsChild>
                <w:div w:id="262423692">
                  <w:marLeft w:val="0"/>
                  <w:marRight w:val="0"/>
                  <w:marTop w:val="0"/>
                  <w:marBottom w:val="0"/>
                  <w:divBdr>
                    <w:top w:val="none" w:sz="0" w:space="0" w:color="auto"/>
                    <w:left w:val="none" w:sz="0" w:space="0" w:color="auto"/>
                    <w:bottom w:val="none" w:sz="0" w:space="0" w:color="auto"/>
                    <w:right w:val="none" w:sz="0" w:space="0" w:color="auto"/>
                  </w:divBdr>
                  <w:divsChild>
                    <w:div w:id="8578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1675">
      <w:bodyDiv w:val="1"/>
      <w:marLeft w:val="0"/>
      <w:marRight w:val="0"/>
      <w:marTop w:val="0"/>
      <w:marBottom w:val="0"/>
      <w:divBdr>
        <w:top w:val="none" w:sz="0" w:space="0" w:color="auto"/>
        <w:left w:val="none" w:sz="0" w:space="0" w:color="auto"/>
        <w:bottom w:val="none" w:sz="0" w:space="0" w:color="auto"/>
        <w:right w:val="none" w:sz="0" w:space="0" w:color="auto"/>
      </w:divBdr>
      <w:divsChild>
        <w:div w:id="252860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061551">
      <w:bodyDiv w:val="1"/>
      <w:marLeft w:val="0"/>
      <w:marRight w:val="0"/>
      <w:marTop w:val="0"/>
      <w:marBottom w:val="0"/>
      <w:divBdr>
        <w:top w:val="none" w:sz="0" w:space="0" w:color="auto"/>
        <w:left w:val="none" w:sz="0" w:space="0" w:color="auto"/>
        <w:bottom w:val="none" w:sz="0" w:space="0" w:color="auto"/>
        <w:right w:val="none" w:sz="0" w:space="0" w:color="auto"/>
      </w:divBdr>
    </w:div>
    <w:div w:id="450322141">
      <w:bodyDiv w:val="1"/>
      <w:marLeft w:val="0"/>
      <w:marRight w:val="0"/>
      <w:marTop w:val="0"/>
      <w:marBottom w:val="0"/>
      <w:divBdr>
        <w:top w:val="none" w:sz="0" w:space="0" w:color="auto"/>
        <w:left w:val="none" w:sz="0" w:space="0" w:color="auto"/>
        <w:bottom w:val="none" w:sz="0" w:space="0" w:color="auto"/>
        <w:right w:val="none" w:sz="0" w:space="0" w:color="auto"/>
      </w:divBdr>
    </w:div>
    <w:div w:id="479422822">
      <w:bodyDiv w:val="1"/>
      <w:marLeft w:val="0"/>
      <w:marRight w:val="0"/>
      <w:marTop w:val="0"/>
      <w:marBottom w:val="0"/>
      <w:divBdr>
        <w:top w:val="none" w:sz="0" w:space="0" w:color="auto"/>
        <w:left w:val="none" w:sz="0" w:space="0" w:color="auto"/>
        <w:bottom w:val="none" w:sz="0" w:space="0" w:color="auto"/>
        <w:right w:val="none" w:sz="0" w:space="0" w:color="auto"/>
      </w:divBdr>
      <w:divsChild>
        <w:div w:id="600143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857594">
      <w:bodyDiv w:val="1"/>
      <w:marLeft w:val="0"/>
      <w:marRight w:val="0"/>
      <w:marTop w:val="0"/>
      <w:marBottom w:val="0"/>
      <w:divBdr>
        <w:top w:val="none" w:sz="0" w:space="0" w:color="auto"/>
        <w:left w:val="none" w:sz="0" w:space="0" w:color="auto"/>
        <w:bottom w:val="none" w:sz="0" w:space="0" w:color="auto"/>
        <w:right w:val="none" w:sz="0" w:space="0" w:color="auto"/>
      </w:divBdr>
    </w:div>
    <w:div w:id="559487554">
      <w:bodyDiv w:val="1"/>
      <w:marLeft w:val="0"/>
      <w:marRight w:val="0"/>
      <w:marTop w:val="0"/>
      <w:marBottom w:val="0"/>
      <w:divBdr>
        <w:top w:val="none" w:sz="0" w:space="0" w:color="auto"/>
        <w:left w:val="none" w:sz="0" w:space="0" w:color="auto"/>
        <w:bottom w:val="none" w:sz="0" w:space="0" w:color="auto"/>
        <w:right w:val="none" w:sz="0" w:space="0" w:color="auto"/>
      </w:divBdr>
    </w:div>
    <w:div w:id="576405546">
      <w:bodyDiv w:val="1"/>
      <w:marLeft w:val="0"/>
      <w:marRight w:val="0"/>
      <w:marTop w:val="0"/>
      <w:marBottom w:val="0"/>
      <w:divBdr>
        <w:top w:val="none" w:sz="0" w:space="0" w:color="auto"/>
        <w:left w:val="none" w:sz="0" w:space="0" w:color="auto"/>
        <w:bottom w:val="none" w:sz="0" w:space="0" w:color="auto"/>
        <w:right w:val="none" w:sz="0" w:space="0" w:color="auto"/>
      </w:divBdr>
    </w:div>
    <w:div w:id="599414136">
      <w:bodyDiv w:val="1"/>
      <w:marLeft w:val="0"/>
      <w:marRight w:val="0"/>
      <w:marTop w:val="0"/>
      <w:marBottom w:val="0"/>
      <w:divBdr>
        <w:top w:val="none" w:sz="0" w:space="0" w:color="auto"/>
        <w:left w:val="none" w:sz="0" w:space="0" w:color="auto"/>
        <w:bottom w:val="none" w:sz="0" w:space="0" w:color="auto"/>
        <w:right w:val="none" w:sz="0" w:space="0" w:color="auto"/>
      </w:divBdr>
      <w:divsChild>
        <w:div w:id="198862316">
          <w:marLeft w:val="0"/>
          <w:marRight w:val="0"/>
          <w:marTop w:val="0"/>
          <w:marBottom w:val="0"/>
          <w:divBdr>
            <w:top w:val="none" w:sz="0" w:space="0" w:color="auto"/>
            <w:left w:val="none" w:sz="0" w:space="0" w:color="auto"/>
            <w:bottom w:val="none" w:sz="0" w:space="0" w:color="auto"/>
            <w:right w:val="none" w:sz="0" w:space="0" w:color="auto"/>
          </w:divBdr>
          <w:divsChild>
            <w:div w:id="1673529461">
              <w:marLeft w:val="0"/>
              <w:marRight w:val="0"/>
              <w:marTop w:val="0"/>
              <w:marBottom w:val="0"/>
              <w:divBdr>
                <w:top w:val="none" w:sz="0" w:space="0" w:color="auto"/>
                <w:left w:val="none" w:sz="0" w:space="0" w:color="auto"/>
                <w:bottom w:val="none" w:sz="0" w:space="0" w:color="auto"/>
                <w:right w:val="none" w:sz="0" w:space="0" w:color="auto"/>
              </w:divBdr>
              <w:divsChild>
                <w:div w:id="649865144">
                  <w:marLeft w:val="0"/>
                  <w:marRight w:val="0"/>
                  <w:marTop w:val="0"/>
                  <w:marBottom w:val="0"/>
                  <w:divBdr>
                    <w:top w:val="none" w:sz="0" w:space="0" w:color="auto"/>
                    <w:left w:val="none" w:sz="0" w:space="0" w:color="auto"/>
                    <w:bottom w:val="none" w:sz="0" w:space="0" w:color="auto"/>
                    <w:right w:val="none" w:sz="0" w:space="0" w:color="auto"/>
                  </w:divBdr>
                  <w:divsChild>
                    <w:div w:id="17493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68693">
      <w:bodyDiv w:val="1"/>
      <w:marLeft w:val="0"/>
      <w:marRight w:val="0"/>
      <w:marTop w:val="0"/>
      <w:marBottom w:val="0"/>
      <w:divBdr>
        <w:top w:val="none" w:sz="0" w:space="0" w:color="auto"/>
        <w:left w:val="none" w:sz="0" w:space="0" w:color="auto"/>
        <w:bottom w:val="none" w:sz="0" w:space="0" w:color="auto"/>
        <w:right w:val="none" w:sz="0" w:space="0" w:color="auto"/>
      </w:divBdr>
    </w:div>
    <w:div w:id="1210191484">
      <w:bodyDiv w:val="1"/>
      <w:marLeft w:val="0"/>
      <w:marRight w:val="0"/>
      <w:marTop w:val="0"/>
      <w:marBottom w:val="0"/>
      <w:divBdr>
        <w:top w:val="none" w:sz="0" w:space="0" w:color="auto"/>
        <w:left w:val="none" w:sz="0" w:space="0" w:color="auto"/>
        <w:bottom w:val="none" w:sz="0" w:space="0" w:color="auto"/>
        <w:right w:val="none" w:sz="0" w:space="0" w:color="auto"/>
      </w:divBdr>
    </w:div>
    <w:div w:id="1254121705">
      <w:bodyDiv w:val="1"/>
      <w:marLeft w:val="0"/>
      <w:marRight w:val="0"/>
      <w:marTop w:val="0"/>
      <w:marBottom w:val="0"/>
      <w:divBdr>
        <w:top w:val="none" w:sz="0" w:space="0" w:color="auto"/>
        <w:left w:val="none" w:sz="0" w:space="0" w:color="auto"/>
        <w:bottom w:val="none" w:sz="0" w:space="0" w:color="auto"/>
        <w:right w:val="none" w:sz="0" w:space="0" w:color="auto"/>
      </w:divBdr>
      <w:divsChild>
        <w:div w:id="1898391083">
          <w:marLeft w:val="0"/>
          <w:marRight w:val="0"/>
          <w:marTop w:val="0"/>
          <w:marBottom w:val="0"/>
          <w:divBdr>
            <w:top w:val="none" w:sz="0" w:space="0" w:color="auto"/>
            <w:left w:val="none" w:sz="0" w:space="0" w:color="auto"/>
            <w:bottom w:val="none" w:sz="0" w:space="0" w:color="auto"/>
            <w:right w:val="none" w:sz="0" w:space="0" w:color="auto"/>
          </w:divBdr>
          <w:divsChild>
            <w:div w:id="1892643911">
              <w:marLeft w:val="0"/>
              <w:marRight w:val="0"/>
              <w:marTop w:val="0"/>
              <w:marBottom w:val="0"/>
              <w:divBdr>
                <w:top w:val="none" w:sz="0" w:space="0" w:color="auto"/>
                <w:left w:val="none" w:sz="0" w:space="0" w:color="auto"/>
                <w:bottom w:val="none" w:sz="0" w:space="0" w:color="auto"/>
                <w:right w:val="none" w:sz="0" w:space="0" w:color="auto"/>
              </w:divBdr>
              <w:divsChild>
                <w:div w:id="345249296">
                  <w:marLeft w:val="0"/>
                  <w:marRight w:val="0"/>
                  <w:marTop w:val="0"/>
                  <w:marBottom w:val="0"/>
                  <w:divBdr>
                    <w:top w:val="none" w:sz="0" w:space="0" w:color="auto"/>
                    <w:left w:val="none" w:sz="0" w:space="0" w:color="auto"/>
                    <w:bottom w:val="none" w:sz="0" w:space="0" w:color="auto"/>
                    <w:right w:val="none" w:sz="0" w:space="0" w:color="auto"/>
                  </w:divBdr>
                  <w:divsChild>
                    <w:div w:id="20531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54847">
      <w:bodyDiv w:val="1"/>
      <w:marLeft w:val="0"/>
      <w:marRight w:val="0"/>
      <w:marTop w:val="0"/>
      <w:marBottom w:val="0"/>
      <w:divBdr>
        <w:top w:val="none" w:sz="0" w:space="0" w:color="auto"/>
        <w:left w:val="none" w:sz="0" w:space="0" w:color="auto"/>
        <w:bottom w:val="none" w:sz="0" w:space="0" w:color="auto"/>
        <w:right w:val="none" w:sz="0" w:space="0" w:color="auto"/>
      </w:divBdr>
      <w:divsChild>
        <w:div w:id="196819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864637">
      <w:bodyDiv w:val="1"/>
      <w:marLeft w:val="0"/>
      <w:marRight w:val="0"/>
      <w:marTop w:val="0"/>
      <w:marBottom w:val="0"/>
      <w:divBdr>
        <w:top w:val="none" w:sz="0" w:space="0" w:color="auto"/>
        <w:left w:val="none" w:sz="0" w:space="0" w:color="auto"/>
        <w:bottom w:val="none" w:sz="0" w:space="0" w:color="auto"/>
        <w:right w:val="none" w:sz="0" w:space="0" w:color="auto"/>
      </w:divBdr>
    </w:div>
    <w:div w:id="1349872924">
      <w:bodyDiv w:val="1"/>
      <w:marLeft w:val="0"/>
      <w:marRight w:val="0"/>
      <w:marTop w:val="0"/>
      <w:marBottom w:val="0"/>
      <w:divBdr>
        <w:top w:val="none" w:sz="0" w:space="0" w:color="auto"/>
        <w:left w:val="none" w:sz="0" w:space="0" w:color="auto"/>
        <w:bottom w:val="none" w:sz="0" w:space="0" w:color="auto"/>
        <w:right w:val="none" w:sz="0" w:space="0" w:color="auto"/>
      </w:divBdr>
      <w:divsChild>
        <w:div w:id="1075668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389527">
      <w:bodyDiv w:val="1"/>
      <w:marLeft w:val="0"/>
      <w:marRight w:val="0"/>
      <w:marTop w:val="0"/>
      <w:marBottom w:val="0"/>
      <w:divBdr>
        <w:top w:val="none" w:sz="0" w:space="0" w:color="auto"/>
        <w:left w:val="none" w:sz="0" w:space="0" w:color="auto"/>
        <w:bottom w:val="none" w:sz="0" w:space="0" w:color="auto"/>
        <w:right w:val="none" w:sz="0" w:space="0" w:color="auto"/>
      </w:divBdr>
      <w:divsChild>
        <w:div w:id="202731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803641">
      <w:bodyDiv w:val="1"/>
      <w:marLeft w:val="0"/>
      <w:marRight w:val="0"/>
      <w:marTop w:val="0"/>
      <w:marBottom w:val="0"/>
      <w:divBdr>
        <w:top w:val="none" w:sz="0" w:space="0" w:color="auto"/>
        <w:left w:val="none" w:sz="0" w:space="0" w:color="auto"/>
        <w:bottom w:val="none" w:sz="0" w:space="0" w:color="auto"/>
        <w:right w:val="none" w:sz="0" w:space="0" w:color="auto"/>
      </w:divBdr>
    </w:div>
    <w:div w:id="1714577980">
      <w:bodyDiv w:val="1"/>
      <w:marLeft w:val="0"/>
      <w:marRight w:val="0"/>
      <w:marTop w:val="0"/>
      <w:marBottom w:val="0"/>
      <w:divBdr>
        <w:top w:val="none" w:sz="0" w:space="0" w:color="auto"/>
        <w:left w:val="none" w:sz="0" w:space="0" w:color="auto"/>
        <w:bottom w:val="none" w:sz="0" w:space="0" w:color="auto"/>
        <w:right w:val="none" w:sz="0" w:space="0" w:color="auto"/>
      </w:divBdr>
    </w:div>
    <w:div w:id="1725523925">
      <w:bodyDiv w:val="1"/>
      <w:marLeft w:val="0"/>
      <w:marRight w:val="0"/>
      <w:marTop w:val="0"/>
      <w:marBottom w:val="0"/>
      <w:divBdr>
        <w:top w:val="none" w:sz="0" w:space="0" w:color="auto"/>
        <w:left w:val="none" w:sz="0" w:space="0" w:color="auto"/>
        <w:bottom w:val="none" w:sz="0" w:space="0" w:color="auto"/>
        <w:right w:val="none" w:sz="0" w:space="0" w:color="auto"/>
      </w:divBdr>
      <w:divsChild>
        <w:div w:id="1852524271">
          <w:marLeft w:val="0"/>
          <w:marRight w:val="0"/>
          <w:marTop w:val="0"/>
          <w:marBottom w:val="0"/>
          <w:divBdr>
            <w:top w:val="none" w:sz="0" w:space="0" w:color="auto"/>
            <w:left w:val="none" w:sz="0" w:space="0" w:color="auto"/>
            <w:bottom w:val="none" w:sz="0" w:space="0" w:color="auto"/>
            <w:right w:val="none" w:sz="0" w:space="0" w:color="auto"/>
          </w:divBdr>
          <w:divsChild>
            <w:div w:id="1629704477">
              <w:marLeft w:val="0"/>
              <w:marRight w:val="0"/>
              <w:marTop w:val="0"/>
              <w:marBottom w:val="0"/>
              <w:divBdr>
                <w:top w:val="none" w:sz="0" w:space="0" w:color="auto"/>
                <w:left w:val="none" w:sz="0" w:space="0" w:color="auto"/>
                <w:bottom w:val="none" w:sz="0" w:space="0" w:color="auto"/>
                <w:right w:val="none" w:sz="0" w:space="0" w:color="auto"/>
              </w:divBdr>
              <w:divsChild>
                <w:div w:id="3753621">
                  <w:marLeft w:val="0"/>
                  <w:marRight w:val="0"/>
                  <w:marTop w:val="0"/>
                  <w:marBottom w:val="0"/>
                  <w:divBdr>
                    <w:top w:val="none" w:sz="0" w:space="0" w:color="auto"/>
                    <w:left w:val="none" w:sz="0" w:space="0" w:color="auto"/>
                    <w:bottom w:val="none" w:sz="0" w:space="0" w:color="auto"/>
                    <w:right w:val="none" w:sz="0" w:space="0" w:color="auto"/>
                  </w:divBdr>
                  <w:divsChild>
                    <w:div w:id="14069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6232">
      <w:bodyDiv w:val="1"/>
      <w:marLeft w:val="0"/>
      <w:marRight w:val="0"/>
      <w:marTop w:val="0"/>
      <w:marBottom w:val="0"/>
      <w:divBdr>
        <w:top w:val="none" w:sz="0" w:space="0" w:color="auto"/>
        <w:left w:val="none" w:sz="0" w:space="0" w:color="auto"/>
        <w:bottom w:val="none" w:sz="0" w:space="0" w:color="auto"/>
        <w:right w:val="none" w:sz="0" w:space="0" w:color="auto"/>
      </w:divBdr>
    </w:div>
    <w:div w:id="1813254682">
      <w:bodyDiv w:val="1"/>
      <w:marLeft w:val="0"/>
      <w:marRight w:val="0"/>
      <w:marTop w:val="0"/>
      <w:marBottom w:val="0"/>
      <w:divBdr>
        <w:top w:val="none" w:sz="0" w:space="0" w:color="auto"/>
        <w:left w:val="none" w:sz="0" w:space="0" w:color="auto"/>
        <w:bottom w:val="none" w:sz="0" w:space="0" w:color="auto"/>
        <w:right w:val="none" w:sz="0" w:space="0" w:color="auto"/>
      </w:divBdr>
      <w:divsChild>
        <w:div w:id="2080597065">
          <w:marLeft w:val="0"/>
          <w:marRight w:val="0"/>
          <w:marTop w:val="0"/>
          <w:marBottom w:val="0"/>
          <w:divBdr>
            <w:top w:val="none" w:sz="0" w:space="0" w:color="auto"/>
            <w:left w:val="none" w:sz="0" w:space="0" w:color="auto"/>
            <w:bottom w:val="none" w:sz="0" w:space="0" w:color="auto"/>
            <w:right w:val="none" w:sz="0" w:space="0" w:color="auto"/>
          </w:divBdr>
          <w:divsChild>
            <w:div w:id="1875651650">
              <w:marLeft w:val="0"/>
              <w:marRight w:val="0"/>
              <w:marTop w:val="0"/>
              <w:marBottom w:val="0"/>
              <w:divBdr>
                <w:top w:val="none" w:sz="0" w:space="0" w:color="auto"/>
                <w:left w:val="none" w:sz="0" w:space="0" w:color="auto"/>
                <w:bottom w:val="none" w:sz="0" w:space="0" w:color="auto"/>
                <w:right w:val="none" w:sz="0" w:space="0" w:color="auto"/>
              </w:divBdr>
              <w:divsChild>
                <w:div w:id="2085950318">
                  <w:marLeft w:val="0"/>
                  <w:marRight w:val="0"/>
                  <w:marTop w:val="0"/>
                  <w:marBottom w:val="0"/>
                  <w:divBdr>
                    <w:top w:val="none" w:sz="0" w:space="0" w:color="auto"/>
                    <w:left w:val="none" w:sz="0" w:space="0" w:color="auto"/>
                    <w:bottom w:val="none" w:sz="0" w:space="0" w:color="auto"/>
                    <w:right w:val="none" w:sz="0" w:space="0" w:color="auto"/>
                  </w:divBdr>
                  <w:divsChild>
                    <w:div w:id="4980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3920">
      <w:bodyDiv w:val="1"/>
      <w:marLeft w:val="0"/>
      <w:marRight w:val="0"/>
      <w:marTop w:val="0"/>
      <w:marBottom w:val="0"/>
      <w:divBdr>
        <w:top w:val="none" w:sz="0" w:space="0" w:color="auto"/>
        <w:left w:val="none" w:sz="0" w:space="0" w:color="auto"/>
        <w:bottom w:val="none" w:sz="0" w:space="0" w:color="auto"/>
        <w:right w:val="none" w:sz="0" w:space="0" w:color="auto"/>
      </w:divBdr>
      <w:divsChild>
        <w:div w:id="584342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27234">
      <w:bodyDiv w:val="1"/>
      <w:marLeft w:val="0"/>
      <w:marRight w:val="0"/>
      <w:marTop w:val="0"/>
      <w:marBottom w:val="0"/>
      <w:divBdr>
        <w:top w:val="none" w:sz="0" w:space="0" w:color="auto"/>
        <w:left w:val="none" w:sz="0" w:space="0" w:color="auto"/>
        <w:bottom w:val="none" w:sz="0" w:space="0" w:color="auto"/>
        <w:right w:val="none" w:sz="0" w:space="0" w:color="auto"/>
      </w:divBdr>
    </w:div>
    <w:div w:id="1985743429">
      <w:bodyDiv w:val="1"/>
      <w:marLeft w:val="0"/>
      <w:marRight w:val="0"/>
      <w:marTop w:val="0"/>
      <w:marBottom w:val="0"/>
      <w:divBdr>
        <w:top w:val="none" w:sz="0" w:space="0" w:color="auto"/>
        <w:left w:val="none" w:sz="0" w:space="0" w:color="auto"/>
        <w:bottom w:val="none" w:sz="0" w:space="0" w:color="auto"/>
        <w:right w:val="none" w:sz="0" w:space="0" w:color="auto"/>
      </w:divBdr>
    </w:div>
    <w:div w:id="1985967527">
      <w:bodyDiv w:val="1"/>
      <w:marLeft w:val="0"/>
      <w:marRight w:val="0"/>
      <w:marTop w:val="0"/>
      <w:marBottom w:val="0"/>
      <w:divBdr>
        <w:top w:val="none" w:sz="0" w:space="0" w:color="auto"/>
        <w:left w:val="none" w:sz="0" w:space="0" w:color="auto"/>
        <w:bottom w:val="none" w:sz="0" w:space="0" w:color="auto"/>
        <w:right w:val="none" w:sz="0" w:space="0" w:color="auto"/>
      </w:divBdr>
    </w:div>
    <w:div w:id="213949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21</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17</cp:revision>
  <dcterms:created xsi:type="dcterms:W3CDTF">2025-06-07T22:23:00Z</dcterms:created>
  <dcterms:modified xsi:type="dcterms:W3CDTF">2025-06-08T01:41:00Z</dcterms:modified>
</cp:coreProperties>
</file>