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8063" w14:textId="2CA2600D" w:rsidR="00402E9D" w:rsidRPr="00402E9D" w:rsidRDefault="00402E9D" w:rsidP="00402E9D">
      <w:pPr>
        <w:ind w:left="0" w:firstLine="0"/>
        <w:jc w:val="center"/>
        <w:rPr>
          <w:rFonts w:asciiTheme="majorBidi" w:hAnsiTheme="majorBidi" w:cstheme="majorBidi"/>
          <w:b/>
          <w:bCs/>
          <w:sz w:val="44"/>
          <w:szCs w:val="44"/>
        </w:rPr>
      </w:pPr>
      <w:r w:rsidRPr="00402E9D">
        <w:rPr>
          <w:rFonts w:asciiTheme="majorBidi" w:hAnsiTheme="majorBidi" w:cstheme="majorBidi"/>
          <w:b/>
          <w:bCs/>
          <w:sz w:val="44"/>
          <w:szCs w:val="44"/>
        </w:rPr>
        <w:t>Meetings Revisited</w:t>
      </w:r>
      <w:r w:rsidRPr="00402E9D">
        <w:rPr>
          <w:rFonts w:asciiTheme="majorBidi" w:hAnsiTheme="majorBidi" w:cstheme="majorBidi"/>
          <w:b/>
          <w:bCs/>
          <w:sz w:val="44"/>
          <w:szCs w:val="44"/>
        </w:rPr>
        <w:br/>
      </w:r>
      <w:r w:rsidRPr="00402E9D">
        <w:rPr>
          <w:rFonts w:asciiTheme="majorBidi" w:hAnsiTheme="majorBidi" w:cstheme="majorBidi"/>
          <w:b/>
          <w:bCs/>
          <w:sz w:val="44"/>
          <w:szCs w:val="44"/>
        </w:rPr>
        <w:t xml:space="preserve">Smarter Preparation, Participation, </w:t>
      </w:r>
      <w:r>
        <w:rPr>
          <w:rFonts w:asciiTheme="majorBidi" w:hAnsiTheme="majorBidi" w:cstheme="majorBidi"/>
          <w:b/>
          <w:bCs/>
          <w:sz w:val="44"/>
          <w:szCs w:val="44"/>
        </w:rPr>
        <w:br/>
      </w:r>
      <w:r w:rsidRPr="00402E9D">
        <w:rPr>
          <w:rFonts w:asciiTheme="majorBidi" w:hAnsiTheme="majorBidi" w:cstheme="majorBidi"/>
          <w:b/>
          <w:bCs/>
          <w:sz w:val="44"/>
          <w:szCs w:val="44"/>
        </w:rPr>
        <w:t>and Follow-Up with AI</w:t>
      </w:r>
    </w:p>
    <w:p w14:paraId="1A5E3EF8" w14:textId="77777777" w:rsidR="00402E9D" w:rsidRPr="00402E9D" w:rsidRDefault="00402E9D" w:rsidP="00402E9D">
      <w:pPr>
        <w:ind w:left="0" w:firstLine="0"/>
        <w:jc w:val="center"/>
        <w:rPr>
          <w:rFonts w:asciiTheme="majorBidi" w:hAnsiTheme="majorBidi" w:cstheme="majorBidi"/>
          <w:b/>
          <w:bCs/>
          <w:sz w:val="44"/>
          <w:szCs w:val="44"/>
        </w:rPr>
      </w:pPr>
      <w:r w:rsidRPr="00402E9D">
        <w:rPr>
          <w:rFonts w:asciiTheme="majorBidi" w:hAnsiTheme="majorBidi" w:cstheme="majorBidi"/>
          <w:b/>
          <w:bCs/>
          <w:sz w:val="44"/>
          <w:szCs w:val="44"/>
        </w:rPr>
        <w:t>By: Marc Silver</w:t>
      </w:r>
    </w:p>
    <w:p w14:paraId="3893477B" w14:textId="627AC180"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br/>
      </w:r>
      <w:r w:rsidRPr="00402E9D">
        <w:rPr>
          <w:rFonts w:asciiTheme="majorBidi" w:hAnsiTheme="majorBidi" w:cstheme="majorBidi"/>
          <w:i/>
          <w:iCs/>
          <w:sz w:val="36"/>
          <w:szCs w:val="36"/>
        </w:rPr>
        <w:t>Part 17 of our AI Series: Practical Deep Dives into Everyday AI Tools</w:t>
      </w:r>
    </w:p>
    <w:p w14:paraId="052A1AA5"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60198484">
          <v:rect id="_x0000_i1385" style="width:0;height:1.5pt" o:hralign="center" o:hrstd="t" o:hr="t" fillcolor="#a0a0a0" stroked="f"/>
        </w:pict>
      </w:r>
    </w:p>
    <w:p w14:paraId="3B4CE11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Why Revisit Meetings?</w:t>
      </w:r>
    </w:p>
    <w:p w14:paraId="0F631AB3"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Meetings are an unavoidable part of professional life, but they’ve also earned a bad reputation. Too many run long, lack structure, and generate more confusion than clarity. In Part 8, we looked at how AI could help with scheduling and summaries. Since then, the technology has grown.</w:t>
      </w:r>
    </w:p>
    <w:p w14:paraId="6804107A"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AI can now draft agendas, provide real-time support during meetings, and ensure that action items don’t get lost afterward. The result isn’t just faster note-taking—it’s an entire ecosystem that makes meetings shorter, clearer, and more purposeful.</w:t>
      </w:r>
    </w:p>
    <w:p w14:paraId="7EF91526"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Consider a project leader who once spent hours preparing agendas, taking notes, and chasing follow-ups. With AI, those logistics happen automatically, leaving the leader free to actually lead discussions. That shift is what makes revisiting meetings so important.</w:t>
      </w:r>
    </w:p>
    <w:p w14:paraId="34AD442C"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lastRenderedPageBreak/>
        <w:pict w14:anchorId="4DFDABBF">
          <v:rect id="_x0000_i1386" style="width:0;height:1.5pt" o:hralign="center" o:hrstd="t" o:hr="t" fillcolor="#a0a0a0" stroked="f"/>
        </w:pict>
      </w:r>
    </w:p>
    <w:p w14:paraId="761D1F14"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Smarter Meeting Preparation</w:t>
      </w:r>
    </w:p>
    <w:p w14:paraId="563E2CF6"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Preparation is the foundation of an effective meeting. AI now makes that process far easier.</w:t>
      </w:r>
    </w:p>
    <w:p w14:paraId="2A4FCC62"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 xml:space="preserve">With access to past meeting notes, upcoming deadlines, and shared documents, AI can draft agendas in minutes. A manager might ask: </w:t>
      </w:r>
      <w:r w:rsidRPr="00402E9D">
        <w:rPr>
          <w:rFonts w:asciiTheme="majorBidi" w:hAnsiTheme="majorBidi" w:cstheme="majorBidi"/>
          <w:i/>
          <w:iCs/>
          <w:sz w:val="36"/>
          <w:szCs w:val="36"/>
        </w:rPr>
        <w:t>“Create an agenda for next week’s planning meeting,”</w:t>
      </w:r>
      <w:r w:rsidRPr="00402E9D">
        <w:rPr>
          <w:rFonts w:asciiTheme="majorBidi" w:hAnsiTheme="majorBidi" w:cstheme="majorBidi"/>
          <w:sz w:val="36"/>
          <w:szCs w:val="36"/>
        </w:rPr>
        <w:t xml:space="preserve"> and AI produces a draft with key topics, timelines, and suggested discussion points. Instead of starting from scratch, the team begins with a clear structure.</w:t>
      </w:r>
    </w:p>
    <w:p w14:paraId="52609E79"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AI can also generate automatic briefings. By scanning related emails, reports, and project boards, it compiles a pre-meeting packet so participants arrive informed. No more wasting the first 15 minutes bringing everyone up to speed—people can jump straight into decision-making.</w:t>
      </w:r>
    </w:p>
    <w:p w14:paraId="5FAC5DC0"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For teams working across multiple projects, this kind of preparation keeps everyone aligned and saves hours of background reading.</w:t>
      </w:r>
    </w:p>
    <w:p w14:paraId="729567C3"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17B29887">
          <v:rect id="_x0000_i1387" style="width:0;height:1.5pt" o:hralign="center" o:hrstd="t" o:hr="t" fillcolor="#a0a0a0" stroked="f"/>
        </w:pict>
      </w:r>
    </w:p>
    <w:p w14:paraId="68BA9BF3"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Real-Time Support During Meetings</w:t>
      </w:r>
    </w:p>
    <w:p w14:paraId="59FD99B5"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The advances don’t stop once the meeting starts.</w:t>
      </w:r>
    </w:p>
    <w:p w14:paraId="70FEAC30"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 xml:space="preserve">AI can now provide live transcription and translation. Participants who miss details can glance at captions in real time, and global teams can collaborate more easily with translation </w:t>
      </w:r>
      <w:r w:rsidRPr="00402E9D">
        <w:rPr>
          <w:rFonts w:asciiTheme="majorBidi" w:hAnsiTheme="majorBidi" w:cstheme="majorBidi"/>
          <w:sz w:val="36"/>
          <w:szCs w:val="36"/>
        </w:rPr>
        <w:lastRenderedPageBreak/>
        <w:t>across languages. Inclusivity improves because everyone can follow along regardless of hearing ability or native language.</w:t>
      </w:r>
    </w:p>
    <w:p w14:paraId="75209BCE"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Another growing feature is real-time action item tracking. As people talk, AI identifies decisions, tasks, and deadlines. Instead of scribbling notes, participants can focus on discussion while the system creates a running list of commitments.</w:t>
      </w:r>
    </w:p>
    <w:p w14:paraId="7F061D1A"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Picture a global product team meeting where AI provides captions in English, Spanish, and Japanese simultaneously. As new tasks are discussed, they appear in the team’s project management tool. By the time the meeting ends, everyone knows exactly what they need to do next.</w:t>
      </w:r>
    </w:p>
    <w:p w14:paraId="2897649C"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39923A3A">
          <v:rect id="_x0000_i1388" style="width:0;height:1.5pt" o:hralign="center" o:hrstd="t" o:hr="t" fillcolor="#a0a0a0" stroked="f"/>
        </w:pict>
      </w:r>
    </w:p>
    <w:p w14:paraId="52FB796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Smarter Summaries and Follow-Up</w:t>
      </w:r>
    </w:p>
    <w:p w14:paraId="146C6DBC"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The end of a meeting is usually where details slip through the cracks. Someone has to compile notes, send follow-ups, and assign tasks. AI now makes that process nearly automatic.</w:t>
      </w:r>
    </w:p>
    <w:p w14:paraId="1EBA839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Instead of a raw transcript, AI delivers a concise summary highlighting:</w:t>
      </w:r>
    </w:p>
    <w:p w14:paraId="745602FA" w14:textId="77777777" w:rsidR="00402E9D" w:rsidRPr="00402E9D" w:rsidRDefault="00402E9D" w:rsidP="00402E9D">
      <w:pPr>
        <w:numPr>
          <w:ilvl w:val="0"/>
          <w:numId w:val="2"/>
        </w:numPr>
        <w:ind w:left="0" w:firstLine="0"/>
        <w:rPr>
          <w:rFonts w:asciiTheme="majorBidi" w:hAnsiTheme="majorBidi" w:cstheme="majorBidi"/>
          <w:sz w:val="36"/>
          <w:szCs w:val="36"/>
        </w:rPr>
      </w:pPr>
      <w:r w:rsidRPr="00402E9D">
        <w:rPr>
          <w:rFonts w:asciiTheme="majorBidi" w:hAnsiTheme="majorBidi" w:cstheme="majorBidi"/>
          <w:sz w:val="36"/>
          <w:szCs w:val="36"/>
        </w:rPr>
        <w:t>Key points discussed</w:t>
      </w:r>
    </w:p>
    <w:p w14:paraId="22BD1E98" w14:textId="77777777" w:rsidR="00402E9D" w:rsidRPr="00402E9D" w:rsidRDefault="00402E9D" w:rsidP="00402E9D">
      <w:pPr>
        <w:numPr>
          <w:ilvl w:val="0"/>
          <w:numId w:val="2"/>
        </w:numPr>
        <w:ind w:left="0" w:firstLine="0"/>
        <w:rPr>
          <w:rFonts w:asciiTheme="majorBidi" w:hAnsiTheme="majorBidi" w:cstheme="majorBidi"/>
          <w:sz w:val="36"/>
          <w:szCs w:val="36"/>
        </w:rPr>
      </w:pPr>
      <w:r w:rsidRPr="00402E9D">
        <w:rPr>
          <w:rFonts w:asciiTheme="majorBidi" w:hAnsiTheme="majorBidi" w:cstheme="majorBidi"/>
          <w:sz w:val="36"/>
          <w:szCs w:val="36"/>
        </w:rPr>
        <w:t>Decisions made</w:t>
      </w:r>
    </w:p>
    <w:p w14:paraId="4C4B64BD" w14:textId="77777777" w:rsidR="00402E9D" w:rsidRPr="00402E9D" w:rsidRDefault="00402E9D" w:rsidP="00402E9D">
      <w:pPr>
        <w:numPr>
          <w:ilvl w:val="0"/>
          <w:numId w:val="2"/>
        </w:numPr>
        <w:ind w:left="0" w:firstLine="0"/>
        <w:rPr>
          <w:rFonts w:asciiTheme="majorBidi" w:hAnsiTheme="majorBidi" w:cstheme="majorBidi"/>
          <w:sz w:val="36"/>
          <w:szCs w:val="36"/>
        </w:rPr>
      </w:pPr>
      <w:r w:rsidRPr="00402E9D">
        <w:rPr>
          <w:rFonts w:asciiTheme="majorBidi" w:hAnsiTheme="majorBidi" w:cstheme="majorBidi"/>
          <w:sz w:val="36"/>
          <w:szCs w:val="36"/>
        </w:rPr>
        <w:t>Action items with deadlines</w:t>
      </w:r>
    </w:p>
    <w:p w14:paraId="0364975B"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lastRenderedPageBreak/>
        <w:t>These summaries can be customized for different audiences. Executives might receive a one-page decision overview, while project teams get a detailed breakdown.</w:t>
      </w:r>
    </w:p>
    <w:p w14:paraId="450F38BA"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Even better, tasks are synced directly to calendars or project management systems. Imagine finishing a strategy meeting and receiving a polished follow-up email: “Three decisions made, five tasks assigned, deadlines included.” Everyone leaves with clarity—and nobody wastes time arguing about what was agreed.</w:t>
      </w:r>
    </w:p>
    <w:p w14:paraId="74001A06"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39D08BFA">
          <v:rect id="_x0000_i1389" style="width:0;height:1.5pt" o:hralign="center" o:hrstd="t" o:hr="t" fillcolor="#a0a0a0" stroked="f"/>
        </w:pict>
      </w:r>
    </w:p>
    <w:p w14:paraId="42F34BF2"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Meetings Without Meetings</w:t>
      </w:r>
    </w:p>
    <w:p w14:paraId="0AB54ED2"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Perhaps the most radical shift is the ability to eliminate some meetings entirely.</w:t>
      </w:r>
    </w:p>
    <w:p w14:paraId="689D81D6"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AI can compile updates from email threads, chat platforms, and shared documents into a “meeting recap” without anyone gathering in person. For recurring status updates that don’t require live discussion, this can save enormous amounts of time.</w:t>
      </w:r>
    </w:p>
    <w:p w14:paraId="7D8AEDBE"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For example, a marketing team that once held a weekly check-in now asks AI to summarize everyone’s updates from the project board. The result is a two-page report distributed by email. The team still meets when real collaboration is needed, but routine updates no longer block out an hour each week.</w:t>
      </w:r>
    </w:p>
    <w:p w14:paraId="55CF8DA7"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Meetings without meetings don’t replace collaboration, but they make room for the conversations that matter most.</w:t>
      </w:r>
    </w:p>
    <w:p w14:paraId="167A34C9"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lastRenderedPageBreak/>
        <w:pict w14:anchorId="1096C58C">
          <v:rect id="_x0000_i1390" style="width:0;height:1.5pt" o:hralign="center" o:hrstd="t" o:hr="t" fillcolor="#a0a0a0" stroked="f"/>
        </w:pict>
      </w:r>
    </w:p>
    <w:p w14:paraId="6947B2D2"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Scenario: The Strategy Session</w:t>
      </w:r>
    </w:p>
    <w:p w14:paraId="7EA41E24"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A company’s leadership team used to spend two hours in strategy meetings. Half that time was consumed by status updates. Now, AI compiles updates beforehand and sends a briefing packet. The meeting itself is reduced to 45 minutes focused entirely on decisions.</w:t>
      </w:r>
    </w:p>
    <w:p w14:paraId="792554F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During the session, AI provides transcription and highlights action items. By the end, the system has generated a follow-up email: “Marketing will deliver campaign drafts by the 15th, Finance will review budget scenarios by the 20th, and Operations will confirm staffing needs by the end of the month.”</w:t>
      </w:r>
    </w:p>
    <w:p w14:paraId="2838AA26"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What used to be a draining exercise is now sharp, efficient, and results-driven.</w:t>
      </w:r>
    </w:p>
    <w:p w14:paraId="20E42C6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03254988">
          <v:rect id="_x0000_i1391" style="width:0;height:1.5pt" o:hralign="center" o:hrstd="t" o:hr="t" fillcolor="#a0a0a0" stroked="f"/>
        </w:pict>
      </w:r>
    </w:p>
    <w:p w14:paraId="6C873E08"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Pitfalls and Best Practices</w:t>
      </w:r>
    </w:p>
    <w:p w14:paraId="1B63ACF9"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While AI makes meetings better, it’s not a cure-all.</w:t>
      </w:r>
    </w:p>
    <w:p w14:paraId="59EF8DDE"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Over-Reliance</w:t>
      </w:r>
      <w:r w:rsidRPr="00402E9D">
        <w:rPr>
          <w:rFonts w:asciiTheme="majorBidi" w:hAnsiTheme="majorBidi" w:cstheme="majorBidi"/>
          <w:sz w:val="36"/>
          <w:szCs w:val="36"/>
        </w:rPr>
        <w:br/>
        <w:t>AI can capture notes, but it can’t replace active listening or good facilitation. Teams still need strong leaders to keep discussions focused and meaningful.</w:t>
      </w:r>
    </w:p>
    <w:p w14:paraId="56226D7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Privacy Concerns</w:t>
      </w:r>
      <w:r w:rsidRPr="00402E9D">
        <w:rPr>
          <w:rFonts w:asciiTheme="majorBidi" w:hAnsiTheme="majorBidi" w:cstheme="majorBidi"/>
          <w:sz w:val="36"/>
          <w:szCs w:val="36"/>
        </w:rPr>
        <w:br/>
        <w:t xml:space="preserve">Not every meeting should be recorded or transcribed. Sensitive </w:t>
      </w:r>
      <w:r w:rsidRPr="00402E9D">
        <w:rPr>
          <w:rFonts w:asciiTheme="majorBidi" w:hAnsiTheme="majorBidi" w:cstheme="majorBidi"/>
          <w:sz w:val="36"/>
          <w:szCs w:val="36"/>
        </w:rPr>
        <w:lastRenderedPageBreak/>
        <w:t>discussions require careful control over what information is captured and stored.</w:t>
      </w:r>
    </w:p>
    <w:p w14:paraId="01CD6232"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Balance</w:t>
      </w:r>
      <w:r w:rsidRPr="00402E9D">
        <w:rPr>
          <w:rFonts w:asciiTheme="majorBidi" w:hAnsiTheme="majorBidi" w:cstheme="majorBidi"/>
          <w:sz w:val="36"/>
          <w:szCs w:val="36"/>
        </w:rPr>
        <w:br/>
        <w:t>AI summaries are efficient, but some discussions need human nuance. Replacing too many live interactions risks weakening relationships and creativity.</w:t>
      </w:r>
    </w:p>
    <w:p w14:paraId="3F3CB8FC"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The best approach is balance: use AI to reduce friction, but keep human judgment at the center.</w:t>
      </w:r>
    </w:p>
    <w:p w14:paraId="17916475"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48828653">
          <v:rect id="_x0000_i1392" style="width:0;height:1.5pt" o:hralign="center" o:hrstd="t" o:hr="t" fillcolor="#a0a0a0" stroked="f"/>
        </w:pict>
      </w:r>
    </w:p>
    <w:p w14:paraId="3FC79CDE"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Getting Started This Week</w:t>
      </w:r>
    </w:p>
    <w:p w14:paraId="67D9CB9C"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If you work with a team, try these steps to see how AI can improve meetings:</w:t>
      </w:r>
    </w:p>
    <w:p w14:paraId="29650D25"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Day 1: Ask AI to analyze past meeting notes and generate an agenda with suggested time allocations.</w:t>
      </w:r>
      <w:r w:rsidRPr="00402E9D">
        <w:rPr>
          <w:rFonts w:asciiTheme="majorBidi" w:hAnsiTheme="majorBidi" w:cstheme="majorBidi"/>
          <w:sz w:val="36"/>
          <w:szCs w:val="36"/>
        </w:rPr>
        <w:br/>
        <w:t>Day 2: Share an AI-generated briefing packet so everyone arrives prepared.</w:t>
      </w:r>
      <w:r w:rsidRPr="00402E9D">
        <w:rPr>
          <w:rFonts w:asciiTheme="majorBidi" w:hAnsiTheme="majorBidi" w:cstheme="majorBidi"/>
          <w:sz w:val="36"/>
          <w:szCs w:val="36"/>
        </w:rPr>
        <w:br/>
        <w:t>Day 3: Enable real-time transcription and use it to capture action items as they’re discussed.</w:t>
      </w:r>
      <w:r w:rsidRPr="00402E9D">
        <w:rPr>
          <w:rFonts w:asciiTheme="majorBidi" w:hAnsiTheme="majorBidi" w:cstheme="majorBidi"/>
          <w:sz w:val="36"/>
          <w:szCs w:val="36"/>
        </w:rPr>
        <w:br/>
        <w:t>Day 4: After the meeting, generate two summaries—one detailed for the project team, one concise for leadership.</w:t>
      </w:r>
      <w:r w:rsidRPr="00402E9D">
        <w:rPr>
          <w:rFonts w:asciiTheme="majorBidi" w:hAnsiTheme="majorBidi" w:cstheme="majorBidi"/>
          <w:sz w:val="36"/>
          <w:szCs w:val="36"/>
        </w:rPr>
        <w:br/>
        <w:t>Day 5: Replace one routine check-in with an AI-compiled update instead of a live meeting.</w:t>
      </w:r>
    </w:p>
    <w:p w14:paraId="24B60661"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If you mostly work alone but still sit in on or lead occasional meetings, the focus shifts slightly:</w:t>
      </w:r>
    </w:p>
    <w:p w14:paraId="761F8B14"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lastRenderedPageBreak/>
        <w:t>Day 1: Use AI to summarize meeting prep materials so you walk in with the essentials.</w:t>
      </w:r>
      <w:r w:rsidRPr="00402E9D">
        <w:rPr>
          <w:rFonts w:asciiTheme="majorBidi" w:hAnsiTheme="majorBidi" w:cstheme="majorBidi"/>
          <w:sz w:val="36"/>
          <w:szCs w:val="36"/>
        </w:rPr>
        <w:br/>
        <w:t>Day 2: Rely on AI transcription to catch details you might miss while presenting or participating.</w:t>
      </w:r>
      <w:r w:rsidRPr="00402E9D">
        <w:rPr>
          <w:rFonts w:asciiTheme="majorBidi" w:hAnsiTheme="majorBidi" w:cstheme="majorBidi"/>
          <w:sz w:val="36"/>
          <w:szCs w:val="36"/>
        </w:rPr>
        <w:br/>
        <w:t>Day 3: Ask AI to highlight your specific responsibilities from a meeting transcript.</w:t>
      </w:r>
      <w:r w:rsidRPr="00402E9D">
        <w:rPr>
          <w:rFonts w:asciiTheme="majorBidi" w:hAnsiTheme="majorBidi" w:cstheme="majorBidi"/>
          <w:sz w:val="36"/>
          <w:szCs w:val="36"/>
        </w:rPr>
        <w:br/>
        <w:t>Day 4: Generate a personal recap that outlines what’s relevant to you without the clutter.</w:t>
      </w:r>
      <w:r w:rsidRPr="00402E9D">
        <w:rPr>
          <w:rFonts w:asciiTheme="majorBidi" w:hAnsiTheme="majorBidi" w:cstheme="majorBidi"/>
          <w:sz w:val="36"/>
          <w:szCs w:val="36"/>
        </w:rPr>
        <w:br/>
        <w:t>Day 5: Try skipping one minor check-in and instead send an AI-generated written update.</w:t>
      </w:r>
    </w:p>
    <w:p w14:paraId="33278849"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By the end of the week, whether you’re collaborating daily with a team or managing your own workload with occasional meetings, you’ll see how AI can cut wasted time and sharpen the value of every session.</w:t>
      </w:r>
    </w:p>
    <w:p w14:paraId="0EA4227A"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pict w14:anchorId="52680687">
          <v:rect id="_x0000_i1393" style="width:0;height:1.5pt" o:hralign="center" o:hrstd="t" o:hr="t" fillcolor="#a0a0a0" stroked="f"/>
        </w:pict>
      </w:r>
    </w:p>
    <w:p w14:paraId="49CB6083"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Final Thoughts</w:t>
      </w:r>
    </w:p>
    <w:p w14:paraId="1A42524A"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Meetings may never vanish, but they don’t have to remain inefficient. AI has shifted them from necessary burdens to streamlined decision-making tools. With smarter preparation, real-time support, and clearer follow-ups, teams can spend less time talking about work and more time doing it.</w:t>
      </w:r>
    </w:p>
    <w:p w14:paraId="7D5BAC68"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The key is balance: AI should handle logistics and note-taking, while humans drive strategy, creativity, and relationships. When those roles are clear, meetings finally become what they were always meant to be—focused, purposeful, and productive.</w:t>
      </w:r>
    </w:p>
    <w:p w14:paraId="40F21595" w14:textId="77777777" w:rsidR="00402E9D"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lastRenderedPageBreak/>
        <w:pict w14:anchorId="7BCF5ADB">
          <v:rect id="_x0000_i1394" style="width:0;height:1.5pt" o:hralign="center" o:hrstd="t" o:hr="t" fillcolor="#a0a0a0" stroked="f"/>
        </w:pict>
      </w:r>
    </w:p>
    <w:p w14:paraId="0926A221" w14:textId="6C4B8FC9" w:rsidR="00FB5B6C" w:rsidRPr="00402E9D" w:rsidRDefault="00402E9D" w:rsidP="00402E9D">
      <w:pPr>
        <w:ind w:left="0" w:firstLine="0"/>
        <w:rPr>
          <w:rFonts w:asciiTheme="majorBidi" w:hAnsiTheme="majorBidi" w:cstheme="majorBidi"/>
          <w:sz w:val="36"/>
          <w:szCs w:val="36"/>
        </w:rPr>
      </w:pPr>
      <w:r w:rsidRPr="00402E9D">
        <w:rPr>
          <w:rFonts w:asciiTheme="majorBidi" w:hAnsiTheme="majorBidi" w:cstheme="majorBidi"/>
          <w:sz w:val="36"/>
          <w:szCs w:val="36"/>
        </w:rPr>
        <w:t>Next in our series: Part 18 – Data Revisited. We’ll explore how AI is moving from simple spreadsheet analysis to predictive insights, visual storytelling, and decision support at a whole new level.</w:t>
      </w:r>
    </w:p>
    <w:sectPr w:rsidR="00FB5B6C" w:rsidRPr="00402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408"/>
    <w:multiLevelType w:val="multilevel"/>
    <w:tmpl w:val="70C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45C12"/>
    <w:multiLevelType w:val="multilevel"/>
    <w:tmpl w:val="E228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581316">
    <w:abstractNumId w:val="1"/>
  </w:num>
  <w:num w:numId="2" w16cid:durableId="124691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F4"/>
    <w:rsid w:val="00143158"/>
    <w:rsid w:val="00402E9D"/>
    <w:rsid w:val="0043620A"/>
    <w:rsid w:val="004C11CC"/>
    <w:rsid w:val="00721DF4"/>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AA47"/>
  <w15:chartTrackingRefBased/>
  <w15:docId w15:val="{832CD89C-12FA-4A5D-86F7-CC483411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DF4"/>
    <w:rPr>
      <w:rFonts w:eastAsiaTheme="majorEastAsia" w:cstheme="majorBidi"/>
      <w:color w:val="272727" w:themeColor="text1" w:themeTint="D8"/>
    </w:rPr>
  </w:style>
  <w:style w:type="paragraph" w:styleId="Title">
    <w:name w:val="Title"/>
    <w:basedOn w:val="Normal"/>
    <w:next w:val="Normal"/>
    <w:link w:val="TitleChar"/>
    <w:uiPriority w:val="10"/>
    <w:qFormat/>
    <w:rsid w:val="0072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DF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DF4"/>
    <w:pPr>
      <w:spacing w:before="160"/>
      <w:jc w:val="center"/>
    </w:pPr>
    <w:rPr>
      <w:i/>
      <w:iCs/>
      <w:color w:val="404040" w:themeColor="text1" w:themeTint="BF"/>
    </w:rPr>
  </w:style>
  <w:style w:type="character" w:customStyle="1" w:styleId="QuoteChar">
    <w:name w:val="Quote Char"/>
    <w:basedOn w:val="DefaultParagraphFont"/>
    <w:link w:val="Quote"/>
    <w:uiPriority w:val="29"/>
    <w:rsid w:val="00721DF4"/>
    <w:rPr>
      <w:i/>
      <w:iCs/>
      <w:color w:val="404040" w:themeColor="text1" w:themeTint="BF"/>
    </w:rPr>
  </w:style>
  <w:style w:type="paragraph" w:styleId="ListParagraph">
    <w:name w:val="List Paragraph"/>
    <w:basedOn w:val="Normal"/>
    <w:uiPriority w:val="34"/>
    <w:qFormat/>
    <w:rsid w:val="00721DF4"/>
    <w:pPr>
      <w:ind w:left="720"/>
      <w:contextualSpacing/>
    </w:pPr>
  </w:style>
  <w:style w:type="character" w:styleId="IntenseEmphasis">
    <w:name w:val="Intense Emphasis"/>
    <w:basedOn w:val="DefaultParagraphFont"/>
    <w:uiPriority w:val="21"/>
    <w:qFormat/>
    <w:rsid w:val="00721DF4"/>
    <w:rPr>
      <w:i/>
      <w:iCs/>
      <w:color w:val="2F5496" w:themeColor="accent1" w:themeShade="BF"/>
    </w:rPr>
  </w:style>
  <w:style w:type="paragraph" w:styleId="IntenseQuote">
    <w:name w:val="Intense Quote"/>
    <w:basedOn w:val="Normal"/>
    <w:next w:val="Normal"/>
    <w:link w:val="IntenseQuoteChar"/>
    <w:uiPriority w:val="30"/>
    <w:qFormat/>
    <w:rsid w:val="00721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DF4"/>
    <w:rPr>
      <w:i/>
      <w:iCs/>
      <w:color w:val="2F5496" w:themeColor="accent1" w:themeShade="BF"/>
    </w:rPr>
  </w:style>
  <w:style w:type="character" w:styleId="IntenseReference">
    <w:name w:val="Intense Reference"/>
    <w:basedOn w:val="DefaultParagraphFont"/>
    <w:uiPriority w:val="32"/>
    <w:qFormat/>
    <w:rsid w:val="00721D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2025-09-12T17:52:00Z</dcterms:created>
  <dcterms:modified xsi:type="dcterms:W3CDTF">2025-09-12T18:09:00Z</dcterms:modified>
</cp:coreProperties>
</file>