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0EB" w14:textId="77777777" w:rsidR="007E2B1B" w:rsidRPr="009F2D95" w:rsidRDefault="007E2B1B" w:rsidP="007E2B1B">
      <w:pPr>
        <w:ind w:left="0" w:firstLine="0"/>
        <w:jc w:val="center"/>
        <w:rPr>
          <w:rFonts w:asciiTheme="majorBidi" w:hAnsiTheme="majorBidi" w:cstheme="majorBidi"/>
          <w:sz w:val="44"/>
          <w:szCs w:val="44"/>
        </w:rPr>
      </w:pPr>
      <w:r w:rsidRPr="009F2D95">
        <w:rPr>
          <w:rFonts w:asciiTheme="majorBidi" w:hAnsiTheme="majorBidi" w:cstheme="majorBidi"/>
          <w:sz w:val="44"/>
          <w:szCs w:val="44"/>
        </w:rPr>
        <w:t>Looking Ahead: The Future of AI in Everyday Life</w:t>
      </w:r>
    </w:p>
    <w:p w14:paraId="29791563" w14:textId="77777777" w:rsidR="007E2B1B" w:rsidRPr="009F2D95" w:rsidRDefault="007E2B1B" w:rsidP="007E2B1B">
      <w:pPr>
        <w:ind w:left="0" w:firstLine="0"/>
        <w:jc w:val="center"/>
        <w:rPr>
          <w:rFonts w:asciiTheme="majorBidi" w:hAnsiTheme="majorBidi" w:cstheme="majorBidi"/>
          <w:b/>
          <w:bCs/>
          <w:sz w:val="40"/>
          <w:szCs w:val="40"/>
        </w:rPr>
      </w:pPr>
      <w:r w:rsidRPr="009F2D95">
        <w:rPr>
          <w:rFonts w:asciiTheme="majorBidi" w:hAnsiTheme="majorBidi" w:cstheme="majorBidi"/>
          <w:b/>
          <w:bCs/>
          <w:sz w:val="40"/>
          <w:szCs w:val="40"/>
        </w:rPr>
        <w:t>By: Marc Silver</w:t>
      </w:r>
    </w:p>
    <w:p w14:paraId="635A6E44"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Where We’re Headed, and How to Stay Ready</w:t>
      </w:r>
    </w:p>
    <w:p w14:paraId="1F44FF6C"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t>From Past Lessons to Present Change</w:t>
      </w:r>
    </w:p>
    <w:p w14:paraId="3507881C" w14:textId="54BA3182"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 xml:space="preserve">Every new wave of technology arrives with both excitement and unease. When computers first entered offices in the 1980s, many feared they’d eliminate jobs. Instead, they created entirely new industries. When the internet </w:t>
      </w:r>
      <w:r w:rsidR="001533A3">
        <w:rPr>
          <w:rFonts w:asciiTheme="majorBidi" w:hAnsiTheme="majorBidi" w:cstheme="majorBidi"/>
          <w:sz w:val="36"/>
          <w:szCs w:val="36"/>
        </w:rPr>
        <w:t>began</w:t>
      </w:r>
      <w:r w:rsidRPr="00986AF8">
        <w:rPr>
          <w:rFonts w:asciiTheme="majorBidi" w:hAnsiTheme="majorBidi" w:cstheme="majorBidi"/>
          <w:sz w:val="36"/>
          <w:szCs w:val="36"/>
        </w:rPr>
        <w:t xml:space="preserve"> in the 1990s, skeptics called it a fad. Today, we can’t imagine life without it.</w:t>
      </w:r>
    </w:p>
    <w:p w14:paraId="7CFD64A6" w14:textId="74DFA110"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AI is the latest chapter in that story. What once seemed like science fiction is now embedded in our routines</w:t>
      </w:r>
      <w:r w:rsidR="001533A3">
        <w:rPr>
          <w:rFonts w:asciiTheme="majorBidi" w:hAnsiTheme="majorBidi" w:cstheme="majorBidi"/>
          <w:sz w:val="36"/>
          <w:szCs w:val="36"/>
        </w:rPr>
        <w:t xml:space="preserve">, </w:t>
      </w:r>
      <w:r w:rsidRPr="00986AF8">
        <w:rPr>
          <w:rFonts w:asciiTheme="majorBidi" w:hAnsiTheme="majorBidi" w:cstheme="majorBidi"/>
          <w:sz w:val="36"/>
          <w:szCs w:val="36"/>
        </w:rPr>
        <w:t>helping write emails, summarize documents, analyze data, and guide professional growth. But as we’ve seen throughout this series, the real question isn’t whether AI will reshape daily life. It’s how we, as individuals, choose to adapt.</w:t>
      </w:r>
    </w:p>
    <w:p w14:paraId="200B2347"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pict w14:anchorId="1DCAE7A0">
          <v:rect id="_x0000_i1115" style="width:0;height:1.5pt" o:hralign="center" o:hrstd="t" o:hr="t" fillcolor="#a0a0a0" stroked="f"/>
        </w:pict>
      </w:r>
    </w:p>
    <w:p w14:paraId="66550EB7"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t>Emerging Trends to Watch</w:t>
      </w:r>
    </w:p>
    <w:p w14:paraId="68227DF6" w14:textId="3BED5B6A"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Seamless Integration</w:t>
      </w:r>
      <w:r w:rsidRPr="00986AF8">
        <w:rPr>
          <w:rFonts w:asciiTheme="majorBidi" w:hAnsiTheme="majorBidi" w:cstheme="majorBidi"/>
          <w:sz w:val="36"/>
          <w:szCs w:val="36"/>
        </w:rPr>
        <w:br/>
        <w:t>AI is slipping into the background. Instead of opening a separate app, it shows up inside the tools we already use</w:t>
      </w:r>
      <w:r w:rsidR="001533A3">
        <w:rPr>
          <w:rFonts w:asciiTheme="majorBidi" w:hAnsiTheme="majorBidi" w:cstheme="majorBidi"/>
          <w:sz w:val="36"/>
          <w:szCs w:val="36"/>
        </w:rPr>
        <w:t xml:space="preserve">, </w:t>
      </w:r>
      <w:r w:rsidRPr="00986AF8">
        <w:rPr>
          <w:rFonts w:asciiTheme="majorBidi" w:hAnsiTheme="majorBidi" w:cstheme="majorBidi"/>
          <w:sz w:val="36"/>
          <w:szCs w:val="36"/>
        </w:rPr>
        <w:t>our word processors, inboxes, and project platforms. The future isn’t about learning one giant system; it’s about invisible assistance woven into familiar routines.</w:t>
      </w:r>
    </w:p>
    <w:p w14:paraId="0E472D66" w14:textId="3EDCB8AF"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b/>
          <w:bCs/>
          <w:sz w:val="36"/>
          <w:szCs w:val="36"/>
        </w:rPr>
        <w:lastRenderedPageBreak/>
        <w:t>More Accessible, More Personal</w:t>
      </w:r>
      <w:r w:rsidRPr="00986AF8">
        <w:rPr>
          <w:rFonts w:asciiTheme="majorBidi" w:hAnsiTheme="majorBidi" w:cstheme="majorBidi"/>
          <w:b/>
          <w:bCs/>
          <w:sz w:val="36"/>
          <w:szCs w:val="36"/>
        </w:rPr>
        <w:br/>
      </w:r>
      <w:r w:rsidRPr="00986AF8">
        <w:rPr>
          <w:rFonts w:asciiTheme="majorBidi" w:hAnsiTheme="majorBidi" w:cstheme="majorBidi"/>
          <w:sz w:val="36"/>
          <w:szCs w:val="36"/>
        </w:rPr>
        <w:t xml:space="preserve">Early computers were expensive, reserved for corporations. </w:t>
      </w:r>
      <w:r w:rsidR="001533A3">
        <w:rPr>
          <w:rFonts w:asciiTheme="majorBidi" w:hAnsiTheme="majorBidi" w:cstheme="majorBidi"/>
          <w:sz w:val="36"/>
          <w:szCs w:val="36"/>
        </w:rPr>
        <w:t>But today</w:t>
      </w:r>
      <w:r w:rsidRPr="00986AF8">
        <w:rPr>
          <w:rFonts w:asciiTheme="majorBidi" w:hAnsiTheme="majorBidi" w:cstheme="majorBidi"/>
          <w:sz w:val="36"/>
          <w:szCs w:val="36"/>
        </w:rPr>
        <w:t>, AI tools are appearing in free or low-cost versions, making them accessible far beyond boardrooms. They don’t just offer generic help</w:t>
      </w:r>
      <w:r w:rsidR="001533A3">
        <w:rPr>
          <w:rFonts w:asciiTheme="majorBidi" w:hAnsiTheme="majorBidi" w:cstheme="majorBidi"/>
          <w:sz w:val="36"/>
          <w:szCs w:val="36"/>
        </w:rPr>
        <w:t xml:space="preserve">, </w:t>
      </w:r>
      <w:r w:rsidRPr="00986AF8">
        <w:rPr>
          <w:rFonts w:asciiTheme="majorBidi" w:hAnsiTheme="majorBidi" w:cstheme="majorBidi"/>
          <w:sz w:val="36"/>
          <w:szCs w:val="36"/>
        </w:rPr>
        <w:t>they learn from our habits, tailoring suggestions to the way we actually work and live.</w:t>
      </w:r>
    </w:p>
    <w:p w14:paraId="5BA54C2A" w14:textId="2D207754"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b/>
          <w:bCs/>
          <w:sz w:val="36"/>
          <w:szCs w:val="36"/>
        </w:rPr>
        <w:t>From Assistance to Anticipation</w:t>
      </w:r>
      <w:r w:rsidRPr="00986AF8">
        <w:rPr>
          <w:rFonts w:asciiTheme="majorBidi" w:hAnsiTheme="majorBidi" w:cstheme="majorBidi"/>
          <w:b/>
          <w:bCs/>
          <w:sz w:val="36"/>
          <w:szCs w:val="36"/>
        </w:rPr>
        <w:br/>
      </w:r>
      <w:r w:rsidRPr="00986AF8">
        <w:rPr>
          <w:rFonts w:asciiTheme="majorBidi" w:hAnsiTheme="majorBidi" w:cstheme="majorBidi"/>
          <w:sz w:val="36"/>
          <w:szCs w:val="36"/>
        </w:rPr>
        <w:t xml:space="preserve">Today’s AI mostly reacts: you ask, it answers. Tomorrow’s </w:t>
      </w:r>
      <w:r w:rsidR="001533A3">
        <w:rPr>
          <w:rFonts w:asciiTheme="majorBidi" w:hAnsiTheme="majorBidi" w:cstheme="majorBidi"/>
          <w:sz w:val="36"/>
          <w:szCs w:val="36"/>
        </w:rPr>
        <w:t>may</w:t>
      </w:r>
      <w:r w:rsidRPr="00986AF8">
        <w:rPr>
          <w:rFonts w:asciiTheme="majorBidi" w:hAnsiTheme="majorBidi" w:cstheme="majorBidi"/>
          <w:sz w:val="36"/>
          <w:szCs w:val="36"/>
        </w:rPr>
        <w:t xml:space="preserve"> predict. Think of a calendar that not only tracks your schedule but suggests when to block time for focus, or a learning app that nudges you toward the skills you’ll likely need next year.</w:t>
      </w:r>
    </w:p>
    <w:p w14:paraId="6F67C43E"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pict w14:anchorId="0C24978E">
          <v:rect id="_x0000_i1116" style="width:0;height:1.5pt" o:hralign="center" o:hrstd="t" o:hr="t" fillcolor="#a0a0a0" stroked="f"/>
        </w:pict>
      </w:r>
    </w:p>
    <w:p w14:paraId="7AE06852"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t>The Opportunities Ahead</w:t>
      </w:r>
    </w:p>
    <w:p w14:paraId="0E0EFDEA" w14:textId="64662A7E"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Efficiency Without the Grind</w:t>
      </w:r>
      <w:r w:rsidRPr="00986AF8">
        <w:rPr>
          <w:rFonts w:asciiTheme="majorBidi" w:hAnsiTheme="majorBidi" w:cstheme="majorBidi"/>
          <w:i/>
          <w:iCs/>
          <w:sz w:val="36"/>
          <w:szCs w:val="36"/>
        </w:rPr>
        <w:br/>
      </w:r>
      <w:r w:rsidRPr="00986AF8">
        <w:rPr>
          <w:rFonts w:asciiTheme="majorBidi" w:hAnsiTheme="majorBidi" w:cstheme="majorBidi"/>
          <w:sz w:val="36"/>
          <w:szCs w:val="36"/>
        </w:rPr>
        <w:t>For professionals, AI is already cutting down on repetitive tasks</w:t>
      </w:r>
      <w:r w:rsidR="001533A3">
        <w:rPr>
          <w:rFonts w:asciiTheme="majorBidi" w:hAnsiTheme="majorBidi" w:cstheme="majorBidi"/>
          <w:sz w:val="36"/>
          <w:szCs w:val="36"/>
        </w:rPr>
        <w:t xml:space="preserve">, </w:t>
      </w:r>
      <w:r w:rsidRPr="00986AF8">
        <w:rPr>
          <w:rFonts w:asciiTheme="majorBidi" w:hAnsiTheme="majorBidi" w:cstheme="majorBidi"/>
          <w:sz w:val="36"/>
          <w:szCs w:val="36"/>
        </w:rPr>
        <w:t>transcribing meetings, summarizing reports, automating workflows. As tools grow smarter, the grind will shrink further, leaving more time for strategy, creativity, and human connection.</w:t>
      </w:r>
    </w:p>
    <w:p w14:paraId="702FB1AD"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Personal Growth at Scale</w:t>
      </w:r>
      <w:r w:rsidRPr="00986AF8">
        <w:rPr>
          <w:rFonts w:asciiTheme="majorBidi" w:hAnsiTheme="majorBidi" w:cstheme="majorBidi"/>
          <w:i/>
          <w:iCs/>
          <w:sz w:val="36"/>
          <w:szCs w:val="36"/>
        </w:rPr>
        <w:br/>
      </w:r>
      <w:r w:rsidRPr="00986AF8">
        <w:rPr>
          <w:rFonts w:asciiTheme="majorBidi" w:hAnsiTheme="majorBidi" w:cstheme="majorBidi"/>
          <w:sz w:val="36"/>
          <w:szCs w:val="36"/>
        </w:rPr>
        <w:t>Education won’t stay confined to classrooms or corporate training. AI tutors are making lifelong learning possible in short, flexible bursts. Want to pivot careers at fifty? Brush up on coding at lunch? Practice a new language on your commute? AI makes these ambitions more realistic than ever.</w:t>
      </w:r>
    </w:p>
    <w:p w14:paraId="70C03879" w14:textId="46BC92A2"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lastRenderedPageBreak/>
        <w:t>Creativity Unleashed</w:t>
      </w:r>
      <w:r w:rsidRPr="00986AF8">
        <w:rPr>
          <w:rFonts w:asciiTheme="majorBidi" w:hAnsiTheme="majorBidi" w:cstheme="majorBidi"/>
          <w:i/>
          <w:iCs/>
          <w:sz w:val="36"/>
          <w:szCs w:val="36"/>
        </w:rPr>
        <w:br/>
      </w:r>
      <w:r w:rsidRPr="00986AF8">
        <w:rPr>
          <w:rFonts w:asciiTheme="majorBidi" w:hAnsiTheme="majorBidi" w:cstheme="majorBidi"/>
          <w:sz w:val="36"/>
          <w:szCs w:val="36"/>
        </w:rPr>
        <w:t>Far from replacing imagination, AI often amplifies it. Writers use it for drafts, musicians for inspiration, designers for quick concept sketches. The future may belong not to those who fear AI, but to those who learn how to collaborate with it</w:t>
      </w:r>
      <w:r w:rsidR="001533A3">
        <w:rPr>
          <w:rFonts w:asciiTheme="majorBidi" w:hAnsiTheme="majorBidi" w:cstheme="majorBidi"/>
          <w:sz w:val="36"/>
          <w:szCs w:val="36"/>
        </w:rPr>
        <w:t xml:space="preserve">, </w:t>
      </w:r>
      <w:r w:rsidRPr="00986AF8">
        <w:rPr>
          <w:rFonts w:asciiTheme="majorBidi" w:hAnsiTheme="majorBidi" w:cstheme="majorBidi"/>
          <w:sz w:val="36"/>
          <w:szCs w:val="36"/>
        </w:rPr>
        <w:t>treating it as a partner that clears the clutter so new ideas can flourish.</w:t>
      </w:r>
    </w:p>
    <w:p w14:paraId="19437943"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pict w14:anchorId="72D6DF6D">
          <v:rect id="_x0000_i1117" style="width:0;height:1.5pt" o:hralign="center" o:hrstd="t" o:hr="t" fillcolor="#a0a0a0" stroked="f"/>
        </w:pict>
      </w:r>
    </w:p>
    <w:p w14:paraId="4C8FCA31"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t>Challenges on the Horizon</w:t>
      </w:r>
    </w:p>
    <w:p w14:paraId="434CA540"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Privacy at Risk</w:t>
      </w:r>
      <w:r w:rsidRPr="00986AF8">
        <w:rPr>
          <w:rFonts w:asciiTheme="majorBidi" w:hAnsiTheme="majorBidi" w:cstheme="majorBidi"/>
          <w:i/>
          <w:iCs/>
          <w:sz w:val="36"/>
          <w:szCs w:val="36"/>
        </w:rPr>
        <w:br/>
      </w:r>
      <w:r w:rsidRPr="00986AF8">
        <w:rPr>
          <w:rFonts w:asciiTheme="majorBidi" w:hAnsiTheme="majorBidi" w:cstheme="majorBidi"/>
          <w:sz w:val="36"/>
          <w:szCs w:val="36"/>
        </w:rPr>
        <w:t>The convenience of AI depends on data, but data isn’t neutral. Who controls it, where it’s stored, and how it’s used will define whether AI builds trust or erodes it.</w:t>
      </w:r>
    </w:p>
    <w:p w14:paraId="6E6C4DDB" w14:textId="0DBC3D23"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Bias in the System</w:t>
      </w:r>
      <w:r w:rsidRPr="00986AF8">
        <w:rPr>
          <w:rFonts w:asciiTheme="majorBidi" w:hAnsiTheme="majorBidi" w:cstheme="majorBidi"/>
          <w:i/>
          <w:iCs/>
          <w:sz w:val="36"/>
          <w:szCs w:val="36"/>
        </w:rPr>
        <w:br/>
      </w:r>
      <w:r w:rsidRPr="00986AF8">
        <w:rPr>
          <w:rFonts w:asciiTheme="majorBidi" w:hAnsiTheme="majorBidi" w:cstheme="majorBidi"/>
          <w:sz w:val="36"/>
          <w:szCs w:val="36"/>
        </w:rPr>
        <w:t xml:space="preserve">As </w:t>
      </w:r>
      <w:r w:rsidR="009F2D95">
        <w:rPr>
          <w:rFonts w:asciiTheme="majorBidi" w:hAnsiTheme="majorBidi" w:cstheme="majorBidi"/>
          <w:sz w:val="36"/>
          <w:szCs w:val="36"/>
        </w:rPr>
        <w:t>I</w:t>
      </w:r>
      <w:r w:rsidRPr="00986AF8">
        <w:rPr>
          <w:rFonts w:asciiTheme="majorBidi" w:hAnsiTheme="majorBidi" w:cstheme="majorBidi"/>
          <w:sz w:val="36"/>
          <w:szCs w:val="36"/>
        </w:rPr>
        <w:t xml:space="preserve"> discussed in Part 13, AI inherits flaws from the data it’s trained on. Left unchecked, those biases can scale harm rather than reduce it. Recognizing this isn’t about pessimism</w:t>
      </w:r>
      <w:r w:rsidR="001533A3">
        <w:rPr>
          <w:rFonts w:asciiTheme="majorBidi" w:hAnsiTheme="majorBidi" w:cstheme="majorBidi"/>
          <w:sz w:val="36"/>
          <w:szCs w:val="36"/>
        </w:rPr>
        <w:t xml:space="preserve">, </w:t>
      </w:r>
      <w:r w:rsidRPr="00986AF8">
        <w:rPr>
          <w:rFonts w:asciiTheme="majorBidi" w:hAnsiTheme="majorBidi" w:cstheme="majorBidi"/>
          <w:sz w:val="36"/>
          <w:szCs w:val="36"/>
        </w:rPr>
        <w:t>it’s about vigilance.</w:t>
      </w:r>
    </w:p>
    <w:p w14:paraId="4BF3C0F2" w14:textId="7DF00E08"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The Danger of Over-Reliance</w:t>
      </w:r>
      <w:r w:rsidRPr="00986AF8">
        <w:rPr>
          <w:rFonts w:asciiTheme="majorBidi" w:hAnsiTheme="majorBidi" w:cstheme="majorBidi"/>
          <w:i/>
          <w:iCs/>
          <w:sz w:val="36"/>
          <w:szCs w:val="36"/>
        </w:rPr>
        <w:br/>
      </w:r>
      <w:r w:rsidRPr="00986AF8">
        <w:rPr>
          <w:rFonts w:asciiTheme="majorBidi" w:hAnsiTheme="majorBidi" w:cstheme="majorBidi"/>
          <w:sz w:val="36"/>
          <w:szCs w:val="36"/>
        </w:rPr>
        <w:t>AI makes life easier, but it can’t replace judgment. If we let it think for us entirely, our work risks becoming generic and lifeless. As I’ve reminded throughout this series: AI is a tool that can be used effectively, but if you rely on it to do all your work, it will sound</w:t>
      </w:r>
      <w:r w:rsidR="001533A3">
        <w:rPr>
          <w:rFonts w:asciiTheme="majorBidi" w:hAnsiTheme="majorBidi" w:cstheme="majorBidi"/>
          <w:sz w:val="36"/>
          <w:szCs w:val="36"/>
        </w:rPr>
        <w:t xml:space="preserve">, </w:t>
      </w:r>
      <w:r w:rsidRPr="00986AF8">
        <w:rPr>
          <w:rFonts w:asciiTheme="majorBidi" w:hAnsiTheme="majorBidi" w:cstheme="majorBidi"/>
          <w:sz w:val="36"/>
          <w:szCs w:val="36"/>
        </w:rPr>
        <w:t>shall I say</w:t>
      </w:r>
      <w:r w:rsidR="001533A3">
        <w:rPr>
          <w:rFonts w:asciiTheme="majorBidi" w:hAnsiTheme="majorBidi" w:cstheme="majorBidi"/>
          <w:sz w:val="36"/>
          <w:szCs w:val="36"/>
        </w:rPr>
        <w:t xml:space="preserve">, </w:t>
      </w:r>
      <w:r w:rsidRPr="00986AF8">
        <w:rPr>
          <w:rFonts w:asciiTheme="majorBidi" w:hAnsiTheme="majorBidi" w:cstheme="majorBidi"/>
          <w:sz w:val="36"/>
          <w:szCs w:val="36"/>
        </w:rPr>
        <w:t xml:space="preserve">just wrong. And many in the media have echoed this concern, warning that overuse creates output that feels flat, disconnected, and lacking in human voice. The </w:t>
      </w:r>
      <w:r w:rsidRPr="00986AF8">
        <w:rPr>
          <w:rFonts w:asciiTheme="majorBidi" w:hAnsiTheme="majorBidi" w:cstheme="majorBidi"/>
          <w:sz w:val="36"/>
          <w:szCs w:val="36"/>
        </w:rPr>
        <w:lastRenderedPageBreak/>
        <w:t>balance is simple: let AI speed the draft, but let humans provide the meaning.</w:t>
      </w:r>
    </w:p>
    <w:p w14:paraId="613DDD74"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pict w14:anchorId="38464552">
          <v:rect id="_x0000_i1118" style="width:0;height:1.5pt" o:hralign="center" o:hrstd="t" o:hr="t" fillcolor="#a0a0a0" stroked="f"/>
        </w:pict>
      </w:r>
    </w:p>
    <w:p w14:paraId="1D65874E"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t>Scenario: The Adaptable Professional</w:t>
      </w:r>
    </w:p>
    <w:p w14:paraId="5B047ED8"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Picture a mid-career marketing manager facing a shifting landscape. For years, their strength was storytelling through print ads. But digital campaigns and analytics are now central, and the skills gap feels daunting.</w:t>
      </w:r>
    </w:p>
    <w:p w14:paraId="5683178F" w14:textId="196B7F9C"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At first, there’s fear</w:t>
      </w:r>
      <w:r w:rsidR="001533A3">
        <w:rPr>
          <w:rFonts w:asciiTheme="majorBidi" w:hAnsiTheme="majorBidi" w:cstheme="majorBidi"/>
          <w:sz w:val="36"/>
          <w:szCs w:val="36"/>
        </w:rPr>
        <w:t xml:space="preserve">, </w:t>
      </w:r>
      <w:r w:rsidRPr="00986AF8">
        <w:rPr>
          <w:rFonts w:asciiTheme="majorBidi" w:hAnsiTheme="majorBidi" w:cstheme="majorBidi"/>
          <w:sz w:val="36"/>
          <w:szCs w:val="36"/>
        </w:rPr>
        <w:t>anxiety that the career built over two decades might not keep pace. Then AI steps in, not as a replacement but as a bridge. The manager uses AI tools to analyze ad performance, learns new digital strategies through micro-lessons, and even practices client pitches with a conversational AI.</w:t>
      </w:r>
    </w:p>
    <w:p w14:paraId="7E2BA2C9" w14:textId="67D36181"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The shift isn’t instant. There are stumbles, and moments of frustration. But over time, confidence returns. The professional hasn’t been replaced</w:t>
      </w:r>
      <w:r w:rsidR="001533A3">
        <w:rPr>
          <w:rFonts w:asciiTheme="majorBidi" w:hAnsiTheme="majorBidi" w:cstheme="majorBidi"/>
          <w:sz w:val="36"/>
          <w:szCs w:val="36"/>
        </w:rPr>
        <w:t xml:space="preserve">, </w:t>
      </w:r>
      <w:r w:rsidRPr="00986AF8">
        <w:rPr>
          <w:rFonts w:asciiTheme="majorBidi" w:hAnsiTheme="majorBidi" w:cstheme="majorBidi"/>
          <w:sz w:val="36"/>
          <w:szCs w:val="36"/>
        </w:rPr>
        <w:t>they’ve been retooled. Instead of being left behind, they’re leading with renewed skill.</w:t>
      </w:r>
    </w:p>
    <w:p w14:paraId="6B10F10D"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That adaptability, more than any single tool, is what will define careers in the AI era.</w:t>
      </w:r>
    </w:p>
    <w:p w14:paraId="03FC7FA1"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pict w14:anchorId="7ADE23D7">
          <v:rect id="_x0000_i1119" style="width:0;height:1.5pt" o:hralign="center" o:hrstd="t" o:hr="t" fillcolor="#a0a0a0" stroked="f"/>
        </w:pict>
      </w:r>
    </w:p>
    <w:p w14:paraId="08B8F95E"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t>Opportunities Beyond Work</w:t>
      </w:r>
    </w:p>
    <w:p w14:paraId="3B432F44"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The future of AI isn’t limited to offices and industries. It will touch every corner of daily life.</w:t>
      </w:r>
    </w:p>
    <w:p w14:paraId="1B790C50"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lastRenderedPageBreak/>
        <w:t>Health</w:t>
      </w:r>
      <w:r w:rsidRPr="00986AF8">
        <w:rPr>
          <w:rFonts w:asciiTheme="majorBidi" w:hAnsiTheme="majorBidi" w:cstheme="majorBidi"/>
          <w:i/>
          <w:iCs/>
          <w:sz w:val="36"/>
          <w:szCs w:val="36"/>
        </w:rPr>
        <w:br/>
      </w:r>
      <w:r w:rsidRPr="00986AF8">
        <w:rPr>
          <w:rFonts w:asciiTheme="majorBidi" w:hAnsiTheme="majorBidi" w:cstheme="majorBidi"/>
          <w:sz w:val="36"/>
          <w:szCs w:val="36"/>
        </w:rPr>
        <w:t>Imagine AI not just counting your steps, but flagging patterns in sleep or diet, offering suggestions for healthier routines long before problems arise.</w:t>
      </w:r>
    </w:p>
    <w:p w14:paraId="0DDA0CEB" w14:textId="34932CC3"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Home</w:t>
      </w:r>
      <w:r w:rsidRPr="00986AF8">
        <w:rPr>
          <w:rFonts w:asciiTheme="majorBidi" w:hAnsiTheme="majorBidi" w:cstheme="majorBidi"/>
          <w:i/>
          <w:iCs/>
          <w:sz w:val="36"/>
          <w:szCs w:val="36"/>
        </w:rPr>
        <w:br/>
      </w:r>
      <w:r w:rsidRPr="00986AF8">
        <w:rPr>
          <w:rFonts w:asciiTheme="majorBidi" w:hAnsiTheme="majorBidi" w:cstheme="majorBidi"/>
          <w:sz w:val="36"/>
          <w:szCs w:val="36"/>
        </w:rPr>
        <w:t>From smart thermostats to grocery planning, AI is making households more efficient. The future home may anticipate needs</w:t>
      </w:r>
      <w:r w:rsidR="001533A3">
        <w:rPr>
          <w:rFonts w:asciiTheme="majorBidi" w:hAnsiTheme="majorBidi" w:cstheme="majorBidi"/>
          <w:sz w:val="36"/>
          <w:szCs w:val="36"/>
        </w:rPr>
        <w:t xml:space="preserve">, </w:t>
      </w:r>
      <w:r w:rsidRPr="00986AF8">
        <w:rPr>
          <w:rFonts w:asciiTheme="majorBidi" w:hAnsiTheme="majorBidi" w:cstheme="majorBidi"/>
          <w:sz w:val="36"/>
          <w:szCs w:val="36"/>
        </w:rPr>
        <w:t>suggesting meals based on your health goals, or adjusting energy use during peak demand.</w:t>
      </w:r>
    </w:p>
    <w:p w14:paraId="012E3B2A"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Leisure</w:t>
      </w:r>
      <w:r w:rsidRPr="00986AF8">
        <w:rPr>
          <w:rFonts w:asciiTheme="majorBidi" w:hAnsiTheme="majorBidi" w:cstheme="majorBidi"/>
          <w:i/>
          <w:iCs/>
          <w:sz w:val="36"/>
          <w:szCs w:val="36"/>
        </w:rPr>
        <w:br/>
      </w:r>
      <w:r w:rsidRPr="00986AF8">
        <w:rPr>
          <w:rFonts w:asciiTheme="majorBidi" w:hAnsiTheme="majorBidi" w:cstheme="majorBidi"/>
          <w:sz w:val="36"/>
          <w:szCs w:val="36"/>
        </w:rPr>
        <w:t>AI is already shaping how we consume entertainment. Personalized playlists, curated reading lists, and even AI-driven video game characters are early steps toward more tailored cultural experiences.</w:t>
      </w:r>
    </w:p>
    <w:p w14:paraId="65A058AD"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This raises cultural questions too. What happens when AI not only recommends music but composes it? When it doesn’t just suggest movies but helps write them? Those choices will shape not just convenience, but culture itself.</w:t>
      </w:r>
    </w:p>
    <w:p w14:paraId="5376DB4F"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pict w14:anchorId="3711F321">
          <v:rect id="_x0000_i1120" style="width:0;height:1.5pt" o:hralign="center" o:hrstd="t" o:hr="t" fillcolor="#a0a0a0" stroked="f"/>
        </w:pict>
      </w:r>
    </w:p>
    <w:p w14:paraId="11C851AD"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t>The Skills That Will Matter Most</w:t>
      </w:r>
    </w:p>
    <w:p w14:paraId="4CF20382"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If AI can handle mechanics, what remains for us? The answer is the same qualities that have always set people apart:</w:t>
      </w:r>
    </w:p>
    <w:p w14:paraId="7B7D6BC3" w14:textId="77777777" w:rsidR="00986AF8" w:rsidRPr="00986AF8" w:rsidRDefault="00986AF8" w:rsidP="00986AF8">
      <w:pPr>
        <w:numPr>
          <w:ilvl w:val="0"/>
          <w:numId w:val="2"/>
        </w:numPr>
        <w:rPr>
          <w:rFonts w:asciiTheme="majorBidi" w:hAnsiTheme="majorBidi" w:cstheme="majorBidi"/>
          <w:sz w:val="36"/>
          <w:szCs w:val="36"/>
        </w:rPr>
      </w:pPr>
      <w:r w:rsidRPr="00986AF8">
        <w:rPr>
          <w:rFonts w:asciiTheme="majorBidi" w:hAnsiTheme="majorBidi" w:cstheme="majorBidi"/>
          <w:sz w:val="36"/>
          <w:szCs w:val="36"/>
        </w:rPr>
        <w:t>Critical Thinking: Spotting flaws AI misses.</w:t>
      </w:r>
    </w:p>
    <w:p w14:paraId="159C1A5E" w14:textId="77777777" w:rsidR="00986AF8" w:rsidRPr="00986AF8" w:rsidRDefault="00986AF8" w:rsidP="00986AF8">
      <w:pPr>
        <w:numPr>
          <w:ilvl w:val="0"/>
          <w:numId w:val="2"/>
        </w:numPr>
        <w:rPr>
          <w:rFonts w:asciiTheme="majorBidi" w:hAnsiTheme="majorBidi" w:cstheme="majorBidi"/>
          <w:sz w:val="36"/>
          <w:szCs w:val="36"/>
        </w:rPr>
      </w:pPr>
      <w:r w:rsidRPr="00986AF8">
        <w:rPr>
          <w:rFonts w:asciiTheme="majorBidi" w:hAnsiTheme="majorBidi" w:cstheme="majorBidi"/>
          <w:sz w:val="36"/>
          <w:szCs w:val="36"/>
        </w:rPr>
        <w:t>Creativity: Generating ideas no algorithm could predict.</w:t>
      </w:r>
    </w:p>
    <w:p w14:paraId="20AC4BD0" w14:textId="77777777" w:rsidR="00986AF8" w:rsidRPr="00986AF8" w:rsidRDefault="00986AF8" w:rsidP="00986AF8">
      <w:pPr>
        <w:numPr>
          <w:ilvl w:val="0"/>
          <w:numId w:val="2"/>
        </w:numPr>
        <w:rPr>
          <w:rFonts w:asciiTheme="majorBidi" w:hAnsiTheme="majorBidi" w:cstheme="majorBidi"/>
          <w:sz w:val="36"/>
          <w:szCs w:val="36"/>
        </w:rPr>
      </w:pPr>
      <w:r w:rsidRPr="00986AF8">
        <w:rPr>
          <w:rFonts w:asciiTheme="majorBidi" w:hAnsiTheme="majorBidi" w:cstheme="majorBidi"/>
          <w:sz w:val="36"/>
          <w:szCs w:val="36"/>
        </w:rPr>
        <w:lastRenderedPageBreak/>
        <w:t>Empathy: Understanding people beyond data points.</w:t>
      </w:r>
    </w:p>
    <w:p w14:paraId="0CE51EDE" w14:textId="77777777" w:rsidR="00986AF8" w:rsidRPr="00986AF8" w:rsidRDefault="00986AF8" w:rsidP="00986AF8">
      <w:pPr>
        <w:numPr>
          <w:ilvl w:val="0"/>
          <w:numId w:val="2"/>
        </w:numPr>
        <w:rPr>
          <w:rFonts w:asciiTheme="majorBidi" w:hAnsiTheme="majorBidi" w:cstheme="majorBidi"/>
          <w:sz w:val="36"/>
          <w:szCs w:val="36"/>
        </w:rPr>
      </w:pPr>
      <w:r w:rsidRPr="00986AF8">
        <w:rPr>
          <w:rFonts w:asciiTheme="majorBidi" w:hAnsiTheme="majorBidi" w:cstheme="majorBidi"/>
          <w:sz w:val="36"/>
          <w:szCs w:val="36"/>
        </w:rPr>
        <w:t>Adaptability: Staying flexible as tools evolve.</w:t>
      </w:r>
    </w:p>
    <w:p w14:paraId="4CDDD5E2"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Think of it like surfing. You don’t control the waves of technology, but you can learn to ride them. Those who adapt stay afloat. Those who resist risk being pulled under.</w:t>
      </w:r>
    </w:p>
    <w:p w14:paraId="75631185"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pict w14:anchorId="46A914ED">
          <v:rect id="_x0000_i1121" style="width:0;height:1.5pt" o:hralign="center" o:hrstd="t" o:hr="t" fillcolor="#a0a0a0" stroked="f"/>
        </w:pict>
      </w:r>
    </w:p>
    <w:p w14:paraId="74A41406"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t>A Week of Preparing for the Future</w:t>
      </w:r>
    </w:p>
    <w:p w14:paraId="55A11BFF"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Here’s what one week of leaning into AI’s future might look like:</w:t>
      </w:r>
    </w:p>
    <w:p w14:paraId="20BBDC2E" w14:textId="7B8C7639"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Monday:</w:t>
      </w:r>
      <w:r w:rsidRPr="00986AF8">
        <w:rPr>
          <w:rFonts w:asciiTheme="majorBidi" w:hAnsiTheme="majorBidi" w:cstheme="majorBidi"/>
          <w:sz w:val="36"/>
          <w:szCs w:val="36"/>
        </w:rPr>
        <w:t xml:space="preserve"> You test a new AI feature inside a familiar tool</w:t>
      </w:r>
      <w:r w:rsidR="001533A3">
        <w:rPr>
          <w:rFonts w:asciiTheme="majorBidi" w:hAnsiTheme="majorBidi" w:cstheme="majorBidi"/>
          <w:sz w:val="36"/>
          <w:szCs w:val="36"/>
        </w:rPr>
        <w:t xml:space="preserve">, </w:t>
      </w:r>
      <w:r w:rsidRPr="00986AF8">
        <w:rPr>
          <w:rFonts w:asciiTheme="majorBidi" w:hAnsiTheme="majorBidi" w:cstheme="majorBidi"/>
          <w:sz w:val="36"/>
          <w:szCs w:val="36"/>
        </w:rPr>
        <w:t>your word processor suggests better phrasing, and you give it a try.</w:t>
      </w:r>
    </w:p>
    <w:p w14:paraId="61FAA2AE"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Tuesday:</w:t>
      </w:r>
      <w:r w:rsidRPr="00986AF8">
        <w:rPr>
          <w:rFonts w:asciiTheme="majorBidi" w:hAnsiTheme="majorBidi" w:cstheme="majorBidi"/>
          <w:sz w:val="36"/>
          <w:szCs w:val="36"/>
        </w:rPr>
        <w:t xml:space="preserve"> You explore a free AI learning module, discovering gaps in your knowledge and filling them with quick lessons.</w:t>
      </w:r>
    </w:p>
    <w:p w14:paraId="673FE279"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Wednesday</w:t>
      </w:r>
      <w:r w:rsidRPr="00986AF8">
        <w:rPr>
          <w:rFonts w:asciiTheme="majorBidi" w:hAnsiTheme="majorBidi" w:cstheme="majorBidi"/>
          <w:sz w:val="36"/>
          <w:szCs w:val="36"/>
        </w:rPr>
        <w:t>: You step back and check the privacy settings on your most-used AI apps, making sure your data is safe.</w:t>
      </w:r>
    </w:p>
    <w:p w14:paraId="18E02010"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Thursday:</w:t>
      </w:r>
      <w:r w:rsidRPr="00986AF8">
        <w:rPr>
          <w:rFonts w:asciiTheme="majorBidi" w:hAnsiTheme="majorBidi" w:cstheme="majorBidi"/>
          <w:sz w:val="36"/>
          <w:szCs w:val="36"/>
        </w:rPr>
        <w:t xml:space="preserve"> You experiment with an AI creativity tool, sketching a design or generating ideas. The draft sparks a concept you refine on your own.</w:t>
      </w:r>
    </w:p>
    <w:p w14:paraId="693AD310"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i/>
          <w:iCs/>
          <w:sz w:val="36"/>
          <w:szCs w:val="36"/>
        </w:rPr>
        <w:t>Friday:</w:t>
      </w:r>
      <w:r w:rsidRPr="00986AF8">
        <w:rPr>
          <w:rFonts w:asciiTheme="majorBidi" w:hAnsiTheme="majorBidi" w:cstheme="majorBidi"/>
          <w:sz w:val="36"/>
          <w:szCs w:val="36"/>
        </w:rPr>
        <w:t xml:space="preserve"> You reflect on the week, jotting down what felt useful, what felt off, and where AI genuinely added value.</w:t>
      </w:r>
    </w:p>
    <w:p w14:paraId="10BFF112"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By the end of the week, the future feels less like a distant force and more like something you’re shaping day by day.</w:t>
      </w:r>
    </w:p>
    <w:p w14:paraId="2E8FF45D" w14:textId="77777777"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pict w14:anchorId="5F949D11">
          <v:rect id="_x0000_i1122" style="width:0;height:1.5pt" o:hralign="center" o:hrstd="t" o:hr="t" fillcolor="#a0a0a0" stroked="f"/>
        </w:pict>
      </w:r>
    </w:p>
    <w:p w14:paraId="639E6FCC" w14:textId="77777777" w:rsidR="00986AF8" w:rsidRPr="00986AF8" w:rsidRDefault="00986AF8" w:rsidP="00986AF8">
      <w:pPr>
        <w:ind w:left="0" w:firstLine="0"/>
        <w:rPr>
          <w:rFonts w:asciiTheme="majorBidi" w:hAnsiTheme="majorBidi" w:cstheme="majorBidi"/>
          <w:b/>
          <w:bCs/>
          <w:sz w:val="36"/>
          <w:szCs w:val="36"/>
        </w:rPr>
      </w:pPr>
      <w:r w:rsidRPr="00986AF8">
        <w:rPr>
          <w:rFonts w:asciiTheme="majorBidi" w:hAnsiTheme="majorBidi" w:cstheme="majorBidi"/>
          <w:b/>
          <w:bCs/>
          <w:sz w:val="36"/>
          <w:szCs w:val="36"/>
        </w:rPr>
        <w:lastRenderedPageBreak/>
        <w:t>The Bigger Picture</w:t>
      </w:r>
    </w:p>
    <w:p w14:paraId="5033C10C" w14:textId="6397BC5F"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Looking ahead, AI’s story isn’t just about machines</w:t>
      </w:r>
      <w:r w:rsidR="001533A3">
        <w:rPr>
          <w:rFonts w:asciiTheme="majorBidi" w:hAnsiTheme="majorBidi" w:cstheme="majorBidi"/>
          <w:sz w:val="36"/>
          <w:szCs w:val="36"/>
        </w:rPr>
        <w:t xml:space="preserve">, </w:t>
      </w:r>
      <w:r w:rsidRPr="00986AF8">
        <w:rPr>
          <w:rFonts w:asciiTheme="majorBidi" w:hAnsiTheme="majorBidi" w:cstheme="majorBidi"/>
          <w:sz w:val="36"/>
          <w:szCs w:val="36"/>
        </w:rPr>
        <w:t>it’s about us. Every leap in technology, from printing presses to personal computers, has raised the same question: will we adapt? So far, the answer has always been yes.</w:t>
      </w:r>
    </w:p>
    <w:p w14:paraId="6C81BE53" w14:textId="7812269C" w:rsidR="00986AF8" w:rsidRPr="00986AF8"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AI doesn’t erase the need for human judgment, creativity, or values. It amplifies them, when used wisely. The challenge isn’t learning every new tool</w:t>
      </w:r>
      <w:r w:rsidR="001533A3">
        <w:rPr>
          <w:rFonts w:asciiTheme="majorBidi" w:hAnsiTheme="majorBidi" w:cstheme="majorBidi"/>
          <w:sz w:val="36"/>
          <w:szCs w:val="36"/>
        </w:rPr>
        <w:t xml:space="preserve">, </w:t>
      </w:r>
      <w:r w:rsidRPr="00986AF8">
        <w:rPr>
          <w:rFonts w:asciiTheme="majorBidi" w:hAnsiTheme="majorBidi" w:cstheme="majorBidi"/>
          <w:sz w:val="36"/>
          <w:szCs w:val="36"/>
        </w:rPr>
        <w:t>it’s keeping our curiosity alive, our standards clear, and our ethics intact.</w:t>
      </w:r>
    </w:p>
    <w:p w14:paraId="28D59316" w14:textId="38A84D55" w:rsidR="00FB5B6C" w:rsidRDefault="00986AF8" w:rsidP="00986AF8">
      <w:pPr>
        <w:ind w:left="0" w:firstLine="0"/>
        <w:rPr>
          <w:rFonts w:asciiTheme="majorBidi" w:hAnsiTheme="majorBidi" w:cstheme="majorBidi"/>
          <w:sz w:val="36"/>
          <w:szCs w:val="36"/>
        </w:rPr>
      </w:pPr>
      <w:r w:rsidRPr="00986AF8">
        <w:rPr>
          <w:rFonts w:asciiTheme="majorBidi" w:hAnsiTheme="majorBidi" w:cstheme="majorBidi"/>
          <w:sz w:val="36"/>
          <w:szCs w:val="36"/>
        </w:rPr>
        <w:t>In short, the future isn’t AI replacing humans. It’s humans who learn how to use AI well who will thrive.</w:t>
      </w:r>
    </w:p>
    <w:p w14:paraId="2103F460" w14:textId="77777777" w:rsidR="00900125" w:rsidRPr="00986AF8" w:rsidRDefault="00900125" w:rsidP="00900125">
      <w:pPr>
        <w:ind w:left="0" w:firstLine="0"/>
        <w:rPr>
          <w:rFonts w:asciiTheme="majorBidi" w:hAnsiTheme="majorBidi" w:cstheme="majorBidi"/>
          <w:sz w:val="36"/>
          <w:szCs w:val="36"/>
        </w:rPr>
      </w:pPr>
      <w:r w:rsidRPr="00986AF8">
        <w:rPr>
          <w:rFonts w:asciiTheme="majorBidi" w:hAnsiTheme="majorBidi" w:cstheme="majorBidi"/>
          <w:sz w:val="36"/>
          <w:szCs w:val="36"/>
        </w:rPr>
        <w:pict w14:anchorId="13FE620B">
          <v:rect id="_x0000_i1146" style="width:0;height:1.5pt" o:hralign="center" o:hrstd="t" o:hr="t" fillcolor="#a0a0a0" stroked="f"/>
        </w:pict>
      </w:r>
    </w:p>
    <w:p w14:paraId="0D86A88D" w14:textId="4B6F046B" w:rsidR="00900125" w:rsidRPr="00986AF8" w:rsidRDefault="00900125" w:rsidP="00900125">
      <w:pPr>
        <w:ind w:left="0" w:firstLine="0"/>
        <w:rPr>
          <w:rFonts w:asciiTheme="majorBidi" w:hAnsiTheme="majorBidi" w:cstheme="majorBidi"/>
          <w:sz w:val="36"/>
          <w:szCs w:val="36"/>
        </w:rPr>
      </w:pPr>
      <w:r w:rsidRPr="00900125">
        <w:rPr>
          <w:rFonts w:asciiTheme="majorBidi" w:hAnsiTheme="majorBidi" w:cstheme="majorBidi"/>
          <w:b/>
          <w:bCs/>
          <w:sz w:val="36"/>
          <w:szCs w:val="36"/>
        </w:rPr>
        <w:t>Coming Next: Episode 16 — Your Weekly AI Workflow</w:t>
      </w:r>
      <w:r w:rsidRPr="00900125">
        <w:rPr>
          <w:rFonts w:asciiTheme="majorBidi" w:hAnsiTheme="majorBidi" w:cstheme="majorBidi"/>
          <w:sz w:val="36"/>
          <w:szCs w:val="36"/>
        </w:rPr>
        <w:br/>
        <w:t>Email, docs, meetings, and data do not live in separate boxes. Episode 16 shows how to stitch them into one rhythm, from Monday planning to Friday review, so the tools serve the work, not the other way around.</w:t>
      </w:r>
    </w:p>
    <w:sectPr w:rsidR="00900125" w:rsidRPr="00986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B430B"/>
    <w:multiLevelType w:val="multilevel"/>
    <w:tmpl w:val="612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050A20"/>
    <w:multiLevelType w:val="multilevel"/>
    <w:tmpl w:val="25B4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232302">
    <w:abstractNumId w:val="1"/>
  </w:num>
  <w:num w:numId="2" w16cid:durableId="89150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1B"/>
    <w:rsid w:val="00143158"/>
    <w:rsid w:val="001533A3"/>
    <w:rsid w:val="0043620A"/>
    <w:rsid w:val="004C11CC"/>
    <w:rsid w:val="007E2B1B"/>
    <w:rsid w:val="008D3D73"/>
    <w:rsid w:val="00900125"/>
    <w:rsid w:val="00986AF8"/>
    <w:rsid w:val="009F2D95"/>
    <w:rsid w:val="00F45F7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6F00"/>
  <w15:chartTrackingRefBased/>
  <w15:docId w15:val="{A4BF3D95-AB4F-4469-94D0-F3695DA7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B1B"/>
    <w:rPr>
      <w:rFonts w:eastAsiaTheme="majorEastAsia" w:cstheme="majorBidi"/>
      <w:color w:val="272727" w:themeColor="text1" w:themeTint="D8"/>
    </w:rPr>
  </w:style>
  <w:style w:type="paragraph" w:styleId="Title">
    <w:name w:val="Title"/>
    <w:basedOn w:val="Normal"/>
    <w:next w:val="Normal"/>
    <w:link w:val="TitleChar"/>
    <w:uiPriority w:val="10"/>
    <w:qFormat/>
    <w:rsid w:val="007E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B1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B1B"/>
    <w:pPr>
      <w:spacing w:before="160"/>
      <w:jc w:val="center"/>
    </w:pPr>
    <w:rPr>
      <w:i/>
      <w:iCs/>
      <w:color w:val="404040" w:themeColor="text1" w:themeTint="BF"/>
    </w:rPr>
  </w:style>
  <w:style w:type="character" w:customStyle="1" w:styleId="QuoteChar">
    <w:name w:val="Quote Char"/>
    <w:basedOn w:val="DefaultParagraphFont"/>
    <w:link w:val="Quote"/>
    <w:uiPriority w:val="29"/>
    <w:rsid w:val="007E2B1B"/>
    <w:rPr>
      <w:i/>
      <w:iCs/>
      <w:color w:val="404040" w:themeColor="text1" w:themeTint="BF"/>
    </w:rPr>
  </w:style>
  <w:style w:type="paragraph" w:styleId="ListParagraph">
    <w:name w:val="List Paragraph"/>
    <w:basedOn w:val="Normal"/>
    <w:uiPriority w:val="34"/>
    <w:qFormat/>
    <w:rsid w:val="007E2B1B"/>
    <w:pPr>
      <w:ind w:left="720"/>
      <w:contextualSpacing/>
    </w:pPr>
  </w:style>
  <w:style w:type="character" w:styleId="IntenseEmphasis">
    <w:name w:val="Intense Emphasis"/>
    <w:basedOn w:val="DefaultParagraphFont"/>
    <w:uiPriority w:val="21"/>
    <w:qFormat/>
    <w:rsid w:val="007E2B1B"/>
    <w:rPr>
      <w:i/>
      <w:iCs/>
      <w:color w:val="2F5496" w:themeColor="accent1" w:themeShade="BF"/>
    </w:rPr>
  </w:style>
  <w:style w:type="paragraph" w:styleId="IntenseQuote">
    <w:name w:val="Intense Quote"/>
    <w:basedOn w:val="Normal"/>
    <w:next w:val="Normal"/>
    <w:link w:val="IntenseQuoteChar"/>
    <w:uiPriority w:val="30"/>
    <w:qFormat/>
    <w:rsid w:val="007E2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B1B"/>
    <w:rPr>
      <w:i/>
      <w:iCs/>
      <w:color w:val="2F5496" w:themeColor="accent1" w:themeShade="BF"/>
    </w:rPr>
  </w:style>
  <w:style w:type="character" w:styleId="IntenseReference">
    <w:name w:val="Intense Reference"/>
    <w:basedOn w:val="DefaultParagraphFont"/>
    <w:uiPriority w:val="32"/>
    <w:qFormat/>
    <w:rsid w:val="007E2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2025-09-12T17:38:00Z</dcterms:created>
  <dcterms:modified xsi:type="dcterms:W3CDTF">2025-09-15T02:23:00Z</dcterms:modified>
</cp:coreProperties>
</file>