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76896" w14:textId="306A163F" w:rsidR="00FC5ED0" w:rsidRPr="00B86C5C" w:rsidRDefault="000F18FF" w:rsidP="00FC5ED0">
      <w:pPr>
        <w:ind w:left="0" w:firstLine="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70E446B4" wp14:editId="04950F18">
            <wp:simplePos x="0" y="0"/>
            <wp:positionH relativeFrom="column">
              <wp:posOffset>-431475</wp:posOffset>
            </wp:positionH>
            <wp:positionV relativeFrom="paragraph">
              <wp:posOffset>-159282</wp:posOffset>
            </wp:positionV>
            <wp:extent cx="5635256" cy="5635256"/>
            <wp:effectExtent l="0" t="0" r="3810" b="3810"/>
            <wp:wrapSquare wrapText="bothSides"/>
            <wp:docPr id="1512876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76840" name="Picture 151287684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1040" cy="566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33D" w:rsidRPr="00B86C5C">
        <w:rPr>
          <w:rFonts w:asciiTheme="majorBidi" w:hAnsiTheme="majorBidi" w:cstheme="majorBidi"/>
          <w:b/>
          <w:bCs/>
          <w:sz w:val="40"/>
          <w:szCs w:val="40"/>
        </w:rPr>
        <w:t xml:space="preserve">Abidjan </w:t>
      </w:r>
      <w:r w:rsidR="001F67C5" w:rsidRPr="001F67C5">
        <w:rPr>
          <w:rFonts w:asciiTheme="majorBidi" w:hAnsiTheme="majorBidi" w:cstheme="majorBidi"/>
          <w:b/>
          <w:bCs/>
          <w:sz w:val="40"/>
          <w:szCs w:val="40"/>
        </w:rPr>
        <w:t xml:space="preserve">Ghana </w:t>
      </w:r>
      <w:r w:rsidR="00FC5ED0" w:rsidRPr="00B86C5C">
        <w:rPr>
          <w:rFonts w:asciiTheme="majorBidi" w:hAnsiTheme="majorBidi" w:cstheme="majorBidi"/>
          <w:b/>
          <w:bCs/>
          <w:sz w:val="40"/>
          <w:szCs w:val="40"/>
        </w:rPr>
        <w:t>Self-Guided Walking Tour: Exploring Abidjan from the Cruise Port</w:t>
      </w:r>
      <w:r w:rsidR="00FC5ED0" w:rsidRPr="00B86C5C">
        <w:rPr>
          <w:sz w:val="28"/>
          <w:szCs w:val="28"/>
        </w:rPr>
        <w:t xml:space="preserve"> </w:t>
      </w:r>
    </w:p>
    <w:p w14:paraId="08340BED" w14:textId="77777777" w:rsidR="00FC5ED0" w:rsidRPr="00B86C5C" w:rsidRDefault="00FC5ED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b/>
          <w:bCs/>
          <w:sz w:val="40"/>
          <w:szCs w:val="40"/>
        </w:rPr>
        <w:t>Starting Point:</w:t>
      </w:r>
      <w:r w:rsidRPr="00B86C5C">
        <w:rPr>
          <w:rFonts w:asciiTheme="majorBidi" w:hAnsiTheme="majorBidi" w:cstheme="majorBidi"/>
          <w:sz w:val="40"/>
          <w:szCs w:val="40"/>
        </w:rPr>
        <w:t xml:space="preserve"> Abidjan Cruise Terminal, Treichville District</w:t>
      </w:r>
      <w:r w:rsidRPr="00B86C5C">
        <w:rPr>
          <w:rFonts w:asciiTheme="majorBidi" w:hAnsiTheme="majorBidi" w:cstheme="majorBidi"/>
          <w:sz w:val="40"/>
          <w:szCs w:val="40"/>
        </w:rPr>
        <w:br/>
      </w:r>
      <w:r w:rsidRPr="00B86C5C">
        <w:rPr>
          <w:rFonts w:asciiTheme="majorBidi" w:hAnsiTheme="majorBidi" w:cstheme="majorBidi"/>
          <w:b/>
          <w:bCs/>
          <w:sz w:val="40"/>
          <w:szCs w:val="40"/>
        </w:rPr>
        <w:t>Total Distance:</w:t>
      </w:r>
      <w:r w:rsidRPr="00B86C5C">
        <w:rPr>
          <w:rFonts w:asciiTheme="majorBidi" w:hAnsiTheme="majorBidi" w:cstheme="majorBidi"/>
          <w:sz w:val="40"/>
          <w:szCs w:val="40"/>
        </w:rPr>
        <w:t xml:space="preserve"> Approximately 2 miles (3.2 km) round trip</w:t>
      </w:r>
      <w:r w:rsidRPr="00B86C5C">
        <w:rPr>
          <w:rFonts w:asciiTheme="majorBidi" w:hAnsiTheme="majorBidi" w:cstheme="majorBidi"/>
          <w:sz w:val="40"/>
          <w:szCs w:val="40"/>
        </w:rPr>
        <w:br/>
      </w:r>
      <w:r w:rsidRPr="00B86C5C">
        <w:rPr>
          <w:rFonts w:asciiTheme="majorBidi" w:hAnsiTheme="majorBidi" w:cstheme="majorBidi"/>
          <w:b/>
          <w:bCs/>
          <w:sz w:val="40"/>
          <w:szCs w:val="40"/>
        </w:rPr>
        <w:t>Estimated Time:</w:t>
      </w:r>
      <w:r w:rsidRPr="00B86C5C">
        <w:rPr>
          <w:rFonts w:asciiTheme="majorBidi" w:hAnsiTheme="majorBidi" w:cstheme="majorBidi"/>
          <w:sz w:val="40"/>
          <w:szCs w:val="40"/>
        </w:rPr>
        <w:t xml:space="preserve"> 1.5 to 2 hours at an easy pace</w:t>
      </w:r>
      <w:r w:rsidRPr="00B86C5C">
        <w:rPr>
          <w:rFonts w:asciiTheme="majorBidi" w:hAnsiTheme="majorBidi" w:cstheme="majorBidi"/>
          <w:sz w:val="40"/>
          <w:szCs w:val="40"/>
        </w:rPr>
        <w:br/>
      </w:r>
      <w:r w:rsidRPr="00B86C5C">
        <w:rPr>
          <w:rFonts w:asciiTheme="majorBidi" w:hAnsiTheme="majorBidi" w:cstheme="majorBidi"/>
          <w:b/>
          <w:bCs/>
          <w:sz w:val="40"/>
          <w:szCs w:val="40"/>
        </w:rPr>
        <w:t>Difficulty:</w:t>
      </w:r>
      <w:r w:rsidRPr="00B86C5C">
        <w:rPr>
          <w:rFonts w:asciiTheme="majorBidi" w:hAnsiTheme="majorBidi" w:cstheme="majorBidi"/>
          <w:sz w:val="40"/>
          <w:szCs w:val="40"/>
        </w:rPr>
        <w:t xml:space="preserve"> Easy — mostly flat terrain</w:t>
      </w:r>
      <w:r w:rsidRPr="00B86C5C">
        <w:rPr>
          <w:rFonts w:asciiTheme="majorBidi" w:hAnsiTheme="majorBidi" w:cstheme="majorBidi"/>
          <w:sz w:val="40"/>
          <w:szCs w:val="40"/>
        </w:rPr>
        <w:br/>
      </w:r>
      <w:r w:rsidRPr="00B86C5C">
        <w:rPr>
          <w:rFonts w:asciiTheme="majorBidi" w:hAnsiTheme="majorBidi" w:cstheme="majorBidi"/>
          <w:b/>
          <w:bCs/>
          <w:sz w:val="40"/>
          <w:szCs w:val="40"/>
        </w:rPr>
        <w:t>Language Note:</w:t>
      </w:r>
      <w:r w:rsidRPr="00B86C5C">
        <w:rPr>
          <w:rFonts w:asciiTheme="majorBidi" w:hAnsiTheme="majorBidi" w:cstheme="majorBidi"/>
          <w:sz w:val="40"/>
          <w:szCs w:val="40"/>
        </w:rPr>
        <w:t xml:space="preserve"> French is the main language, but many vendors and drivers speak basic English.</w:t>
      </w:r>
    </w:p>
    <w:p w14:paraId="4FBA36DF" w14:textId="77777777" w:rsidR="00FC5ED0" w:rsidRPr="00B86C5C" w:rsidRDefault="0000000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pict w14:anchorId="145334A0">
          <v:rect id="_x0000_i1025" style="width:0;height:1.5pt" o:hralign="center" o:hrstd="t" o:hr="t" fillcolor="#a0a0a0" stroked="f"/>
        </w:pict>
      </w:r>
    </w:p>
    <w:p w14:paraId="35D7F68F" w14:textId="6E6D2140" w:rsidR="00FC5ED0" w:rsidRPr="00B86C5C" w:rsidRDefault="00FC5ED0" w:rsidP="00FC5ED0">
      <w:pPr>
        <w:ind w:left="0" w:firstLine="0"/>
        <w:rPr>
          <w:rFonts w:asciiTheme="majorBidi" w:hAnsiTheme="majorBidi" w:cstheme="majorBidi"/>
          <w:b/>
          <w:bCs/>
          <w:sz w:val="40"/>
          <w:szCs w:val="40"/>
        </w:rPr>
      </w:pPr>
      <w:r w:rsidRPr="00B86C5C">
        <w:rPr>
          <w:rFonts w:asciiTheme="majorBidi" w:hAnsiTheme="majorBidi" w:cstheme="majorBidi"/>
          <w:b/>
          <w:bCs/>
          <w:sz w:val="40"/>
          <w:szCs w:val="40"/>
        </w:rPr>
        <w:t>1. From the Cruise Port to Avenue de Marseille</w:t>
      </w:r>
      <w:r w:rsidR="00B86C5C" w:rsidRPr="00B86C5C">
        <w:rPr>
          <w:sz w:val="28"/>
          <w:szCs w:val="28"/>
        </w:rPr>
        <w:t xml:space="preserve"> </w:t>
      </w:r>
      <w:r w:rsidR="00B86C5C" w:rsidRPr="00B86C5C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836BFE1" wp14:editId="57B4A2A3">
            <wp:simplePos x="0" y="0"/>
            <wp:positionH relativeFrom="column">
              <wp:posOffset>-431474</wp:posOffset>
            </wp:positionH>
            <wp:positionV relativeFrom="paragraph">
              <wp:posOffset>-2632990</wp:posOffset>
            </wp:positionV>
            <wp:extent cx="5571460" cy="3156450"/>
            <wp:effectExtent l="0" t="0" r="0" b="6350"/>
            <wp:wrapSquare wrapText="bothSides"/>
            <wp:docPr id="1466911953" name="Picture 1" descr="801,878 cruise passengers visited the Dominican Republic in the first three months of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01,878 cruise passengers visited the Dominican Republic in the first three months of 20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73" cy="31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D04BD" w14:textId="77777777" w:rsidR="00B86C5C" w:rsidRDefault="00FC5ED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sz w:val="40"/>
          <w:szCs w:val="40"/>
        </w:rPr>
        <w:t xml:space="preserve">Step out of the cruise terminal and walk north toward </w:t>
      </w:r>
      <w:r w:rsidRPr="00B86C5C">
        <w:rPr>
          <w:rFonts w:asciiTheme="majorBidi" w:hAnsiTheme="majorBidi" w:cstheme="majorBidi"/>
          <w:b/>
          <w:bCs/>
          <w:sz w:val="40"/>
          <w:szCs w:val="40"/>
        </w:rPr>
        <w:t>Avenue de Marseille</w:t>
      </w:r>
      <w:r w:rsidRPr="00B86C5C">
        <w:rPr>
          <w:rFonts w:asciiTheme="majorBidi" w:hAnsiTheme="majorBidi" w:cstheme="majorBidi"/>
          <w:sz w:val="40"/>
          <w:szCs w:val="40"/>
        </w:rPr>
        <w:t xml:space="preserve">, the main artery through the Treichville district. </w:t>
      </w:r>
    </w:p>
    <w:p w14:paraId="391A94DB" w14:textId="252F2F3F" w:rsidR="00FC5ED0" w:rsidRPr="00B86C5C" w:rsidRDefault="00FC5ED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sz w:val="40"/>
          <w:szCs w:val="40"/>
        </w:rPr>
        <w:t>You’ll immediately sense the city’s pulse</w:t>
      </w:r>
      <w:r w:rsidR="00B86C5C">
        <w:rPr>
          <w:rFonts w:asciiTheme="majorBidi" w:hAnsiTheme="majorBidi" w:cstheme="majorBidi"/>
          <w:sz w:val="40"/>
          <w:szCs w:val="40"/>
        </w:rPr>
        <w:t xml:space="preserve">, </w:t>
      </w:r>
      <w:r w:rsidRPr="00B86C5C">
        <w:rPr>
          <w:rFonts w:asciiTheme="majorBidi" w:hAnsiTheme="majorBidi" w:cstheme="majorBidi"/>
          <w:sz w:val="40"/>
          <w:szCs w:val="40"/>
        </w:rPr>
        <w:t>the air is thick with music, cooking aromas, and the buzz of daily life.</w:t>
      </w:r>
      <w:r w:rsidRPr="00B86C5C">
        <w:rPr>
          <w:rFonts w:asciiTheme="majorBidi" w:hAnsiTheme="majorBidi" w:cstheme="majorBidi"/>
          <w:sz w:val="40"/>
          <w:szCs w:val="40"/>
        </w:rPr>
        <w:br/>
        <w:t>Along the way, you’ll pass small kiosks selling fresh fruit, handmade jewelry, and phone cards. This short walk (about 10 minutes) is a window into Abidjan’s everyday rhythm.</w:t>
      </w:r>
    </w:p>
    <w:p w14:paraId="4BCD6548" w14:textId="4CF56A84" w:rsidR="00FC5ED0" w:rsidRPr="00B86C5C" w:rsidRDefault="00FC5ED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i/>
          <w:iCs/>
          <w:sz w:val="40"/>
          <w:szCs w:val="40"/>
        </w:rPr>
        <w:t>Tip:</w:t>
      </w:r>
      <w:r w:rsidRPr="00B86C5C">
        <w:rPr>
          <w:rFonts w:asciiTheme="majorBidi" w:hAnsiTheme="majorBidi" w:cstheme="majorBidi"/>
          <w:sz w:val="40"/>
          <w:szCs w:val="40"/>
        </w:rPr>
        <w:t xml:space="preserve"> Street vendors appreciate a friendly “Bonjour” before you ask prices.</w:t>
      </w:r>
    </w:p>
    <w:p w14:paraId="21B35F30" w14:textId="7E0437B8" w:rsidR="00FC5ED0" w:rsidRPr="00B86C5C" w:rsidRDefault="001A09C8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C7D491" wp14:editId="2ED45053">
            <wp:simplePos x="0" y="0"/>
            <wp:positionH relativeFrom="column">
              <wp:align>right</wp:align>
            </wp:positionH>
            <wp:positionV relativeFrom="paragraph">
              <wp:posOffset>6110605</wp:posOffset>
            </wp:positionV>
            <wp:extent cx="2933700" cy="3019425"/>
            <wp:effectExtent l="0" t="0" r="0" b="0"/>
            <wp:wrapSquare wrapText="bothSides"/>
            <wp:docPr id="725338622" name="Picture 4" descr="Que faire a Abidjan : Top 30 des lieux paradisiaques a vis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Que faire a Abidjan : Top 30 des lieux paradisiaques a visite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85" cy="302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Theme="majorBidi" w:hAnsiTheme="majorBidi" w:cstheme="majorBidi"/>
          <w:sz w:val="40"/>
          <w:szCs w:val="40"/>
        </w:rPr>
        <w:pict w14:anchorId="5716980B">
          <v:rect id="_x0000_i1026" style="width:0;height:1.5pt" o:hralign="center" o:hrstd="t" o:hr="t" fillcolor="#a0a0a0" stroked="f"/>
        </w:pict>
      </w:r>
    </w:p>
    <w:p w14:paraId="79577AB8" w14:textId="4DB82448" w:rsidR="00FC5ED0" w:rsidRPr="00B86C5C" w:rsidRDefault="00FC5ED0" w:rsidP="00FC5ED0">
      <w:pPr>
        <w:ind w:left="0" w:firstLine="0"/>
        <w:rPr>
          <w:rFonts w:asciiTheme="majorBidi" w:hAnsiTheme="majorBidi" w:cstheme="majorBidi"/>
          <w:b/>
          <w:bCs/>
          <w:sz w:val="40"/>
          <w:szCs w:val="40"/>
        </w:rPr>
      </w:pPr>
      <w:r w:rsidRPr="00B86C5C">
        <w:rPr>
          <w:rFonts w:asciiTheme="majorBidi" w:hAnsiTheme="majorBidi" w:cstheme="majorBidi"/>
          <w:b/>
          <w:bCs/>
          <w:sz w:val="40"/>
          <w:szCs w:val="40"/>
        </w:rPr>
        <w:t>2. Treichville Market (Marché de Treichville)</w:t>
      </w:r>
      <w:r w:rsidR="001A09C8" w:rsidRPr="001A09C8">
        <w:t xml:space="preserve"> </w:t>
      </w:r>
    </w:p>
    <w:p w14:paraId="2C0BCD38" w14:textId="57B214A0" w:rsidR="00FC5ED0" w:rsidRPr="00B86C5C" w:rsidRDefault="00FC5ED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sz w:val="40"/>
          <w:szCs w:val="40"/>
        </w:rPr>
        <w:t xml:space="preserve">A few blocks inland, you’ll find the sprawling </w:t>
      </w:r>
      <w:r w:rsidRPr="00B86C5C">
        <w:rPr>
          <w:rFonts w:asciiTheme="majorBidi" w:hAnsiTheme="majorBidi" w:cstheme="majorBidi"/>
          <w:b/>
          <w:bCs/>
          <w:sz w:val="40"/>
          <w:szCs w:val="40"/>
        </w:rPr>
        <w:t>Treichville Market</w:t>
      </w:r>
      <w:r w:rsidR="00B86C5C">
        <w:rPr>
          <w:rFonts w:asciiTheme="majorBidi" w:hAnsiTheme="majorBidi" w:cstheme="majorBidi"/>
          <w:sz w:val="40"/>
          <w:szCs w:val="40"/>
        </w:rPr>
        <w:t xml:space="preserve">, </w:t>
      </w:r>
      <w:r w:rsidRPr="00B86C5C">
        <w:rPr>
          <w:rFonts w:asciiTheme="majorBidi" w:hAnsiTheme="majorBidi" w:cstheme="majorBidi"/>
          <w:sz w:val="40"/>
          <w:szCs w:val="40"/>
        </w:rPr>
        <w:t>one of the largest in the city. It’s busy, colorful, and full of energy. Inside, vendors sell everything from vibrant wax-print fabrics to carved wooden masks, spices, and handmade baskets.</w:t>
      </w:r>
    </w:p>
    <w:p w14:paraId="5BCCB83B" w14:textId="2DEA76DF" w:rsidR="00FC5ED0" w:rsidRPr="00B86C5C" w:rsidRDefault="00FC5ED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sz w:val="40"/>
          <w:szCs w:val="40"/>
        </w:rPr>
        <w:t>You’ll catch whiffs of grilled fish and spices mingling with fresh fruit</w:t>
      </w:r>
      <w:r w:rsidR="00B86C5C">
        <w:rPr>
          <w:rFonts w:asciiTheme="majorBidi" w:hAnsiTheme="majorBidi" w:cstheme="majorBidi"/>
          <w:sz w:val="40"/>
          <w:szCs w:val="40"/>
        </w:rPr>
        <w:t xml:space="preserve">, </w:t>
      </w:r>
      <w:r w:rsidRPr="00B86C5C">
        <w:rPr>
          <w:rFonts w:asciiTheme="majorBidi" w:hAnsiTheme="majorBidi" w:cstheme="majorBidi"/>
          <w:sz w:val="40"/>
          <w:szCs w:val="40"/>
        </w:rPr>
        <w:t>the true scent of Abidjan. This is a great place to pick up local souvenirs or simply enjoy the people-watching.</w:t>
      </w:r>
    </w:p>
    <w:p w14:paraId="57C495EF" w14:textId="059A014A" w:rsidR="00FC5ED0" w:rsidRPr="00B86C5C" w:rsidRDefault="00FC5ED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i/>
          <w:iCs/>
          <w:sz w:val="40"/>
          <w:szCs w:val="40"/>
        </w:rPr>
        <w:t>Time here:</w:t>
      </w:r>
      <w:r w:rsidRPr="00B86C5C">
        <w:rPr>
          <w:rFonts w:asciiTheme="majorBidi" w:hAnsiTheme="majorBidi" w:cstheme="majorBidi"/>
          <w:sz w:val="40"/>
          <w:szCs w:val="40"/>
        </w:rPr>
        <w:t xml:space="preserve"> 20–30 minutes</w:t>
      </w:r>
      <w:r w:rsidRPr="00B86C5C">
        <w:rPr>
          <w:rFonts w:asciiTheme="majorBidi" w:hAnsiTheme="majorBidi" w:cstheme="majorBidi"/>
          <w:sz w:val="40"/>
          <w:szCs w:val="40"/>
        </w:rPr>
        <w:br/>
      </w:r>
      <w:r w:rsidRPr="00B86C5C">
        <w:rPr>
          <w:rFonts w:asciiTheme="majorBidi" w:hAnsiTheme="majorBidi" w:cstheme="majorBidi"/>
          <w:i/>
          <w:iCs/>
          <w:sz w:val="40"/>
          <w:szCs w:val="40"/>
        </w:rPr>
        <w:t>Tip:</w:t>
      </w:r>
      <w:r w:rsidRPr="00B86C5C">
        <w:rPr>
          <w:rFonts w:asciiTheme="majorBidi" w:hAnsiTheme="majorBidi" w:cstheme="majorBidi"/>
          <w:sz w:val="40"/>
          <w:szCs w:val="40"/>
        </w:rPr>
        <w:t xml:space="preserve"> Bargaining is expected, but always done with humor and courtesy. Keep valuables close</w:t>
      </w:r>
      <w:r w:rsidR="00B86C5C">
        <w:rPr>
          <w:rFonts w:asciiTheme="majorBidi" w:hAnsiTheme="majorBidi" w:cstheme="majorBidi"/>
          <w:sz w:val="40"/>
          <w:szCs w:val="40"/>
        </w:rPr>
        <w:t xml:space="preserve">, </w:t>
      </w:r>
      <w:r w:rsidRPr="00B86C5C">
        <w:rPr>
          <w:rFonts w:asciiTheme="majorBidi" w:hAnsiTheme="majorBidi" w:cstheme="majorBidi"/>
          <w:sz w:val="40"/>
          <w:szCs w:val="40"/>
        </w:rPr>
        <w:t>it’s lively but friendly.</w:t>
      </w:r>
    </w:p>
    <w:p w14:paraId="2BB8DE3F" w14:textId="77777777" w:rsidR="00FC5ED0" w:rsidRPr="00B86C5C" w:rsidRDefault="0000000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pict w14:anchorId="18D3C77F">
          <v:rect id="_x0000_i1027" style="width:0;height:1.5pt" o:hralign="center" o:hrstd="t" o:hr="t" fillcolor="#a0a0a0" stroked="f"/>
        </w:pict>
      </w:r>
    </w:p>
    <w:p w14:paraId="6E32EA5B" w14:textId="78748CF3" w:rsidR="00FC5ED0" w:rsidRPr="00B86C5C" w:rsidRDefault="001A09C8" w:rsidP="001A09C8">
      <w:pPr>
        <w:ind w:left="0" w:firstLine="0"/>
        <w:rPr>
          <w:rFonts w:asciiTheme="majorBidi" w:hAnsiTheme="majorBidi" w:cstheme="majorBidi"/>
          <w:b/>
          <w:bCs/>
          <w:sz w:val="40"/>
          <w:szCs w:val="40"/>
        </w:rPr>
      </w:pPr>
      <w:r w:rsidRPr="001A09C8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78A3C3AB" wp14:editId="64FE7300">
            <wp:simplePos x="0" y="0"/>
            <wp:positionH relativeFrom="column">
              <wp:posOffset>-431475</wp:posOffset>
            </wp:positionH>
            <wp:positionV relativeFrom="paragraph">
              <wp:posOffset>-9004728</wp:posOffset>
            </wp:positionV>
            <wp:extent cx="3455581" cy="2764465"/>
            <wp:effectExtent l="0" t="0" r="0" b="0"/>
            <wp:wrapSquare wrapText="bothSides"/>
            <wp:docPr id="1502918769" name="Picture 8" descr="CAVA - CENTRE ARTISANAL DE LA VILLE (Abidjan): Ce qu'il faut savoir pour votre visite (ave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VA - CENTRE ARTISANAL DE LA VILLE (Abidjan): Ce qu'il faut savoir pour votre visite (avec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898" cy="278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9C8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FC5ED0" w:rsidRPr="00B86C5C">
        <w:rPr>
          <w:rFonts w:asciiTheme="majorBidi" w:hAnsiTheme="majorBidi" w:cstheme="majorBidi"/>
          <w:b/>
          <w:bCs/>
          <w:sz w:val="40"/>
          <w:szCs w:val="40"/>
        </w:rPr>
        <w:t xml:space="preserve">3. CAVA Artisanal Center (Centre Artisanal de la Ville </w:t>
      </w:r>
      <w:proofErr w:type="spellStart"/>
      <w:r w:rsidR="00FC5ED0" w:rsidRPr="00B86C5C">
        <w:rPr>
          <w:rFonts w:asciiTheme="majorBidi" w:hAnsiTheme="majorBidi" w:cstheme="majorBidi"/>
          <w:b/>
          <w:bCs/>
          <w:sz w:val="40"/>
          <w:szCs w:val="40"/>
        </w:rPr>
        <w:t>d’Abidjan</w:t>
      </w:r>
      <w:proofErr w:type="spellEnd"/>
      <w:r w:rsidR="00FC5ED0" w:rsidRPr="00B86C5C">
        <w:rPr>
          <w:rFonts w:asciiTheme="majorBidi" w:hAnsiTheme="majorBidi" w:cstheme="majorBidi"/>
          <w:b/>
          <w:bCs/>
          <w:sz w:val="40"/>
          <w:szCs w:val="40"/>
        </w:rPr>
        <w:t>)</w:t>
      </w:r>
    </w:p>
    <w:p w14:paraId="32558C3C" w14:textId="77777777" w:rsidR="00FC5ED0" w:rsidRPr="00B86C5C" w:rsidRDefault="00FC5ED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sz w:val="40"/>
          <w:szCs w:val="40"/>
        </w:rPr>
        <w:t xml:space="preserve">From the market, walk about 15 minutes northeast to reach </w:t>
      </w:r>
      <w:r w:rsidRPr="00B86C5C">
        <w:rPr>
          <w:rFonts w:asciiTheme="majorBidi" w:hAnsiTheme="majorBidi" w:cstheme="majorBidi"/>
          <w:b/>
          <w:bCs/>
          <w:sz w:val="40"/>
          <w:szCs w:val="40"/>
        </w:rPr>
        <w:t>CAVA</w:t>
      </w:r>
      <w:r w:rsidRPr="00B86C5C">
        <w:rPr>
          <w:rFonts w:asciiTheme="majorBidi" w:hAnsiTheme="majorBidi" w:cstheme="majorBidi"/>
          <w:sz w:val="40"/>
          <w:szCs w:val="40"/>
        </w:rPr>
        <w:t>, a cooperative of local artists and craftsmen. Unlike the bustling open-air market, this space is calmer and more organized. Each stall represents an artisan, offering wood carvings, jewelry, traditional masks, and paintings.</w:t>
      </w:r>
      <w:r w:rsidRPr="00B86C5C">
        <w:rPr>
          <w:rFonts w:asciiTheme="majorBidi" w:hAnsiTheme="majorBidi" w:cstheme="majorBidi"/>
          <w:sz w:val="40"/>
          <w:szCs w:val="40"/>
        </w:rPr>
        <w:br/>
        <w:t>It’s one of the best spots in Abidjan to buy authentic handcrafts directly from the makers.</w:t>
      </w:r>
    </w:p>
    <w:p w14:paraId="16F1B849" w14:textId="53AA775A" w:rsidR="00FC5ED0" w:rsidRPr="00B86C5C" w:rsidRDefault="00FC5ED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sz w:val="40"/>
          <w:szCs w:val="40"/>
        </w:rPr>
        <w:t>Ask questions</w:t>
      </w:r>
      <w:r w:rsidR="00B86C5C">
        <w:rPr>
          <w:rFonts w:asciiTheme="majorBidi" w:hAnsiTheme="majorBidi" w:cstheme="majorBidi"/>
          <w:sz w:val="40"/>
          <w:szCs w:val="40"/>
        </w:rPr>
        <w:t xml:space="preserve">, </w:t>
      </w:r>
      <w:r w:rsidRPr="00B86C5C">
        <w:rPr>
          <w:rFonts w:asciiTheme="majorBidi" w:hAnsiTheme="majorBidi" w:cstheme="majorBidi"/>
          <w:sz w:val="40"/>
          <w:szCs w:val="40"/>
        </w:rPr>
        <w:t>many vendors love to explain the symbolism behind their masks or sculptures.</w:t>
      </w:r>
    </w:p>
    <w:p w14:paraId="52377DDE" w14:textId="77777777" w:rsidR="00FC5ED0" w:rsidRPr="00B86C5C" w:rsidRDefault="00FC5ED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i/>
          <w:iCs/>
          <w:sz w:val="40"/>
          <w:szCs w:val="40"/>
        </w:rPr>
        <w:t>Tip:</w:t>
      </w:r>
      <w:r w:rsidRPr="00B86C5C">
        <w:rPr>
          <w:rFonts w:asciiTheme="majorBidi" w:hAnsiTheme="majorBidi" w:cstheme="majorBidi"/>
          <w:sz w:val="40"/>
          <w:szCs w:val="40"/>
        </w:rPr>
        <w:t xml:space="preserve"> Bring small CFA notes. Prices are often negotiable but still fair.</w:t>
      </w:r>
    </w:p>
    <w:p w14:paraId="35E49414" w14:textId="6478BD14" w:rsidR="00FC5ED0" w:rsidRPr="00B86C5C" w:rsidRDefault="001A09C8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A5E146" wp14:editId="6570AE1C">
            <wp:simplePos x="0" y="0"/>
            <wp:positionH relativeFrom="column">
              <wp:align>right</wp:align>
            </wp:positionH>
            <wp:positionV relativeFrom="paragraph">
              <wp:posOffset>11829415</wp:posOffset>
            </wp:positionV>
            <wp:extent cx="4518036" cy="2540601"/>
            <wp:effectExtent l="0" t="0" r="0" b="0"/>
            <wp:wrapSquare wrapText="bothSides"/>
            <wp:docPr id="318916926" name="Picture 10" descr="How to Make Attieke 🇮🇪 || HOW TO COOK ACHEKE RECIPE (Ivorian recipe) || (Couscous) It’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ow to Make Attieke 🇮🇪 || HOW TO COOK ACHEKE RECIPE (Ivorian recipe) || (Couscous) It’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057" cy="255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Theme="majorBidi" w:hAnsiTheme="majorBidi" w:cstheme="majorBidi"/>
          <w:sz w:val="40"/>
          <w:szCs w:val="40"/>
        </w:rPr>
        <w:pict w14:anchorId="0F992363">
          <v:rect id="_x0000_i1028" style="width:0;height:1.5pt" o:hralign="center" o:hrstd="t" o:hr="t" fillcolor="#a0a0a0" stroked="f"/>
        </w:pict>
      </w:r>
    </w:p>
    <w:p w14:paraId="1D11825C" w14:textId="2FFBA86A" w:rsidR="00FC5ED0" w:rsidRPr="00B86C5C" w:rsidRDefault="00FC5ED0" w:rsidP="00FC5ED0">
      <w:pPr>
        <w:ind w:left="0" w:firstLine="0"/>
        <w:rPr>
          <w:rFonts w:asciiTheme="majorBidi" w:hAnsiTheme="majorBidi" w:cstheme="majorBidi"/>
          <w:b/>
          <w:bCs/>
          <w:sz w:val="40"/>
          <w:szCs w:val="40"/>
        </w:rPr>
      </w:pPr>
      <w:r w:rsidRPr="00B86C5C">
        <w:rPr>
          <w:rFonts w:asciiTheme="majorBidi" w:hAnsiTheme="majorBidi" w:cstheme="majorBidi"/>
          <w:b/>
          <w:bCs/>
          <w:sz w:val="40"/>
          <w:szCs w:val="40"/>
        </w:rPr>
        <w:t>4. Café Stop</w:t>
      </w:r>
      <w:r w:rsidR="00B86C5C">
        <w:rPr>
          <w:rFonts w:asciiTheme="majorBidi" w:hAnsiTheme="majorBidi" w:cstheme="majorBidi"/>
          <w:b/>
          <w:bCs/>
          <w:sz w:val="40"/>
          <w:szCs w:val="40"/>
        </w:rPr>
        <w:t xml:space="preserve">, </w:t>
      </w:r>
      <w:r w:rsidRPr="00B86C5C">
        <w:rPr>
          <w:rFonts w:asciiTheme="majorBidi" w:hAnsiTheme="majorBidi" w:cstheme="majorBidi"/>
          <w:b/>
          <w:bCs/>
          <w:sz w:val="40"/>
          <w:szCs w:val="40"/>
        </w:rPr>
        <w:t>Relax with a Local Flavor</w:t>
      </w:r>
      <w:r w:rsidR="001A09C8" w:rsidRPr="001A09C8">
        <w:t xml:space="preserve"> </w:t>
      </w:r>
    </w:p>
    <w:p w14:paraId="43C2B4A6" w14:textId="75B92B84" w:rsidR="00FC5ED0" w:rsidRPr="00B86C5C" w:rsidRDefault="00FC5ED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sz w:val="40"/>
          <w:szCs w:val="40"/>
        </w:rPr>
        <w:t xml:space="preserve">After shopping, pause at a nearby café or outdoor bar for a refreshment. Around </w:t>
      </w:r>
      <w:r w:rsidRPr="00B86C5C">
        <w:rPr>
          <w:rFonts w:asciiTheme="majorBidi" w:hAnsiTheme="majorBidi" w:cstheme="majorBidi"/>
          <w:b/>
          <w:bCs/>
          <w:sz w:val="40"/>
          <w:szCs w:val="40"/>
        </w:rPr>
        <w:t>Boulevard de Marseille</w:t>
      </w:r>
      <w:r w:rsidRPr="00B86C5C">
        <w:rPr>
          <w:rFonts w:asciiTheme="majorBidi" w:hAnsiTheme="majorBidi" w:cstheme="majorBidi"/>
          <w:sz w:val="40"/>
          <w:szCs w:val="40"/>
        </w:rPr>
        <w:t xml:space="preserve">, you’ll find several local spots serving strong Ivorian coffee or cold </w:t>
      </w:r>
      <w:r w:rsidRPr="00B86C5C">
        <w:rPr>
          <w:rFonts w:asciiTheme="majorBidi" w:hAnsiTheme="majorBidi" w:cstheme="majorBidi"/>
          <w:b/>
          <w:bCs/>
          <w:sz w:val="40"/>
          <w:szCs w:val="40"/>
        </w:rPr>
        <w:t>Bock beer</w:t>
      </w:r>
      <w:r w:rsidRPr="00B86C5C">
        <w:rPr>
          <w:rFonts w:asciiTheme="majorBidi" w:hAnsiTheme="majorBidi" w:cstheme="majorBidi"/>
          <w:sz w:val="40"/>
          <w:szCs w:val="40"/>
        </w:rPr>
        <w:t>.</w:t>
      </w:r>
      <w:r w:rsidRPr="00B86C5C">
        <w:rPr>
          <w:rFonts w:asciiTheme="majorBidi" w:hAnsiTheme="majorBidi" w:cstheme="majorBidi"/>
          <w:sz w:val="40"/>
          <w:szCs w:val="40"/>
        </w:rPr>
        <w:br/>
        <w:t xml:space="preserve">Try a plate of </w:t>
      </w:r>
      <w:proofErr w:type="spellStart"/>
      <w:r w:rsidRPr="00B86C5C">
        <w:rPr>
          <w:rFonts w:asciiTheme="majorBidi" w:hAnsiTheme="majorBidi" w:cstheme="majorBidi"/>
          <w:b/>
          <w:bCs/>
          <w:sz w:val="40"/>
          <w:szCs w:val="40"/>
        </w:rPr>
        <w:t>attiéké</w:t>
      </w:r>
      <w:proofErr w:type="spellEnd"/>
      <w:r w:rsidRPr="00B86C5C">
        <w:rPr>
          <w:rFonts w:asciiTheme="majorBidi" w:hAnsiTheme="majorBidi" w:cstheme="majorBidi"/>
          <w:sz w:val="40"/>
          <w:szCs w:val="40"/>
        </w:rPr>
        <w:t xml:space="preserve"> (a couscous-like cassava dish) with grilled tilapia</w:t>
      </w:r>
      <w:r w:rsidR="00B86C5C">
        <w:rPr>
          <w:rFonts w:asciiTheme="majorBidi" w:hAnsiTheme="majorBidi" w:cstheme="majorBidi"/>
          <w:sz w:val="40"/>
          <w:szCs w:val="40"/>
        </w:rPr>
        <w:t xml:space="preserve">, </w:t>
      </w:r>
      <w:r w:rsidRPr="00B86C5C">
        <w:rPr>
          <w:rFonts w:asciiTheme="majorBidi" w:hAnsiTheme="majorBidi" w:cstheme="majorBidi"/>
          <w:sz w:val="40"/>
          <w:szCs w:val="40"/>
        </w:rPr>
        <w:t>a local favorite. It’s simple, delicious, and perfectly captures the coastal flavor of Abidjan.</w:t>
      </w:r>
    </w:p>
    <w:p w14:paraId="1F992B1C" w14:textId="77777777" w:rsidR="00FC5ED0" w:rsidRPr="00B86C5C" w:rsidRDefault="00FC5ED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i/>
          <w:iCs/>
          <w:sz w:val="40"/>
          <w:szCs w:val="40"/>
        </w:rPr>
        <w:t>Tip:</w:t>
      </w:r>
      <w:r w:rsidRPr="00B86C5C">
        <w:rPr>
          <w:rFonts w:asciiTheme="majorBidi" w:hAnsiTheme="majorBidi" w:cstheme="majorBidi"/>
          <w:sz w:val="40"/>
          <w:szCs w:val="40"/>
        </w:rPr>
        <w:t xml:space="preserve"> Most cafés have restrooms available for customers.</w:t>
      </w:r>
    </w:p>
    <w:p w14:paraId="52178CBD" w14:textId="77777777" w:rsidR="00FC5ED0" w:rsidRPr="00B86C5C" w:rsidRDefault="0000000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pict w14:anchorId="00EF550D">
          <v:rect id="_x0000_i1029" style="width:0;height:1.5pt" o:hralign="center" o:hrstd="t" o:hr="t" fillcolor="#a0a0a0" stroked="f"/>
        </w:pict>
      </w:r>
    </w:p>
    <w:p w14:paraId="6C7F1802" w14:textId="33AD4080" w:rsidR="00FC5ED0" w:rsidRPr="00B86C5C" w:rsidRDefault="00FC5ED0" w:rsidP="00FC5ED0">
      <w:pPr>
        <w:ind w:left="0" w:firstLine="0"/>
        <w:rPr>
          <w:rFonts w:asciiTheme="majorBidi" w:hAnsiTheme="majorBidi" w:cstheme="majorBidi"/>
          <w:b/>
          <w:bCs/>
          <w:sz w:val="40"/>
          <w:szCs w:val="40"/>
        </w:rPr>
      </w:pPr>
      <w:r w:rsidRPr="00B86C5C">
        <w:rPr>
          <w:rFonts w:asciiTheme="majorBidi" w:hAnsiTheme="majorBidi" w:cstheme="majorBidi"/>
          <w:b/>
          <w:bCs/>
          <w:sz w:val="40"/>
          <w:szCs w:val="40"/>
        </w:rPr>
        <w:t xml:space="preserve">5. </w:t>
      </w:r>
      <w:proofErr w:type="spellStart"/>
      <w:r w:rsidRPr="00B86C5C">
        <w:rPr>
          <w:rFonts w:asciiTheme="majorBidi" w:hAnsiTheme="majorBidi" w:cstheme="majorBidi"/>
          <w:b/>
          <w:bCs/>
          <w:sz w:val="40"/>
          <w:szCs w:val="40"/>
        </w:rPr>
        <w:t>Ébrié</w:t>
      </w:r>
      <w:proofErr w:type="spellEnd"/>
      <w:r w:rsidRPr="00B86C5C">
        <w:rPr>
          <w:rFonts w:asciiTheme="majorBidi" w:hAnsiTheme="majorBidi" w:cstheme="majorBidi"/>
          <w:b/>
          <w:bCs/>
          <w:sz w:val="40"/>
          <w:szCs w:val="40"/>
        </w:rPr>
        <w:t xml:space="preserve"> Lagoon Promenade</w:t>
      </w:r>
      <w:r w:rsidR="001A09C8" w:rsidRPr="001A09C8">
        <w:t xml:space="preserve"> </w:t>
      </w:r>
      <w:r w:rsidR="001A09C8">
        <w:rPr>
          <w:noProof/>
        </w:rPr>
        <w:drawing>
          <wp:anchor distT="0" distB="0" distL="114300" distR="114300" simplePos="0" relativeHeight="251662336" behindDoc="0" locked="0" layoutInCell="1" allowOverlap="1" wp14:anchorId="2CF2B594" wp14:editId="48DE35AD">
            <wp:simplePos x="0" y="0"/>
            <wp:positionH relativeFrom="column">
              <wp:posOffset>-431475</wp:posOffset>
            </wp:positionH>
            <wp:positionV relativeFrom="paragraph">
              <wp:posOffset>-14596258</wp:posOffset>
            </wp:positionV>
            <wp:extent cx="3713832" cy="4146698"/>
            <wp:effectExtent l="0" t="0" r="1270" b="6350"/>
            <wp:wrapSquare wrapText="bothSides"/>
            <wp:docPr id="1753611154" name="Picture 12" descr="Grandbassam Ebrie Lagoon And The Bridge Connects Petit Paris To Quartier France Ivory Coa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randbassam Ebrie Lagoon And The Bridge Connects Petit Paris To Quartier France Ivory Coas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53" cy="416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8ED66" w14:textId="09A5541D" w:rsidR="00FC5ED0" w:rsidRPr="00B86C5C" w:rsidRDefault="00FC5ED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sz w:val="40"/>
          <w:szCs w:val="40"/>
        </w:rPr>
        <w:t xml:space="preserve">Continue north toward the water, where you’ll reach the </w:t>
      </w:r>
      <w:proofErr w:type="spellStart"/>
      <w:r w:rsidRPr="00B86C5C">
        <w:rPr>
          <w:rFonts w:asciiTheme="majorBidi" w:hAnsiTheme="majorBidi" w:cstheme="majorBidi"/>
          <w:b/>
          <w:bCs/>
          <w:sz w:val="40"/>
          <w:szCs w:val="40"/>
        </w:rPr>
        <w:t>Ébrié</w:t>
      </w:r>
      <w:proofErr w:type="spellEnd"/>
      <w:r w:rsidRPr="00B86C5C">
        <w:rPr>
          <w:rFonts w:asciiTheme="majorBidi" w:hAnsiTheme="majorBidi" w:cstheme="majorBidi"/>
          <w:b/>
          <w:bCs/>
          <w:sz w:val="40"/>
          <w:szCs w:val="40"/>
        </w:rPr>
        <w:t xml:space="preserve"> Lagoon</w:t>
      </w:r>
      <w:r w:rsidRPr="00B86C5C">
        <w:rPr>
          <w:rFonts w:asciiTheme="majorBidi" w:hAnsiTheme="majorBidi" w:cstheme="majorBidi"/>
          <w:sz w:val="40"/>
          <w:szCs w:val="40"/>
        </w:rPr>
        <w:t>. From here, you can watch ferries crossing to the Plateau district</w:t>
      </w:r>
      <w:r w:rsidR="00B86C5C">
        <w:rPr>
          <w:rFonts w:asciiTheme="majorBidi" w:hAnsiTheme="majorBidi" w:cstheme="majorBidi"/>
          <w:sz w:val="40"/>
          <w:szCs w:val="40"/>
        </w:rPr>
        <w:t xml:space="preserve">, </w:t>
      </w:r>
      <w:r w:rsidRPr="00B86C5C">
        <w:rPr>
          <w:rFonts w:asciiTheme="majorBidi" w:hAnsiTheme="majorBidi" w:cstheme="majorBidi"/>
          <w:sz w:val="40"/>
          <w:szCs w:val="40"/>
        </w:rPr>
        <w:t>the modern skyline visible in the distance.</w:t>
      </w:r>
      <w:r w:rsidRPr="00B86C5C">
        <w:rPr>
          <w:rFonts w:asciiTheme="majorBidi" w:hAnsiTheme="majorBidi" w:cstheme="majorBidi"/>
          <w:sz w:val="40"/>
          <w:szCs w:val="40"/>
        </w:rPr>
        <w:br/>
        <w:t>The view captures Abidjan’s dual personality: a city both vibrant and evolving, blending traditional Africa with urban modernity.</w:t>
      </w:r>
    </w:p>
    <w:p w14:paraId="514858D1" w14:textId="77777777" w:rsidR="00FC5ED0" w:rsidRPr="00B86C5C" w:rsidRDefault="00FC5ED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sz w:val="40"/>
          <w:szCs w:val="40"/>
        </w:rPr>
        <w:t>It’s a relaxing spot to rest, take photos, and watch the city in motion.</w:t>
      </w:r>
    </w:p>
    <w:p w14:paraId="5F841FF1" w14:textId="77777777" w:rsidR="00FC5ED0" w:rsidRPr="00B86C5C" w:rsidRDefault="0000000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pict w14:anchorId="789E7D28">
          <v:rect id="_x0000_i1030" style="width:0;height:1.5pt" o:hralign="center" o:hrstd="t" o:hr="t" fillcolor="#a0a0a0" stroked="f"/>
        </w:pict>
      </w:r>
    </w:p>
    <w:p w14:paraId="6ACA4E78" w14:textId="77777777" w:rsidR="00FC5ED0" w:rsidRPr="00B86C5C" w:rsidRDefault="00FC5ED0" w:rsidP="00FC5ED0">
      <w:pPr>
        <w:ind w:left="0" w:firstLine="0"/>
        <w:rPr>
          <w:rFonts w:asciiTheme="majorBidi" w:hAnsiTheme="majorBidi" w:cstheme="majorBidi"/>
          <w:b/>
          <w:bCs/>
          <w:sz w:val="40"/>
          <w:szCs w:val="40"/>
        </w:rPr>
      </w:pPr>
      <w:r w:rsidRPr="00B86C5C">
        <w:rPr>
          <w:rFonts w:asciiTheme="majorBidi" w:hAnsiTheme="majorBidi" w:cstheme="majorBidi"/>
          <w:b/>
          <w:bCs/>
          <w:sz w:val="40"/>
          <w:szCs w:val="40"/>
        </w:rPr>
        <w:t>6. Return to the Port</w:t>
      </w:r>
    </w:p>
    <w:p w14:paraId="6E313D57" w14:textId="77777777" w:rsidR="00FC5ED0" w:rsidRPr="00B86C5C" w:rsidRDefault="00FC5ED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sz w:val="40"/>
          <w:szCs w:val="40"/>
        </w:rPr>
        <w:t xml:space="preserve">Loop back to the cruise terminal along </w:t>
      </w:r>
      <w:r w:rsidRPr="00B86C5C">
        <w:rPr>
          <w:rFonts w:asciiTheme="majorBidi" w:hAnsiTheme="majorBidi" w:cstheme="majorBidi"/>
          <w:b/>
          <w:bCs/>
          <w:sz w:val="40"/>
          <w:szCs w:val="40"/>
        </w:rPr>
        <w:t>Boulevard de Marseille</w:t>
      </w:r>
      <w:r w:rsidRPr="00B86C5C">
        <w:rPr>
          <w:rFonts w:asciiTheme="majorBidi" w:hAnsiTheme="majorBidi" w:cstheme="majorBidi"/>
          <w:sz w:val="40"/>
          <w:szCs w:val="40"/>
        </w:rPr>
        <w:t>, retracing your path through Treichville. You’ll pass colorful murals and small street-side shops playing Ivorian pop music. The entire return walk takes about 20 minutes.</w:t>
      </w:r>
    </w:p>
    <w:p w14:paraId="720B143C" w14:textId="44ABC257" w:rsidR="00FC5ED0" w:rsidRPr="00B86C5C" w:rsidRDefault="00FC5ED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i/>
          <w:iCs/>
          <w:sz w:val="40"/>
          <w:szCs w:val="40"/>
        </w:rPr>
        <w:t>Tip:</w:t>
      </w:r>
      <w:r w:rsidRPr="00B86C5C">
        <w:rPr>
          <w:rFonts w:asciiTheme="majorBidi" w:hAnsiTheme="majorBidi" w:cstheme="majorBidi"/>
          <w:sz w:val="40"/>
          <w:szCs w:val="40"/>
        </w:rPr>
        <w:t xml:space="preserve"> If it’s hot, consider taking a short taxi ride back to the port</w:t>
      </w:r>
      <w:r w:rsidR="00B86C5C">
        <w:rPr>
          <w:rFonts w:asciiTheme="majorBidi" w:hAnsiTheme="majorBidi" w:cstheme="majorBidi"/>
          <w:sz w:val="40"/>
          <w:szCs w:val="40"/>
        </w:rPr>
        <w:t xml:space="preserve">, </w:t>
      </w:r>
      <w:r w:rsidRPr="00B86C5C">
        <w:rPr>
          <w:rFonts w:asciiTheme="majorBidi" w:hAnsiTheme="majorBidi" w:cstheme="majorBidi"/>
          <w:sz w:val="40"/>
          <w:szCs w:val="40"/>
        </w:rPr>
        <w:t>fares are inexpensive, and taxis are easy to find.</w:t>
      </w:r>
    </w:p>
    <w:p w14:paraId="2E1435B6" w14:textId="77777777" w:rsidR="00FC5ED0" w:rsidRPr="00B86C5C" w:rsidRDefault="0000000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pict w14:anchorId="73345287">
          <v:rect id="_x0000_i1031" style="width:0;height:1.5pt" o:hralign="center" o:hrstd="t" o:hr="t" fillcolor="#a0a0a0" stroked="f"/>
        </w:pict>
      </w:r>
    </w:p>
    <w:p w14:paraId="585D60F4" w14:textId="77777777" w:rsidR="00FC5ED0" w:rsidRPr="00B86C5C" w:rsidRDefault="00FC5ED0" w:rsidP="00FC5ED0">
      <w:pPr>
        <w:ind w:left="0" w:firstLine="0"/>
        <w:rPr>
          <w:rFonts w:asciiTheme="majorBidi" w:hAnsiTheme="majorBidi" w:cstheme="majorBidi"/>
          <w:b/>
          <w:bCs/>
          <w:sz w:val="40"/>
          <w:szCs w:val="40"/>
        </w:rPr>
      </w:pPr>
      <w:r w:rsidRPr="00B86C5C">
        <w:rPr>
          <w:rFonts w:asciiTheme="majorBidi" w:hAnsiTheme="majorBidi" w:cstheme="majorBidi"/>
          <w:b/>
          <w:bCs/>
          <w:sz w:val="40"/>
          <w:szCs w:val="40"/>
        </w:rPr>
        <w:t>Before You Go</w:t>
      </w:r>
    </w:p>
    <w:p w14:paraId="115D68AE" w14:textId="09E0D434" w:rsidR="00FC5ED0" w:rsidRPr="00B86C5C" w:rsidRDefault="001A09C8" w:rsidP="00FC5ED0">
      <w:pPr>
        <w:numPr>
          <w:ilvl w:val="0"/>
          <w:numId w:val="1"/>
        </w:numPr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9E3BE9C" wp14:editId="35D33508">
            <wp:simplePos x="0" y="0"/>
            <wp:positionH relativeFrom="column">
              <wp:align>right</wp:align>
            </wp:positionH>
            <wp:positionV relativeFrom="paragraph">
              <wp:posOffset>19737070</wp:posOffset>
            </wp:positionV>
            <wp:extent cx="4879975" cy="2747010"/>
            <wp:effectExtent l="0" t="0" r="0" b="0"/>
            <wp:wrapSquare wrapText="bothSides"/>
            <wp:docPr id="1143680031" name="Picture 14" descr="West African Cfa Franc Bank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West African Cfa Franc Banknot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37" cy="275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5ED0" w:rsidRPr="00B86C5C">
        <w:rPr>
          <w:rFonts w:asciiTheme="majorBidi" w:hAnsiTheme="majorBidi" w:cstheme="majorBidi"/>
          <w:b/>
          <w:bCs/>
          <w:sz w:val="40"/>
          <w:szCs w:val="40"/>
        </w:rPr>
        <w:t>Currency:</w:t>
      </w:r>
      <w:r w:rsidR="00FC5ED0" w:rsidRPr="00B86C5C">
        <w:rPr>
          <w:rFonts w:asciiTheme="majorBidi" w:hAnsiTheme="majorBidi" w:cstheme="majorBidi"/>
          <w:sz w:val="40"/>
          <w:szCs w:val="40"/>
        </w:rPr>
        <w:t xml:space="preserve"> The local currency is the </w:t>
      </w:r>
      <w:r w:rsidR="00FC5ED0" w:rsidRPr="00B86C5C">
        <w:rPr>
          <w:rFonts w:asciiTheme="majorBidi" w:hAnsiTheme="majorBidi" w:cstheme="majorBidi"/>
          <w:b/>
          <w:bCs/>
          <w:sz w:val="40"/>
          <w:szCs w:val="40"/>
        </w:rPr>
        <w:t>West African CFA franc (XOF)</w:t>
      </w:r>
      <w:r w:rsidR="00FC5ED0" w:rsidRPr="00B86C5C">
        <w:rPr>
          <w:rFonts w:asciiTheme="majorBidi" w:hAnsiTheme="majorBidi" w:cstheme="majorBidi"/>
          <w:sz w:val="40"/>
          <w:szCs w:val="40"/>
        </w:rPr>
        <w:t>. U.S. dollars are rarely accepted, so bring small local notes.</w:t>
      </w:r>
    </w:p>
    <w:p w14:paraId="47858E3D" w14:textId="77777777" w:rsidR="00FC5ED0" w:rsidRPr="00B86C5C" w:rsidRDefault="00FC5ED0" w:rsidP="00FC5ED0">
      <w:pPr>
        <w:numPr>
          <w:ilvl w:val="0"/>
          <w:numId w:val="1"/>
        </w:numPr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b/>
          <w:bCs/>
          <w:sz w:val="40"/>
          <w:szCs w:val="40"/>
        </w:rPr>
        <w:t>Safety:</w:t>
      </w:r>
      <w:r w:rsidRPr="00B86C5C">
        <w:rPr>
          <w:rFonts w:asciiTheme="majorBidi" w:hAnsiTheme="majorBidi" w:cstheme="majorBidi"/>
          <w:sz w:val="40"/>
          <w:szCs w:val="40"/>
        </w:rPr>
        <w:t xml:space="preserve"> The main routes in Treichville are safe during daylight hours, but avoid alleyways or isolated areas.</w:t>
      </w:r>
    </w:p>
    <w:p w14:paraId="69AE8862" w14:textId="77777777" w:rsidR="00FC5ED0" w:rsidRPr="00B86C5C" w:rsidRDefault="00FC5ED0" w:rsidP="00FC5ED0">
      <w:pPr>
        <w:numPr>
          <w:ilvl w:val="0"/>
          <w:numId w:val="1"/>
        </w:numPr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b/>
          <w:bCs/>
          <w:sz w:val="40"/>
          <w:szCs w:val="40"/>
        </w:rPr>
        <w:t>Weather:</w:t>
      </w:r>
      <w:r w:rsidRPr="00B86C5C">
        <w:rPr>
          <w:rFonts w:asciiTheme="majorBidi" w:hAnsiTheme="majorBidi" w:cstheme="majorBidi"/>
          <w:sz w:val="40"/>
          <w:szCs w:val="40"/>
        </w:rPr>
        <w:t xml:space="preserve"> Abidjan’s tropical climate means it can be hot and humid year-round. Wear light clothing and sunscreen, and stay hydrated.</w:t>
      </w:r>
    </w:p>
    <w:p w14:paraId="67B309B7" w14:textId="76FE03B3" w:rsidR="00FC5ED0" w:rsidRPr="00B86C5C" w:rsidRDefault="00FC5ED0" w:rsidP="00FC5ED0">
      <w:pPr>
        <w:numPr>
          <w:ilvl w:val="0"/>
          <w:numId w:val="1"/>
        </w:numPr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b/>
          <w:bCs/>
          <w:sz w:val="40"/>
          <w:szCs w:val="40"/>
        </w:rPr>
        <w:t>Etiquette:</w:t>
      </w:r>
      <w:r w:rsidRPr="00B86C5C">
        <w:rPr>
          <w:rFonts w:asciiTheme="majorBidi" w:hAnsiTheme="majorBidi" w:cstheme="majorBidi"/>
          <w:sz w:val="40"/>
          <w:szCs w:val="40"/>
        </w:rPr>
        <w:t xml:space="preserve"> A polite greeting (“Bonjour” or “Bonsoir”) is appreciated before starting a conversation.</w:t>
      </w:r>
      <w:r w:rsidR="001A09C8" w:rsidRPr="001A09C8">
        <w:t xml:space="preserve"> </w:t>
      </w:r>
    </w:p>
    <w:p w14:paraId="5A88A3D2" w14:textId="77777777" w:rsidR="00FC5ED0" w:rsidRPr="00B86C5C" w:rsidRDefault="0000000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pict w14:anchorId="394EF91C">
          <v:rect id="_x0000_i1032" style="width:0;height:1.5pt" o:hralign="center" o:hrstd="t" o:hr="t" fillcolor="#a0a0a0" stroked="f"/>
        </w:pict>
      </w:r>
    </w:p>
    <w:p w14:paraId="4701902C" w14:textId="77777777" w:rsidR="00FC5ED0" w:rsidRPr="00B86C5C" w:rsidRDefault="00FC5ED0" w:rsidP="00FC5ED0">
      <w:pPr>
        <w:ind w:left="0" w:firstLine="0"/>
        <w:rPr>
          <w:rFonts w:asciiTheme="majorBidi" w:hAnsiTheme="majorBidi" w:cstheme="majorBidi"/>
          <w:b/>
          <w:bCs/>
          <w:sz w:val="40"/>
          <w:szCs w:val="40"/>
        </w:rPr>
      </w:pPr>
      <w:r w:rsidRPr="00B86C5C">
        <w:rPr>
          <w:rFonts w:asciiTheme="majorBidi" w:hAnsiTheme="majorBidi" w:cstheme="majorBidi"/>
          <w:b/>
          <w:bCs/>
          <w:sz w:val="40"/>
          <w:szCs w:val="40"/>
        </w:rPr>
        <w:t>In Summary</w:t>
      </w:r>
    </w:p>
    <w:p w14:paraId="2204BC81" w14:textId="43D67E5E" w:rsidR="00FC5ED0" w:rsidRPr="00B86C5C" w:rsidRDefault="00FC5ED0" w:rsidP="00FC5ED0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sz w:val="40"/>
          <w:szCs w:val="40"/>
        </w:rPr>
        <w:t>This short loop through Treichville gives you a taste of Abidjan’s warmth and rhythm. You’ll see everyday life, meet local artisans, and experience the sensory pulse of West Africa</w:t>
      </w:r>
      <w:r w:rsidR="00B86C5C">
        <w:rPr>
          <w:rFonts w:asciiTheme="majorBidi" w:hAnsiTheme="majorBidi" w:cstheme="majorBidi"/>
          <w:sz w:val="40"/>
          <w:szCs w:val="40"/>
        </w:rPr>
        <w:t xml:space="preserve">, </w:t>
      </w:r>
      <w:r w:rsidRPr="00B86C5C">
        <w:rPr>
          <w:rFonts w:asciiTheme="majorBidi" w:hAnsiTheme="majorBidi" w:cstheme="majorBidi"/>
          <w:sz w:val="40"/>
          <w:szCs w:val="40"/>
        </w:rPr>
        <w:t>all within walking distance of your ship.</w:t>
      </w:r>
    </w:p>
    <w:p w14:paraId="758932D6" w14:textId="15740A9C" w:rsidR="00FB5B6C" w:rsidRPr="00B86C5C" w:rsidRDefault="00FC5ED0" w:rsidP="009C57EB">
      <w:pPr>
        <w:ind w:left="0" w:firstLine="0"/>
        <w:rPr>
          <w:rFonts w:asciiTheme="majorBidi" w:hAnsiTheme="majorBidi" w:cstheme="majorBidi"/>
          <w:sz w:val="40"/>
          <w:szCs w:val="40"/>
        </w:rPr>
      </w:pPr>
      <w:r w:rsidRPr="00B86C5C">
        <w:rPr>
          <w:rFonts w:asciiTheme="majorBidi" w:hAnsiTheme="majorBidi" w:cstheme="majorBidi"/>
          <w:b/>
          <w:bCs/>
          <w:sz w:val="40"/>
          <w:szCs w:val="40"/>
        </w:rPr>
        <w:t>Abidjan may not be on every traveler’s radar yet, but it’s growing fast</w:t>
      </w:r>
      <w:r w:rsidR="00B86C5C">
        <w:rPr>
          <w:rFonts w:asciiTheme="majorBidi" w:hAnsiTheme="majorBidi" w:cstheme="majorBidi"/>
          <w:b/>
          <w:bCs/>
          <w:sz w:val="40"/>
          <w:szCs w:val="40"/>
        </w:rPr>
        <w:t xml:space="preserve">, </w:t>
      </w:r>
      <w:r w:rsidRPr="00B86C5C">
        <w:rPr>
          <w:rFonts w:asciiTheme="majorBidi" w:hAnsiTheme="majorBidi" w:cstheme="majorBidi"/>
          <w:b/>
          <w:bCs/>
          <w:sz w:val="40"/>
          <w:szCs w:val="40"/>
        </w:rPr>
        <w:t>and you’re among the lucky few to see it now.</w:t>
      </w:r>
    </w:p>
    <w:sectPr w:rsidR="00FB5B6C" w:rsidRPr="00B86C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C23365"/>
    <w:multiLevelType w:val="multilevel"/>
    <w:tmpl w:val="E876A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2572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ED0"/>
    <w:rsid w:val="000F18FF"/>
    <w:rsid w:val="00143158"/>
    <w:rsid w:val="001A09C8"/>
    <w:rsid w:val="001F67C5"/>
    <w:rsid w:val="003D433D"/>
    <w:rsid w:val="004C11CC"/>
    <w:rsid w:val="006E7CC7"/>
    <w:rsid w:val="008D3D73"/>
    <w:rsid w:val="009729A3"/>
    <w:rsid w:val="009C57EB"/>
    <w:rsid w:val="00B86C5C"/>
    <w:rsid w:val="00F509AB"/>
    <w:rsid w:val="00FB5B6C"/>
    <w:rsid w:val="00FC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D066A"/>
  <w15:chartTrackingRefBased/>
  <w15:docId w15:val="{F2AE0C1C-D10F-4C8B-9335-E8CA20F44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  <w:ind w:left="806" w:hanging="44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5E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5E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5E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5E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5E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5E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5E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5E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5E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5E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5E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5E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5ED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5ED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5E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5E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5E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5E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5E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5E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5ED0"/>
    <w:pPr>
      <w:numPr>
        <w:ilvl w:val="1"/>
      </w:numPr>
      <w:ind w:left="806" w:hanging="446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5E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5E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5E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5E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5ED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5E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5ED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5ED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Silver</dc:creator>
  <cp:keywords/>
  <dc:description/>
  <cp:lastModifiedBy>Marc Silver</cp:lastModifiedBy>
  <cp:revision>4</cp:revision>
  <dcterms:created xsi:type="dcterms:W3CDTF">2025-10-25T19:29:00Z</dcterms:created>
  <dcterms:modified xsi:type="dcterms:W3CDTF">2025-10-31T18:15:00Z</dcterms:modified>
</cp:coreProperties>
</file>