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F611" w14:textId="77777777" w:rsidR="001532A3" w:rsidRPr="004F07E7" w:rsidRDefault="001532A3" w:rsidP="001532A3">
      <w:pPr>
        <w:widowControl w:val="0"/>
        <w:autoSpaceDE w:val="0"/>
        <w:ind w:left="4320"/>
      </w:pPr>
      <w:r w:rsidRPr="001F7844">
        <w:rPr>
          <w:rFonts w:ascii="Aptos" w:hAnsi="Aptos" w:cs="Arial"/>
          <w:b/>
          <w:bCs/>
          <w:color w:val="000000"/>
        </w:rPr>
        <w:t xml:space="preserve">dnia </w:t>
      </w:r>
      <w:r w:rsidRPr="001F7844">
        <w:rPr>
          <w:rFonts w:ascii="Aptos" w:hAnsi="Aptos" w:cs="Arial"/>
          <w:color w:val="000000"/>
        </w:rPr>
        <w:t>..............................................................</w:t>
      </w:r>
    </w:p>
    <w:p w14:paraId="371BC0CB" w14:textId="7A8B479D" w:rsidR="001532A3" w:rsidRPr="001F7844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i/>
        </w:rPr>
      </w:pP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</w:r>
      <w:r w:rsidRPr="001F7844">
        <w:rPr>
          <w:rFonts w:ascii="Aptos" w:hAnsi="Aptos" w:cs="Arial"/>
          <w:color w:val="000000"/>
        </w:rPr>
        <w:tab/>
        <w:t xml:space="preserve">   </w:t>
      </w:r>
      <w:r w:rsidRPr="001F7844">
        <w:rPr>
          <w:rFonts w:ascii="Aptos" w:hAnsi="Aptos" w:cs="Arial"/>
          <w:i/>
        </w:rPr>
        <w:t>(miejscowość, data)</w:t>
      </w:r>
    </w:p>
    <w:p w14:paraId="3EC004B0" w14:textId="77777777" w:rsidR="001532A3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</w:p>
    <w:p w14:paraId="67809EB7" w14:textId="77777777" w:rsidR="001532A3" w:rsidRPr="001F7844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ab/>
      </w:r>
      <w:r>
        <w:rPr>
          <w:rFonts w:asciiTheme="minorHAnsi" w:hAnsiTheme="minorHAnsi" w:cs="Arial"/>
          <w:b/>
          <w:bCs/>
          <w:color w:val="000000"/>
        </w:rPr>
        <w:tab/>
      </w:r>
      <w:r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 xml:space="preserve">Komornik Sądowy przy Sądzie Rejonowym </w:t>
      </w:r>
    </w:p>
    <w:p w14:paraId="4C55B6F5" w14:textId="77777777" w:rsidR="001532A3" w:rsidRPr="001F7844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  <w:t>w Nowym Mieście Lubawskim</w:t>
      </w:r>
    </w:p>
    <w:p w14:paraId="0F58C51A" w14:textId="77777777" w:rsidR="001532A3" w:rsidRPr="001F7844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Theme="minorHAnsi" w:hAnsiTheme="minorHAnsi" w:cs="Arial"/>
          <w:b/>
          <w:bCs/>
          <w:color w:val="000000"/>
        </w:rPr>
      </w:pP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</w:r>
      <w:r w:rsidRPr="001F7844">
        <w:rPr>
          <w:rFonts w:asciiTheme="minorHAnsi" w:hAnsiTheme="minorHAnsi" w:cs="Arial"/>
          <w:b/>
          <w:bCs/>
          <w:color w:val="000000"/>
        </w:rPr>
        <w:tab/>
        <w:t>Marcin Milcarek</w:t>
      </w:r>
    </w:p>
    <w:p w14:paraId="5B8E1FBB" w14:textId="77777777" w:rsidR="001532A3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</w:r>
      <w:r w:rsidRPr="001F7844">
        <w:rPr>
          <w:rFonts w:asciiTheme="minorHAnsi" w:hAnsiTheme="minorHAnsi" w:cs="Times New Roman"/>
          <w:b/>
        </w:rPr>
        <w:t xml:space="preserve">Kancelaria Komornicza nr I </w:t>
      </w:r>
    </w:p>
    <w:p w14:paraId="766425FE" w14:textId="77777777" w:rsidR="001532A3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</w:r>
      <w:r w:rsidRPr="001F7844">
        <w:rPr>
          <w:rFonts w:asciiTheme="minorHAnsi" w:hAnsiTheme="minorHAnsi" w:cs="Times New Roman"/>
          <w:b/>
        </w:rPr>
        <w:t xml:space="preserve">w </w:t>
      </w:r>
      <w:r>
        <w:rPr>
          <w:rFonts w:asciiTheme="minorHAnsi" w:hAnsiTheme="minorHAnsi" w:cs="Times New Roman"/>
          <w:b/>
        </w:rPr>
        <w:t>Nowym Mieście Lubawskim</w:t>
      </w:r>
    </w:p>
    <w:p w14:paraId="66BAA4E0" w14:textId="77777777" w:rsidR="001532A3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</w:p>
    <w:p w14:paraId="2FF3101A" w14:textId="77777777" w:rsidR="001532A3" w:rsidRPr="001532A3" w:rsidRDefault="001532A3" w:rsidP="001532A3">
      <w:pPr>
        <w:jc w:val="center"/>
        <w:rPr>
          <w:b/>
          <w:bCs/>
          <w:sz w:val="24"/>
          <w:szCs w:val="24"/>
        </w:rPr>
      </w:pPr>
      <w:r w:rsidRPr="001532A3">
        <w:rPr>
          <w:b/>
          <w:bCs/>
          <w:sz w:val="24"/>
          <w:szCs w:val="24"/>
        </w:rPr>
        <w:t>WNIOSEK O DORĘCZENIE KORESPONDENCJI ZA POŚREDNICTWEM KOMORNIKA</w:t>
      </w:r>
    </w:p>
    <w:p w14:paraId="1ABD81BA" w14:textId="77777777" w:rsidR="001532A3" w:rsidRPr="001532A3" w:rsidRDefault="001532A3" w:rsidP="001532A3">
      <w:pPr>
        <w:jc w:val="center"/>
        <w:rPr>
          <w:b/>
          <w:bCs/>
          <w:sz w:val="24"/>
          <w:szCs w:val="24"/>
        </w:rPr>
      </w:pPr>
      <w:r w:rsidRPr="001532A3">
        <w:rPr>
          <w:b/>
          <w:bCs/>
          <w:sz w:val="24"/>
          <w:szCs w:val="24"/>
        </w:rPr>
        <w:t>W TRYBIE ART. 1391 § 1 KPC W ZWIĄZKU Z ART. 3a i 3b</w:t>
      </w:r>
    </w:p>
    <w:p w14:paraId="73266C99" w14:textId="77777777" w:rsidR="001532A3" w:rsidRPr="001532A3" w:rsidRDefault="001532A3" w:rsidP="001532A3">
      <w:pPr>
        <w:jc w:val="center"/>
        <w:rPr>
          <w:b/>
          <w:bCs/>
          <w:sz w:val="24"/>
          <w:szCs w:val="24"/>
        </w:rPr>
      </w:pPr>
      <w:r w:rsidRPr="001532A3">
        <w:rPr>
          <w:b/>
          <w:bCs/>
          <w:sz w:val="24"/>
          <w:szCs w:val="24"/>
        </w:rPr>
        <w:t>USTAWY O KOMORNIKACH SĄDOWYCH</w:t>
      </w:r>
    </w:p>
    <w:p w14:paraId="2F7846E3" w14:textId="77777777" w:rsidR="001532A3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</w:p>
    <w:p w14:paraId="36A9B221" w14:textId="77777777" w:rsidR="001532A3" w:rsidRDefault="001532A3" w:rsidP="001532A3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Theme="minorHAnsi" w:hAnsiTheme="minorHAnsi" w:cs="Times New Roman"/>
          <w:b/>
        </w:rPr>
      </w:pPr>
    </w:p>
    <w:p w14:paraId="1C2830D9" w14:textId="4824C9EC" w:rsidR="001532A3" w:rsidRPr="001532A3" w:rsidRDefault="001532A3" w:rsidP="001532A3">
      <w:pPr>
        <w:rPr>
          <w:sz w:val="24"/>
          <w:szCs w:val="24"/>
        </w:rPr>
      </w:pPr>
      <w:r w:rsidRPr="001532A3">
        <w:rPr>
          <w:b/>
          <w:bCs/>
          <w:sz w:val="24"/>
          <w:szCs w:val="24"/>
        </w:rPr>
        <w:t>Wnioskodawca:</w:t>
      </w:r>
      <w:r w:rsidRPr="001532A3">
        <w:rPr>
          <w:sz w:val="24"/>
          <w:szCs w:val="24"/>
        </w:rPr>
        <w:t xml:space="preserve"> …………..…………………………………………………………………</w:t>
      </w:r>
      <w:r>
        <w:rPr>
          <w:sz w:val="24"/>
          <w:szCs w:val="24"/>
        </w:rPr>
        <w:t>……….</w:t>
      </w:r>
      <w:r w:rsidRPr="001532A3">
        <w:rPr>
          <w:sz w:val="24"/>
          <w:szCs w:val="24"/>
        </w:rPr>
        <w:t>…..…….</w:t>
      </w:r>
    </w:p>
    <w:p w14:paraId="4CE6C11C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(nazwisko i imię/ nazwa *):</w:t>
      </w:r>
    </w:p>
    <w:p w14:paraId="4B8B2590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………………………………………..……......................................................................…………</w:t>
      </w:r>
    </w:p>
    <w:p w14:paraId="342CEFB6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(reprezentowany(a) przez):</w:t>
      </w:r>
    </w:p>
    <w:p w14:paraId="3AF4F042" w14:textId="3A3C06DA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.…………………............................…………………………………………………………</w:t>
      </w:r>
      <w:r>
        <w:rPr>
          <w:sz w:val="24"/>
          <w:szCs w:val="24"/>
        </w:rPr>
        <w:t>……</w:t>
      </w:r>
      <w:r w:rsidRPr="001532A3">
        <w:rPr>
          <w:sz w:val="24"/>
          <w:szCs w:val="24"/>
        </w:rPr>
        <w:t>…...........</w:t>
      </w:r>
    </w:p>
    <w:p w14:paraId="61B1F754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(zamieszkały(a)/ z siedzibą/adres do doręczeń, tel. adres email):</w:t>
      </w:r>
    </w:p>
    <w:p w14:paraId="036A4C2D" w14:textId="6500A924" w:rsidR="001532A3" w:rsidRPr="001532A3" w:rsidRDefault="001532A3" w:rsidP="001532A3">
      <w:pPr>
        <w:rPr>
          <w:sz w:val="24"/>
          <w:szCs w:val="24"/>
        </w:rPr>
      </w:pPr>
      <w:r w:rsidRPr="001532A3">
        <w:rPr>
          <w:b/>
          <w:bCs/>
          <w:sz w:val="24"/>
          <w:szCs w:val="24"/>
        </w:rPr>
        <w:t>Adresat(ka):</w:t>
      </w:r>
      <w:r w:rsidRPr="001532A3">
        <w:rPr>
          <w:sz w:val="24"/>
          <w:szCs w:val="24"/>
        </w:rPr>
        <w:t xml:space="preserve"> …………………….……………………………………………………</w:t>
      </w:r>
      <w:r>
        <w:rPr>
          <w:sz w:val="24"/>
          <w:szCs w:val="24"/>
        </w:rPr>
        <w:t>………...</w:t>
      </w:r>
      <w:r w:rsidRPr="001532A3">
        <w:rPr>
          <w:sz w:val="24"/>
          <w:szCs w:val="24"/>
        </w:rPr>
        <w:t>………</w:t>
      </w:r>
      <w:r>
        <w:rPr>
          <w:sz w:val="24"/>
          <w:szCs w:val="24"/>
        </w:rPr>
        <w:t>………………...</w:t>
      </w:r>
      <w:r w:rsidRPr="001532A3">
        <w:rPr>
          <w:sz w:val="24"/>
          <w:szCs w:val="24"/>
        </w:rPr>
        <w:t>…..…….</w:t>
      </w:r>
    </w:p>
    <w:p w14:paraId="1FF91B17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(nazwisko i imię/ nazwa *):</w:t>
      </w:r>
    </w:p>
    <w:p w14:paraId="3290F26F" w14:textId="089EFB1A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.…………………............................…………………………………………………………</w:t>
      </w:r>
      <w:r>
        <w:rPr>
          <w:sz w:val="24"/>
          <w:szCs w:val="24"/>
        </w:rPr>
        <w:t>……</w:t>
      </w:r>
      <w:r w:rsidRPr="001532A3">
        <w:rPr>
          <w:sz w:val="24"/>
          <w:szCs w:val="24"/>
        </w:rPr>
        <w:t>…...........</w:t>
      </w:r>
    </w:p>
    <w:p w14:paraId="7DB16530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(zamieszkały(a)/ z siedzibą/adres do doręczeń, tel. adres email, ):</w:t>
      </w:r>
    </w:p>
    <w:p w14:paraId="24085B54" w14:textId="77777777" w:rsidR="001532A3" w:rsidRDefault="001532A3" w:rsidP="001532A3">
      <w:pPr>
        <w:rPr>
          <w:sz w:val="24"/>
          <w:szCs w:val="24"/>
        </w:rPr>
      </w:pPr>
    </w:p>
    <w:p w14:paraId="009F1716" w14:textId="242113FB" w:rsidR="001532A3" w:rsidRPr="001532A3" w:rsidRDefault="001532A3" w:rsidP="001532A3">
      <w:pPr>
        <w:jc w:val="both"/>
        <w:rPr>
          <w:sz w:val="24"/>
          <w:szCs w:val="24"/>
        </w:rPr>
      </w:pPr>
      <w:r w:rsidRPr="001532A3">
        <w:rPr>
          <w:sz w:val="24"/>
          <w:szCs w:val="24"/>
        </w:rPr>
        <w:t>Wnoszę o doręczenie załączonych pism procesowych za pośrednictwem komornika</w:t>
      </w:r>
    </w:p>
    <w:p w14:paraId="72454C4E" w14:textId="77777777" w:rsidR="001532A3" w:rsidRPr="001532A3" w:rsidRDefault="001532A3" w:rsidP="001532A3">
      <w:pPr>
        <w:jc w:val="both"/>
        <w:rPr>
          <w:sz w:val="24"/>
          <w:szCs w:val="24"/>
        </w:rPr>
      </w:pPr>
      <w:r w:rsidRPr="001532A3">
        <w:rPr>
          <w:sz w:val="24"/>
          <w:szCs w:val="24"/>
        </w:rPr>
        <w:t>adresatowi: ...……………………………………………………………………………………………</w:t>
      </w:r>
    </w:p>
    <w:p w14:paraId="678D37B5" w14:textId="77777777" w:rsidR="001532A3" w:rsidRPr="001532A3" w:rsidRDefault="001532A3" w:rsidP="001532A3">
      <w:pPr>
        <w:jc w:val="both"/>
        <w:rPr>
          <w:sz w:val="24"/>
          <w:szCs w:val="24"/>
        </w:rPr>
      </w:pPr>
      <w:r w:rsidRPr="001532A3">
        <w:rPr>
          <w:sz w:val="24"/>
          <w:szCs w:val="24"/>
        </w:rPr>
        <w:t>na adres: ….…………………………...…………………..............…………………………………..</w:t>
      </w:r>
    </w:p>
    <w:p w14:paraId="2F9F0B5F" w14:textId="77777777" w:rsidR="001532A3" w:rsidRPr="001532A3" w:rsidRDefault="001532A3" w:rsidP="001532A3">
      <w:pPr>
        <w:jc w:val="both"/>
        <w:rPr>
          <w:sz w:val="24"/>
          <w:szCs w:val="24"/>
        </w:rPr>
      </w:pPr>
      <w:r w:rsidRPr="001532A3">
        <w:rPr>
          <w:sz w:val="24"/>
          <w:szCs w:val="24"/>
        </w:rPr>
        <w:t>W przypadku, gdy próba doręczenia okaże się bezskuteczna w trybie art. 3a ust. 4</w:t>
      </w:r>
    </w:p>
    <w:p w14:paraId="7D3C8EFA" w14:textId="1063E986" w:rsidR="001532A3" w:rsidRPr="001532A3" w:rsidRDefault="001532A3" w:rsidP="001532A3">
      <w:pPr>
        <w:jc w:val="both"/>
        <w:rPr>
          <w:sz w:val="24"/>
          <w:szCs w:val="24"/>
        </w:rPr>
      </w:pPr>
      <w:r w:rsidRPr="001532A3">
        <w:rPr>
          <w:sz w:val="24"/>
          <w:szCs w:val="24"/>
        </w:rPr>
        <w:t>wnoszę o podjęcie czynności zmierzających do ustalenia aktualnego adresu zamieszkania</w:t>
      </w:r>
      <w:r>
        <w:rPr>
          <w:sz w:val="24"/>
          <w:szCs w:val="24"/>
        </w:rPr>
        <w:t xml:space="preserve"> </w:t>
      </w:r>
      <w:r w:rsidRPr="001532A3">
        <w:rPr>
          <w:sz w:val="24"/>
          <w:szCs w:val="24"/>
        </w:rPr>
        <w:t>adresata i doręczenie na jego adres ww. korespondencji.</w:t>
      </w:r>
    </w:p>
    <w:p w14:paraId="17460036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Wnoszę o niezwłoczne wezwanie mnie o stosowną opłatę stałą za doręczenie oraz</w:t>
      </w:r>
    </w:p>
    <w:p w14:paraId="54B09A31" w14:textId="52886179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lastRenderedPageBreak/>
        <w:t>za ustalenie adresu w formie pisemnej oraz dodatkowo na adres mailowy wskazany powyżej,</w:t>
      </w:r>
      <w:r>
        <w:rPr>
          <w:sz w:val="24"/>
          <w:szCs w:val="24"/>
        </w:rPr>
        <w:t xml:space="preserve"> </w:t>
      </w:r>
      <w:r w:rsidRPr="001532A3">
        <w:rPr>
          <w:sz w:val="24"/>
          <w:szCs w:val="24"/>
        </w:rPr>
        <w:t>z uwagi na zakreślony przez Sąd termin tj.</w:t>
      </w:r>
      <w:r>
        <w:rPr>
          <w:sz w:val="24"/>
          <w:szCs w:val="24"/>
        </w:rPr>
        <w:t xml:space="preserve"> </w:t>
      </w:r>
      <w:r w:rsidRPr="001532A3">
        <w:rPr>
          <w:sz w:val="24"/>
          <w:szCs w:val="24"/>
        </w:rPr>
        <w:t>do dnia: ………..…………………………</w:t>
      </w:r>
    </w:p>
    <w:p w14:paraId="6C0EE861" w14:textId="77777777" w:rsidR="001532A3" w:rsidRDefault="001532A3" w:rsidP="001532A3">
      <w:pPr>
        <w:rPr>
          <w:sz w:val="24"/>
          <w:szCs w:val="24"/>
        </w:rPr>
      </w:pPr>
    </w:p>
    <w:p w14:paraId="16183E51" w14:textId="55104409" w:rsidR="001532A3" w:rsidRPr="001532A3" w:rsidRDefault="001532A3" w:rsidP="001532A3">
      <w:pPr>
        <w:jc w:val="right"/>
        <w:rPr>
          <w:sz w:val="24"/>
          <w:szCs w:val="24"/>
        </w:rPr>
      </w:pPr>
      <w:r w:rsidRPr="001532A3">
        <w:rPr>
          <w:sz w:val="24"/>
          <w:szCs w:val="24"/>
        </w:rPr>
        <w:t>….…..............…………………………..</w:t>
      </w:r>
    </w:p>
    <w:p w14:paraId="3B1B6E36" w14:textId="77777777" w:rsidR="001532A3" w:rsidRPr="001532A3" w:rsidRDefault="001532A3" w:rsidP="001532A3">
      <w:pPr>
        <w:jc w:val="right"/>
        <w:rPr>
          <w:sz w:val="24"/>
          <w:szCs w:val="24"/>
        </w:rPr>
      </w:pPr>
      <w:r w:rsidRPr="001532A3">
        <w:rPr>
          <w:sz w:val="24"/>
          <w:szCs w:val="24"/>
        </w:rPr>
        <w:t>(podpis wnioskodawcy)</w:t>
      </w:r>
    </w:p>
    <w:p w14:paraId="265FDDB8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Załącznik:</w:t>
      </w:r>
    </w:p>
    <w:p w14:paraId="46C995FD" w14:textId="77777777" w:rsidR="001532A3" w:rsidRPr="001532A3" w:rsidRDefault="001532A3" w:rsidP="001532A3">
      <w:pPr>
        <w:rPr>
          <w:sz w:val="24"/>
          <w:szCs w:val="24"/>
        </w:rPr>
      </w:pPr>
      <w:r w:rsidRPr="001532A3">
        <w:rPr>
          <w:sz w:val="24"/>
          <w:szCs w:val="24"/>
        </w:rPr>
        <w:t>Odpis pisma procesowego wraz z kopertą z dnia …………...…………………………............…</w:t>
      </w:r>
    </w:p>
    <w:p w14:paraId="3E8BE2F4" w14:textId="77777777" w:rsidR="001532A3" w:rsidRPr="001532A3" w:rsidRDefault="001532A3" w:rsidP="001532A3">
      <w:pPr>
        <w:jc w:val="both"/>
        <w:rPr>
          <w:b/>
          <w:bCs/>
        </w:rPr>
      </w:pPr>
      <w:r w:rsidRPr="001532A3">
        <w:rPr>
          <w:b/>
          <w:bCs/>
        </w:rPr>
        <w:t>Informacja:</w:t>
      </w:r>
    </w:p>
    <w:p w14:paraId="4DADB2F9" w14:textId="77777777" w:rsidR="001532A3" w:rsidRPr="001532A3" w:rsidRDefault="001532A3" w:rsidP="001532A3">
      <w:pPr>
        <w:jc w:val="both"/>
        <w:rPr>
          <w:b/>
          <w:bCs/>
        </w:rPr>
      </w:pPr>
      <w:r w:rsidRPr="001532A3">
        <w:rPr>
          <w:b/>
          <w:bCs/>
        </w:rPr>
        <w:t>Zgodnie z art. 3a ust. 4 i 5 ustawy o komornikach sądowych jeżeli próba doręczenia okaże się bezskuteczna, a zgodnie z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ustaleniami komornika adresat nie zamieszkuje pod wskazanym adresem, komornik zwraca pismo podmiotowi zlecającemu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doręczenie informując go o dokonanych ustaleniach. To samo dotyczy przypadku, gdy komornikowi mimo podjęcia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 xml:space="preserve">wymaganych czynności nie udało się ustalić, czy adresat zamieszkuje pod wskazanym adresem. </w:t>
      </w:r>
    </w:p>
    <w:p w14:paraId="290F69C0" w14:textId="77777777" w:rsidR="001532A3" w:rsidRPr="001532A3" w:rsidRDefault="001532A3" w:rsidP="001532A3">
      <w:pPr>
        <w:jc w:val="both"/>
        <w:rPr>
          <w:b/>
          <w:bCs/>
        </w:rPr>
      </w:pPr>
      <w:r w:rsidRPr="001532A3">
        <w:rPr>
          <w:b/>
          <w:bCs/>
        </w:rPr>
        <w:t>Zgodnie z art. 41 Opłata stała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od zlecenia sądu albo wniosku powoda o bezpośrednie i osobiste doręczenie pism w sposób przewidziany w art. 3 zadania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 xml:space="preserve">komornika ust. 4 pkt 1 ustawy z dnia 22 marca 2018 r. o komornikach sądowych (Dz. U. poz. 771, z </w:t>
      </w:r>
      <w:proofErr w:type="spellStart"/>
      <w:r w:rsidRPr="001532A3">
        <w:rPr>
          <w:b/>
          <w:bCs/>
        </w:rPr>
        <w:t>późn</w:t>
      </w:r>
      <w:proofErr w:type="spellEnd"/>
      <w:r w:rsidRPr="001532A3">
        <w:rPr>
          <w:b/>
          <w:bCs/>
        </w:rPr>
        <w:t>. zm.) wynosi 60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złotych. Opłatę pobiera się za doręczenie na jeden adres oznaczonego pisma w sprawie, niezależnie od liczby adresatów tego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pisma tam zamieszkałych i liczby podjętych prób doręczenia. Opłata stała od wniosku o podjęcie czynności zmierzających do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ustalenia aktualnego adresu zamieszkania adresata, o których mowa w art. 3 zadania komornika ust. 4 pkt 1a ustawy z dnia 22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 xml:space="preserve">marca 2018 r. o komornikach sądowych, wynosi 40 złotych. </w:t>
      </w:r>
    </w:p>
    <w:p w14:paraId="1065E58F" w14:textId="1B3B6960" w:rsidR="006843FA" w:rsidRPr="001532A3" w:rsidRDefault="001532A3" w:rsidP="001532A3">
      <w:pPr>
        <w:jc w:val="both"/>
        <w:rPr>
          <w:b/>
          <w:bCs/>
        </w:rPr>
      </w:pPr>
      <w:r w:rsidRPr="001532A3">
        <w:rPr>
          <w:b/>
          <w:bCs/>
        </w:rPr>
        <w:t>Zgodnie z art. 41 ust 2 ustawy o komornikach sądowych opłata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stała od wniosku o podjęcie czynności zmierzających do ustalenia aktualnego adresu zamieszkania adresata, o których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mowa w art. 3 zadania komornika ust. 4 pkt 1a ustawy z dnia 22 marca 2018 r. o komornikach sądowych, wynosi 40 złotych,</w:t>
      </w:r>
      <w:r w:rsidRPr="001532A3">
        <w:rPr>
          <w:b/>
          <w:bCs/>
        </w:rPr>
        <w:t xml:space="preserve"> </w:t>
      </w:r>
      <w:r w:rsidRPr="001532A3">
        <w:rPr>
          <w:b/>
          <w:bCs/>
        </w:rPr>
        <w:t>którą należy uiścić na konto komornik</w:t>
      </w:r>
    </w:p>
    <w:sectPr w:rsidR="006843FA" w:rsidRPr="0015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e Olv (WE)">
    <w:altName w:val="Arial"/>
    <w:charset w:val="EE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A3"/>
    <w:rsid w:val="001532A3"/>
    <w:rsid w:val="00252058"/>
    <w:rsid w:val="00371853"/>
    <w:rsid w:val="00564EB9"/>
    <w:rsid w:val="006256DA"/>
    <w:rsid w:val="006843FA"/>
    <w:rsid w:val="009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61D0"/>
  <w15:chartTrackingRefBased/>
  <w15:docId w15:val="{0A436543-1EE2-48F6-A937-3B28500B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3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2A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1532A3"/>
    <w:pPr>
      <w:widowControl w:val="0"/>
      <w:suppressAutoHyphens/>
      <w:autoSpaceDE w:val="0"/>
      <w:spacing w:after="0" w:line="240" w:lineRule="auto"/>
    </w:pPr>
    <w:rPr>
      <w:rFonts w:ascii="Antique Olv (WE)" w:eastAsia="Arial" w:hAnsi="Antique Olv (WE)" w:cs="Antique Olv (WE)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Milcarek</dc:creator>
  <cp:keywords/>
  <dc:description/>
  <cp:lastModifiedBy>Marcin Milcarek</cp:lastModifiedBy>
  <cp:revision>1</cp:revision>
  <dcterms:created xsi:type="dcterms:W3CDTF">2026-03-23T09:17:00Z</dcterms:created>
  <dcterms:modified xsi:type="dcterms:W3CDTF">2026-03-23T09:21:00Z</dcterms:modified>
</cp:coreProperties>
</file>