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00C" w:rsidRDefault="0062400C" w:rsidP="0062400C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:rsidR="0062400C" w:rsidRPr="0062400C" w:rsidRDefault="0062400C" w:rsidP="0062400C">
      <w:pPr>
        <w:spacing w:after="60"/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PEDIDO ADMINISTRATIVO DE PRORROGAÇÃO/ALONGAMENTO DE DÍVIDA RURAL</w:t>
      </w:r>
    </w:p>
    <w:p w:rsidR="0062400C" w:rsidRPr="0062400C" w:rsidRDefault="0062400C" w:rsidP="0062400C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Fundamento: MCR 2-6-</w:t>
      </w:r>
      <w:proofErr w:type="gramStart"/>
      <w:r w:rsidRPr="006240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  |</w:t>
      </w:r>
      <w:proofErr w:type="gramEnd"/>
      <w:r w:rsidRPr="006240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Res. CMN n.º 4.883/2020, 4.905/2021, 5.229/2023, 5.220/2025  |  Súmula 298/STJ</w:t>
      </w:r>
    </w:p>
    <w:p w:rsidR="0062400C" w:rsidRPr="0062400C" w:rsidRDefault="0062400C" w:rsidP="0062400C">
      <w:pPr>
        <w:pBdr>
          <w:bottom w:val="single" w:sz="8" w:space="4" w:color="1F4E79"/>
        </w:pBdr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2400C" w:rsidRPr="0062400C" w:rsidTr="00F71D45">
        <w:tc>
          <w:tcPr>
            <w:tcW w:w="9360" w:type="dxa"/>
            <w:tcBorders>
              <w:top w:val="single" w:sz="6" w:space="0" w:color="D4A017"/>
              <w:left w:val="single" w:sz="6" w:space="0" w:color="D4A017"/>
              <w:bottom w:val="single" w:sz="6" w:space="0" w:color="D4A017"/>
              <w:right w:val="single" w:sz="6" w:space="0" w:color="D4A017"/>
            </w:tcBorders>
            <w:shd w:val="clear" w:color="auto" w:fill="FFF2CC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62400C" w:rsidRPr="0062400C" w:rsidRDefault="0062400C" w:rsidP="00F71D45">
            <w:pPr>
              <w:spacing w:before="6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⚠</w:t>
            </w:r>
            <w:proofErr w:type="gramStart"/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️  NOTA</w:t>
            </w:r>
            <w:proofErr w:type="gramEnd"/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USO DO MODELO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Preencha todos os campos entre colchetes [___] com os dados reais do produtor e do contrato.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documentação listada ao final é indispensável para viabilizar eventual ação judicial.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Protocole com comprovante de entrega (carimbo físico ou e-mail com confirmação de leitura).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Recomenda-se a assistência de advogado especializado em direito rural.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À: 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[Nome completo do Banco / Cooperativa de Crédito Rural]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Ag. </w:t>
      </w:r>
      <w:proofErr w:type="gramStart"/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n.º</w:t>
      </w:r>
      <w:proofErr w:type="gramEnd"/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[____]  —  [Cidade/UF]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A/C: 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Gerência de Crédito Rural / Setor de Renegociação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Assunto: </w:t>
      </w:r>
      <w:r w:rsidRPr="006240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Requerimento de prorrogação/alongamento de dívida rural — MCR 2-6-4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I — QUALIFICAÇÃO DO REQUERENTE E DA PROPRIEDADE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[Nome completo do requerente]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[nacionalidade], [estado civil], produtor rural, portador do CPF n.º [___] e RG n.º [___], inscrito no CNPJ n.º [___] (se pessoa jurídica), domiciliado na [endereço completo], proprietário/arrendatário da propriedade rural denominada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"[Nome da Fazenda/Propriedade]"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localizada no Município de [___], Estado de [___], com área de [___] hectares, matrícula n.º [___] no CRI de [___], vem, com o devido respeito, requerer a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PRORROGAÇÃO/ALONGAMENTO DA DÍVIDA RURAL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 fundamento no item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2-6-4 do Manual de Crédito Rural (MCR)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aprovado pelo Conselho Monetário Nacional, nas Resoluções CMN n.º 4.883/2020, 4.905/2021, 5.229/2023 e 5.220/2025, na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Súmula 298 do Superior Tribunal de Justiça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nas demais normas aplicáveis, pelas razões de fato e de direito a seguir expostas.</w:t>
      </w: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II — IDENTIFICAÇÃO DA OPERAÇÃO DE CRÉDITO RURAL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760"/>
      </w:tblGrid>
      <w:tr w:rsidR="0062400C" w:rsidRPr="0062400C" w:rsidTr="00F71D45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DADOS DA OPERAÇÃO DE CRÉDITO RURAL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Número do contrato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 de contratação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Modalidade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Programa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Valor original contratado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Saldo devedor atual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 de vencimento da(s) parcela(s)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Encargos pactuados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Garantias ofertadas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  <w:tr w:rsidR="0062400C" w:rsidRPr="0062400C" w:rsidTr="00F71D45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Fonte dos recursos</w:t>
            </w:r>
          </w:p>
        </w:tc>
        <w:tc>
          <w:tcPr>
            <w:tcW w:w="5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[___]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III — DOS FATOS: SITUAÇÃO QUE FUNDAMENTA O PEDIDO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O requerente é produtor rural há [___] anos, dedicando-se à atividade de [cultura/pecuária], com histórico de adimplência — tendo honrado regularmente suas obrigações nas safras anteriores.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Ocorre que, na safra [___/___], o requerente foi severamente atingido por situação que o impede temporariamente de honrar a obrigação no prazo original. Selecione e adapte a hipótese aplicável abaixo: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Opção A — Frustração de safra por fator climático (MCR 2-6-4, alínea 'b')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2400C" w:rsidRPr="0062400C" w:rsidTr="00F71D45">
        <w:tc>
          <w:tcPr>
            <w:tcW w:w="9360" w:type="dxa"/>
            <w:tcBorders>
              <w:top w:val="single" w:sz="6" w:space="0" w:color="2E8B57"/>
              <w:left w:val="single" w:sz="6" w:space="0" w:color="2E8B57"/>
              <w:bottom w:val="single" w:sz="6" w:space="0" w:color="2E8B57"/>
              <w:right w:val="single" w:sz="6" w:space="0" w:color="2E8B57"/>
            </w:tcBorders>
            <w:shd w:val="clear" w:color="auto" w:fill="E8F4E8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62400C" w:rsidRPr="0062400C" w:rsidRDefault="0062400C" w:rsidP="00F71D45">
            <w:pPr>
              <w:spacing w:before="6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Modelo de texto: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"A propriedade foi atingida por [estiagem severa / geada / excesso de chuvas / granizo / inundação] no período de [mês/ano], ocasionando a perda estimada de [___]% da produção de [cultura], conforme laudo técnico elaborado por [nome do engenheiro agrônomo / EMATER / SEAB / instituição], que segue anexo ao presente requerimento."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</w:p>
    <w:p w:rsid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Opção B — Dificuldade de comercialização (MCR 2-6-4, alínea 'a')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2400C" w:rsidRPr="0062400C" w:rsidTr="00F71D45">
        <w:tc>
          <w:tcPr>
            <w:tcW w:w="9360" w:type="dxa"/>
            <w:tcBorders>
              <w:top w:val="single" w:sz="6" w:space="0" w:color="2E8B57"/>
              <w:left w:val="single" w:sz="6" w:space="0" w:color="2E8B57"/>
              <w:bottom w:val="single" w:sz="6" w:space="0" w:color="2E8B57"/>
              <w:right w:val="single" w:sz="6" w:space="0" w:color="2E8B57"/>
            </w:tcBorders>
            <w:shd w:val="clear" w:color="auto" w:fill="E8F4E8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62400C" w:rsidRPr="0062400C" w:rsidRDefault="0062400C" w:rsidP="00F71D45">
            <w:pPr>
              <w:spacing w:before="6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Modelo de texto: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"Em razão da queda abrupta nos preços de mercado do [produto], que recuaram de R$ [___] para R$ [___] por saca/arroba no período de [___] a [___], tornou-se economicamente inviável a liquidação da dívida no prazo originalmente pactuado, sem comprometer o capital de giro necessário para a próxima safra."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Opção C — Impacto acumulado de eventos climáticos anteriores (MCR 2-6-4, alínea 'd')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2400C" w:rsidRPr="0062400C" w:rsidTr="00F71D45">
        <w:tc>
          <w:tcPr>
            <w:tcW w:w="9360" w:type="dxa"/>
            <w:tcBorders>
              <w:top w:val="single" w:sz="6" w:space="0" w:color="2E8B57"/>
              <w:left w:val="single" w:sz="6" w:space="0" w:color="2E8B57"/>
              <w:bottom w:val="single" w:sz="6" w:space="0" w:color="2E8B57"/>
              <w:right w:val="single" w:sz="6" w:space="0" w:color="2E8B57"/>
            </w:tcBorders>
            <w:shd w:val="clear" w:color="auto" w:fill="E8F4E8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62400C" w:rsidRPr="0062400C" w:rsidRDefault="0062400C" w:rsidP="00F71D45">
            <w:pPr>
              <w:spacing w:before="6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Modelo de texto: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"O requerente acumula perdas de safra decorrentes de eventos climáticos adversos nas safras [___/___] e [___/___], gerando aumento do endividamento no SNCR e impossibilitando o reembolso integral das operações no prazo contratado, conforme demonstrado no Laudo de Capacidade de Pagamento — Laudo CAPAG — em anexo."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Opção D — Ocorrência prejudicial ao desenvolvimento das explorações (MCR 2-6-4, alínea 'c')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2400C" w:rsidRPr="0062400C" w:rsidTr="00F71D45">
        <w:tc>
          <w:tcPr>
            <w:tcW w:w="9360" w:type="dxa"/>
            <w:tcBorders>
              <w:top w:val="single" w:sz="6" w:space="0" w:color="2E8B57"/>
              <w:left w:val="single" w:sz="6" w:space="0" w:color="2E8B57"/>
              <w:bottom w:val="single" w:sz="6" w:space="0" w:color="2E8B57"/>
              <w:right w:val="single" w:sz="6" w:space="0" w:color="2E8B57"/>
            </w:tcBorders>
            <w:shd w:val="clear" w:color="auto" w:fill="E8F4E8"/>
            <w:tcMar>
              <w:top w:w="160" w:type="dxa"/>
              <w:left w:w="200" w:type="dxa"/>
              <w:bottom w:w="160" w:type="dxa"/>
              <w:right w:w="200" w:type="dxa"/>
            </w:tcMar>
          </w:tcPr>
          <w:p w:rsidR="0062400C" w:rsidRPr="0062400C" w:rsidRDefault="0062400C" w:rsidP="00F71D45">
            <w:pPr>
              <w:spacing w:before="6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Modelo de texto:</w:t>
            </w:r>
          </w:p>
          <w:p w:rsidR="0062400C" w:rsidRPr="0062400C" w:rsidRDefault="0062400C" w:rsidP="00F71D4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"A propriedade foi afetada por [praga / doença / evento sanitário / outro], que comprometeu [___]% da produção, conforme laudo técnico em anexo." </w:t>
            </w: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OBSERVAÇÃO: NÃO DEIXE DE PROTOCOLAR O PEDIDO ADMINISTRATIVO POR FALTA DE LAUDO TÉCNICO - SE NÃO TIVER, PROTOCOLE SEM LAUDO MESMO.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razão dos fatos acima, o requerente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não possui, no momento, capacidade de reembolso integral no prazo originalmente acordado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situação </w:t>
      </w:r>
      <w:proofErr w:type="spellStart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esta</w:t>
      </w:r>
      <w:proofErr w:type="spell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comprovada pelo Laudo de Capacidade de Pagamento (Laudo CAPAG) elaborado por [nome do profissional habilitado — Engenheiro Agrônomo / CREA </w:t>
      </w:r>
      <w:proofErr w:type="gramStart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n.º</w:t>
      </w:r>
      <w:proofErr w:type="gram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___], que instrui o presente pedido.</w:t>
      </w: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IV — DO DIREITO</w:t>
      </w: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4.1. Fundamento normativo central — MCR 2-6-4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item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2-6-4 do Manual de Crédito Rural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estabelece que a instituição financeira está autorizada a prorrogar a dívida,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aos mesmos encargos financeiros pactuados no instrumento de crédito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desde que o mutuário comprove a dificuldade temporária para reembolso do crédito em razão de uma ou mais das situações ali previstas (alíneas 'a' a 'd'), e que a instituição financeira ateste a necessidade de prorrogação e demonstre a capacidade de pagamento do mutuário.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requerente demonstra o preenchimento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cumulativo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requisitos: (i) comprovação da causa de dificuldade de reembolso; e (</w:t>
      </w:r>
      <w:proofErr w:type="spellStart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proofErr w:type="spell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) capacidade de pagamento futura, demonstrada no Laudo CAPAG em anexo.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4.2. Natureza jurídica do direito ao alongamento — Súmula 298/STJ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Súmula 298 do Superior Tribunal de Justiça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enuncia de forma direta: </w:t>
      </w:r>
      <w:r w:rsidRPr="006240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"O alongamento de dívida originada de crédito rural não constitui faculdade da instituição financeira, mas, direito do devedor nos termos da lei."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vez que o produtor comprove o preenchimento dos requisitos normativos, a prorrogação é devida, e sua recusa configura violação de direito subjetivo do devedor rural, passível de tutela judicial.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4.3. Sobre a desnecessidade de pedido prévio ao vencimento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MCR 2-6-4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não condiciona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alongamento da dívida rural à apresentação do pedido antes do vencimento da operação. A Resolução CMN </w:t>
      </w:r>
      <w:proofErr w:type="gramStart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n.º</w:t>
      </w:r>
      <w:proofErr w:type="gram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5.220/2025 passou a autorizar expressamente a renegociação mesmo quando o pedido é apresentado após o vencimento, afastando a lógica da preclusão automática e impondo às instituições financeiras o dever de analisar o pedido. O direito material decorre do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fato gerador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a quebra produtiva —, e não de um requisito formal inexistente.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4.4. Sobre a aplicabilidade independente da fonte dos recursos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se tratando de operação de crédito rural,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seja qual for a fonte de recursos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utilizada pela instituição financeira para conceder o mútuo, é direito do mutuário prorrogar ou alongar seu pagamento quando preencher os requisitos ditados pelo MCR 2-6-4 (cf. MCR 6.1.2).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4.5. Sobre os encargos aplicáveis na reprogramação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prorrogação deve operar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aos mesmos encargos financeiros pactuados no instrumento de crédito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conforme expressamente estabelece o caput do MCR 2-6-4. Qualquer alteração unilateral dos encargos originais — elevação de taxas, imposição de novos spreads ou exigência de novas garantias — configura abuso de direito e contrariedade direta à norma regulatória.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V — DO PEDIDO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Diante do exposto, o requerente vem requerer: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Deferimento do pedido de prorrogação/alongamento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contrato de crédito rural </w:t>
      </w:r>
      <w:proofErr w:type="gramStart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n.º</w:t>
      </w:r>
      <w:proofErr w:type="gram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[___], nos termos do MCR 2-6-4, com reprogramação do saldo devedor de R$ [___], com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dos encargos originalmente pactuados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[___]% a.a.;</w:t>
      </w:r>
    </w:p>
    <w:p w:rsidR="0062400C" w:rsidRPr="0062400C" w:rsidRDefault="0062400C" w:rsidP="00624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 novo cronograma de pagamento observe o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fluxo de receita do requerente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fixando os vencimentos para os meses de [___] de cada ano — período de comercialização da cultura de [___];</w:t>
      </w:r>
    </w:p>
    <w:p w:rsidR="0062400C" w:rsidRPr="0062400C" w:rsidRDefault="0062400C" w:rsidP="00624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Que, durante o período de análise do presente pedido, a instituição financeira se abstenha de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lançar o contrato em inadimplência, negativar o nome do requerente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cadastros restritivos (CADIN, SCR, Serasa, SPC) ou promover medidas de cobrança extrajudicial ou judicial;</w:t>
      </w:r>
    </w:p>
    <w:p w:rsidR="0062400C" w:rsidRPr="0062400C" w:rsidRDefault="0062400C" w:rsidP="00624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 resposta ao presente pedido seja fornecida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 escrito e de forma fundamentada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com indicação expressa dos motivos em caso de indeferimento, para os fins do art. 5.º, XXXIV e XXXV, da Constituição Federal e do art. 6.º, VIII, do Código de Defesa do Consumidor;</w:t>
      </w:r>
    </w:p>
    <w:p w:rsidR="0062400C" w:rsidRPr="0062400C" w:rsidRDefault="0062400C" w:rsidP="00624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Subsidiariamente, caso entenda não ser aplicável o MCR 2-6-4 </w:t>
      </w:r>
      <w:r w:rsidRPr="006240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 </w:t>
      </w:r>
      <w:proofErr w:type="spellStart"/>
      <w:r w:rsidRPr="0062400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totum</w:t>
      </w:r>
      <w:proofErr w:type="spell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analise a viabilidade de prorrogação nos termos do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MCR 2-6-7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informando as condições praticáveis para avaliação pelo requerente.</w:t>
      </w: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VI — DOCUMENTAÇÃO INSTRUTÓRIA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Integram o presente pedido os seguintes documentos: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Documentos pessoais e da propriedade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880"/>
      </w:tblGrid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Cópia do CPF e RG (ou CNPJ e contrato social, se pessoa jurídica)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Certidão de matrícula atualizada do imóvel rural (máx. 30 dias)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NIRF (cadastro do imóvel no INCRA) e ITR dos últimos 3 anos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Cópia do contrato de arrendamento (se aplicável)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Cédula de Produtor Rural ou DAP/CAF atualizada (PRONAF/PRONAMP)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Documentos do contrato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880"/>
      </w:tblGrid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Cópia do contrato/cédula de crédito rural objeto do pedido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Extrato atualizado da operação com saldo devedor discriminado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Comprovante de recolhimentos anteriores (histórico de adimplência)</w:t>
            </w:r>
          </w:p>
        </w:tc>
      </w:tr>
    </w:tbl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2"/>
        <w:rPr>
          <w:rFonts w:ascii="Times New Roman" w:hAnsi="Times New Roman" w:cs="Times New Roman"/>
          <w:color w:val="000000" w:themeColor="text1"/>
        </w:rPr>
      </w:pPr>
      <w:r w:rsidRPr="0062400C">
        <w:rPr>
          <w:rFonts w:ascii="Times New Roman" w:hAnsi="Times New Roman" w:cs="Times New Roman"/>
          <w:color w:val="000000" w:themeColor="text1"/>
        </w:rPr>
        <w:t>Documentação técnica de prova do fato gerador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880"/>
      </w:tblGrid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Laudo de Perdas de Safra — elaborado por Engenheiro Agrônomo inscrito no CREA, descrevendo: o evento adverso, a área afetada, o percentual de perda e a comparação com a produção esperada. Pode ser substituído ou complementado por: boletim da EMATER/SEAB/EMBRAPA, laudo do PROAGRO, relatório de seguradora agrícola, decreto municipal/estadual de situação de emergência ou calamidade pública, dados meteorológicos do INMET/SIMEPAR.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Laudo de Capacidade de Pagamento — Laudo CAPAG — elaborado por profissional habilitado, demonstrando: a situação econômico-financeira atual da propriedade, o impacto do evento adverso no fluxo de caixa, e a projeção de capacidade de pagamento futura (nova safra), comprovando a viabilidade do empreendimento.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9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Notas fiscais de insumos, comprovantes de venda das safras anteriores e documentos de comercialização (histórico produtivo).</w:t>
            </w:r>
          </w:p>
        </w:tc>
      </w:tr>
      <w:tr w:rsidR="0062400C" w:rsidRPr="0062400C" w:rsidTr="00F71D45">
        <w:tc>
          <w:tcPr>
            <w:tcW w:w="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2400C" w:rsidRPr="0062400C" w:rsidRDefault="0062400C" w:rsidP="00F71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  <w:tc>
          <w:tcPr>
            <w:tcW w:w="8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Declaração de rendimentos ou IRPF dos últimos 2 anos (se disponível).</w:t>
            </w:r>
          </w:p>
        </w:tc>
      </w:tr>
    </w:tbl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pStyle w:val="Ttulo1"/>
        <w:pBdr>
          <w:bottom w:val="single" w:sz="4" w:space="4" w:color="1F4E79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VII — ADVERTÊNCIAS FINAIS E REQUISIÇÃO PROBATÓRIA</w:t>
      </w: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requerente informa que o presente pedido é formulado com plena consciência de seus direitos e que, em caso de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negativa injustificada, silêncio administrativo ou indeferimento sem fundamentação adequada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serão adotadas as seguintes providências: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Notificação extrajudicial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Cartório de Títulos e Documentos, constituindo a instituição financeira em mora e registrando formalmente a recusa;</w:t>
      </w:r>
    </w:p>
    <w:p w:rsidR="0062400C" w:rsidRPr="0062400C" w:rsidRDefault="0062400C" w:rsidP="00624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Reclamação perante o Banco Central do Brasil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(Ouvidoria do BACEN — 0800 979 2345), por descumprimento das normas do MCR;</w:t>
      </w:r>
    </w:p>
    <w:p w:rsidR="0062400C" w:rsidRPr="0062400C" w:rsidRDefault="0062400C" w:rsidP="00624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Reclamação perante o Procon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demais órgãos de defesa do consumidor, com fundamento nos </w:t>
      </w:r>
      <w:proofErr w:type="spellStart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arts</w:t>
      </w:r>
      <w:proofErr w:type="spell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. 6.º, VIII, e 39 do Código de Defesa do Consumidor;</w:t>
      </w:r>
    </w:p>
    <w:p w:rsidR="0062400C" w:rsidRPr="0062400C" w:rsidRDefault="0062400C" w:rsidP="006240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Ajuizamento de ação judicial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visando à: (a) obrigação de fazer — celebração do aditivo de prorrogação nos termos do MCR 2-6-4; (b) tutela de urgência para suspensão de inscrições em cadastros de inadimplentes; (c) reparação por danos materiais e morais decorrentes da recusa ilícita.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Informa, ainda, que toda a documentação aqui mencionada, inclusive o protocolo deste pedido, será preservada e juntada como prova em eventual processo judicial, nos termos dos </w:t>
      </w:r>
      <w:proofErr w:type="spellStart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arts</w:t>
      </w:r>
      <w:proofErr w:type="spellEnd"/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. 369 e seguintes do Código de Processo Civil (Lei 13.105/2015).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Solicita-se o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protocolo do presente requerimento com devolução de cópia carimbada e datada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ou confirmação de recebimento por e-mail, para controle de prazo e comprovação da tentativa de solução extrajudicial (art. 319, VII, do CPC).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Aguarda-se resposta no prazo máximo de </w:t>
      </w: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 a 15 dias úteis</w:t>
      </w:r>
      <w:r w:rsidRPr="0062400C">
        <w:rPr>
          <w:rFonts w:ascii="Times New Roman" w:hAnsi="Times New Roman" w:cs="Times New Roman"/>
          <w:color w:val="000000" w:themeColor="text1"/>
          <w:sz w:val="24"/>
          <w:szCs w:val="24"/>
        </w:rPr>
        <w:t>, após o qual serão adotadas as medidas cabíveis.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80" w:after="80" w:line="32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4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[Cidade], [data].</w:t>
      </w: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00C" w:rsidRPr="0062400C" w:rsidRDefault="0062400C" w:rsidP="0062400C">
      <w:pPr>
        <w:spacing w:before="60"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60"/>
        <w:gridCol w:w="4500"/>
      </w:tblGrid>
      <w:tr w:rsidR="0062400C" w:rsidRPr="0062400C" w:rsidTr="00F71D45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2400C" w:rsidRPr="0062400C" w:rsidRDefault="0062400C" w:rsidP="00F71D45">
            <w:pPr>
              <w:pBdr>
                <w:top w:val="single" w:sz="4" w:space="0" w:color="333333"/>
              </w:pBd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[Nome completo do requerente]</w:t>
            </w: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CPF: [___]</w:t>
            </w: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Tel.: [___]</w:t>
            </w: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 [___]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2400C" w:rsidRPr="0062400C" w:rsidRDefault="0062400C" w:rsidP="00F71D45">
            <w:pPr>
              <w:pBdr>
                <w:top w:val="single" w:sz="4" w:space="0" w:color="333333"/>
              </w:pBd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[Nome do advogado — se assistido]</w:t>
            </w: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OAB/[UF] </w:t>
            </w:r>
            <w:proofErr w:type="gramStart"/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n.º</w:t>
            </w:r>
            <w:proofErr w:type="gramEnd"/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[___]</w:t>
            </w: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Tel.: [___]</w:t>
            </w:r>
          </w:p>
          <w:p w:rsidR="0062400C" w:rsidRPr="0062400C" w:rsidRDefault="0062400C" w:rsidP="00F71D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 [___]</w:t>
            </w:r>
          </w:p>
        </w:tc>
      </w:tr>
    </w:tbl>
    <w:p w:rsidR="00C849D2" w:rsidRPr="0062400C" w:rsidRDefault="00C849D2" w:rsidP="006240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C849D2" w:rsidRPr="00624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36" w:rsidRDefault="006E1E36" w:rsidP="00AC6B36">
      <w:r>
        <w:separator/>
      </w:r>
    </w:p>
  </w:endnote>
  <w:endnote w:type="continuationSeparator" w:id="0">
    <w:p w:rsidR="006E1E36" w:rsidRDefault="006E1E36" w:rsidP="00AC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36" w:rsidRDefault="00AC6B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36" w:rsidRDefault="00AC6B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36" w:rsidRDefault="00AC6B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36" w:rsidRDefault="006E1E36" w:rsidP="00AC6B36">
      <w:r>
        <w:separator/>
      </w:r>
    </w:p>
  </w:footnote>
  <w:footnote w:type="continuationSeparator" w:id="0">
    <w:p w:rsidR="006E1E36" w:rsidRDefault="006E1E36" w:rsidP="00AC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36" w:rsidRDefault="006E1E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356766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apel timbrado para advogados simples verde e marr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36" w:rsidRDefault="006E1E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356767" o:spid="_x0000_s2051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apel timbrado para advogados simples verde e marr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36" w:rsidRDefault="006E1E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356765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apel timbrado para advogados simples verde e marr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3E6"/>
    <w:multiLevelType w:val="multilevel"/>
    <w:tmpl w:val="2AE88B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6A3AC0"/>
    <w:multiLevelType w:val="multilevel"/>
    <w:tmpl w:val="3F4CA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36"/>
    <w:rsid w:val="003940D9"/>
    <w:rsid w:val="0062400C"/>
    <w:rsid w:val="006E1E36"/>
    <w:rsid w:val="00A858B9"/>
    <w:rsid w:val="00AC6B36"/>
    <w:rsid w:val="00C8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17F8F1"/>
  <w15:chartTrackingRefBased/>
  <w15:docId w15:val="{9CD27707-9D9F-4CBE-BF18-0035B5F3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40D9"/>
    <w:pPr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3940D9"/>
    <w:pPr>
      <w:pBdr>
        <w:top w:val="nil"/>
        <w:left w:val="nil"/>
        <w:bottom w:val="nil"/>
        <w:right w:val="nil"/>
        <w:between w:val="nil"/>
      </w:pBdr>
      <w:spacing w:before="360" w:after="120"/>
      <w:outlineLvl w:val="0"/>
    </w:pPr>
    <w:rPr>
      <w:b/>
      <w:bCs/>
      <w:color w:val="1F4E79"/>
      <w:sz w:val="26"/>
      <w:szCs w:val="26"/>
    </w:rPr>
  </w:style>
  <w:style w:type="paragraph" w:styleId="Ttulo2">
    <w:name w:val="heading 2"/>
    <w:basedOn w:val="Normal"/>
    <w:next w:val="Normal"/>
    <w:link w:val="Ttulo2Char"/>
    <w:rsid w:val="003940D9"/>
    <w:pPr>
      <w:pBdr>
        <w:top w:val="nil"/>
        <w:left w:val="nil"/>
        <w:bottom w:val="nil"/>
        <w:right w:val="nil"/>
        <w:between w:val="nil"/>
      </w:pBdr>
      <w:spacing w:before="280" w:after="100"/>
      <w:outlineLvl w:val="1"/>
    </w:pPr>
    <w:rPr>
      <w:b/>
      <w:bCs/>
      <w:color w:val="2E75B6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B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B36"/>
  </w:style>
  <w:style w:type="paragraph" w:styleId="Rodap">
    <w:name w:val="footer"/>
    <w:basedOn w:val="Normal"/>
    <w:link w:val="RodapChar"/>
    <w:uiPriority w:val="99"/>
    <w:unhideWhenUsed/>
    <w:rsid w:val="00AC6B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B36"/>
  </w:style>
  <w:style w:type="character" w:customStyle="1" w:styleId="Ttulo1Char">
    <w:name w:val="Título 1 Char"/>
    <w:basedOn w:val="Fontepargpadro"/>
    <w:link w:val="Ttulo1"/>
    <w:rsid w:val="003940D9"/>
    <w:rPr>
      <w:rFonts w:ascii="Arial" w:eastAsia="Arial" w:hAnsi="Arial" w:cs="Arial"/>
      <w:b/>
      <w:bCs/>
      <w:color w:val="1F4E79"/>
      <w:sz w:val="26"/>
      <w:szCs w:val="26"/>
      <w:lang w:eastAsia="pt-BR"/>
    </w:rPr>
  </w:style>
  <w:style w:type="character" w:customStyle="1" w:styleId="Ttulo2Char">
    <w:name w:val="Título 2 Char"/>
    <w:basedOn w:val="Fontepargpadro"/>
    <w:link w:val="Ttulo2"/>
    <w:rsid w:val="003940D9"/>
    <w:rPr>
      <w:rFonts w:ascii="Arial" w:eastAsia="Arial" w:hAnsi="Arial" w:cs="Arial"/>
      <w:b/>
      <w:bCs/>
      <w:color w:val="2E75B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1795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3</cp:revision>
  <dcterms:created xsi:type="dcterms:W3CDTF">2026-05-18T17:18:00Z</dcterms:created>
  <dcterms:modified xsi:type="dcterms:W3CDTF">2026-05-18T17:20:00Z</dcterms:modified>
</cp:coreProperties>
</file>