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FCBA90" w:rsidR="001D0D56" w:rsidRDefault="000E4B5D">
      <w:pPr>
        <w:widowControl w:val="0"/>
        <w:spacing w:line="240" w:lineRule="auto"/>
        <w:ind w:right="3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Elizabeth L</w:t>
      </w:r>
      <w:r w:rsidR="00097857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Moran</w:t>
      </w:r>
    </w:p>
    <w:p w14:paraId="00000002" w14:textId="027950B7" w:rsidR="001D0D56" w:rsidRDefault="000E4B5D">
      <w:pPr>
        <w:widowControl w:val="0"/>
        <w:spacing w:line="240" w:lineRule="auto"/>
        <w:ind w:right="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1009 Kings Rd. Kirksville, MO 63501 | (303) 551-2284 | </w:t>
      </w:r>
      <w:hyperlink r:id="rId8" w:history="1">
        <w:r w:rsidRPr="00A8763E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elizabethlgmoran@gmail.com</w:t>
        </w:r>
      </w:hyperlink>
    </w:p>
    <w:p w14:paraId="00000003" w14:textId="52DA9908" w:rsidR="001D0D56" w:rsidRPr="000E4B5D" w:rsidRDefault="000E4B5D">
      <w:pPr>
        <w:widowControl w:val="0"/>
        <w:spacing w:line="240" w:lineRule="auto"/>
        <w:ind w:left="2160" w:right="300" w:firstLine="720"/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 w:rsidRPr="000E4B5D">
        <w:rPr>
          <w:rFonts w:ascii="Times New Roman" w:hAnsi="Times New Roman" w:cs="Times New Roman"/>
          <w:sz w:val="21"/>
          <w:szCs w:val="21"/>
          <w:shd w:val="clear" w:color="auto" w:fill="FFFFFF"/>
        </w:rPr>
        <w:t>www.linkedin.com/in/elizabeth-moran1</w:t>
      </w:r>
    </w:p>
    <w:p w14:paraId="00000004" w14:textId="77777777" w:rsidR="001D0D56" w:rsidRPr="000E4B5D" w:rsidRDefault="00537B5D">
      <w:pPr>
        <w:widowControl w:val="0"/>
        <w:spacing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</w:r>
      <w:r w:rsidR="00537B5D">
        <w:rPr>
          <w:noProof/>
          <w:sz w:val="24"/>
          <w:szCs w:val="24"/>
        </w:rPr>
        <w:pict w14:anchorId="7E50D52B">
          <v:rect id="_x0000_i1025" alt="" style="width:453pt;height:.05pt;mso-width-percent:0;mso-height-percent:0;mso-width-percent:0;mso-height-percent:0" o:hralign="center" o:hrstd="t" o:hr="t" fillcolor="#a0a0a0" stroked="f"/>
        </w:pict>
      </w:r>
    </w:p>
    <w:p w14:paraId="4BB450DF" w14:textId="12935C4E" w:rsidR="00D5201D" w:rsidRPr="00E1248A" w:rsidRDefault="000E4B5D" w:rsidP="00E1248A">
      <w:pPr>
        <w:pStyle w:val="Heading1"/>
        <w:keepNext w:val="0"/>
        <w:keepLines w:val="0"/>
        <w:widowControl w:val="0"/>
        <w:spacing w:before="0" w:after="0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0E4B5D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5412493B" w14:textId="5EFC9F9E" w:rsidR="00D5201D" w:rsidRDefault="00D5201D" w:rsidP="000E4B5D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Western Governors University</w:t>
      </w:r>
      <w:r w:rsidRPr="000E4B5D">
        <w:rPr>
          <w:rFonts w:asciiTheme="majorHAnsi" w:hAnsiTheme="majorHAnsi" w:cstheme="majorHAnsi"/>
          <w:sz w:val="24"/>
          <w:szCs w:val="24"/>
          <w:u w:val="single"/>
        </w:rPr>
        <w:t>,</w:t>
      </w:r>
      <w:r w:rsidRPr="000E4B5D">
        <w:rPr>
          <w:rFonts w:asciiTheme="majorHAnsi" w:hAnsiTheme="majorHAnsi" w:cstheme="majorHAnsi"/>
          <w:sz w:val="24"/>
          <w:szCs w:val="24"/>
        </w:rPr>
        <w:t xml:space="preserve"> S</w:t>
      </w:r>
      <w:r>
        <w:rPr>
          <w:rFonts w:asciiTheme="majorHAnsi" w:hAnsiTheme="majorHAnsi" w:cstheme="majorHAnsi"/>
          <w:sz w:val="24"/>
          <w:szCs w:val="24"/>
        </w:rPr>
        <w:t>alt Lake City</w:t>
      </w:r>
      <w:r w:rsidRPr="000E4B5D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UT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Jun. ’25 - present</w:t>
      </w:r>
    </w:p>
    <w:p w14:paraId="21F51ED2" w14:textId="21846FAE" w:rsidR="00D5201D" w:rsidRPr="00D5201D" w:rsidRDefault="00D5201D" w:rsidP="00D5201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Pursuing Master of Arts in Teaching Secondary English Ed.</w:t>
      </w:r>
    </w:p>
    <w:p w14:paraId="7B8C79B6" w14:textId="0DF6B96F" w:rsidR="00D5201D" w:rsidRPr="00510DF4" w:rsidRDefault="00D5201D" w:rsidP="00D5201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Completed </w:t>
      </w:r>
      <w:r w:rsidR="00510DF4">
        <w:rPr>
          <w:rFonts w:asciiTheme="majorHAnsi" w:hAnsiTheme="majorHAnsi" w:cstheme="majorHAnsi"/>
          <w:sz w:val="24"/>
          <w:szCs w:val="24"/>
        </w:rPr>
        <w:t>34</w:t>
      </w:r>
      <w:r>
        <w:rPr>
          <w:rFonts w:asciiTheme="majorHAnsi" w:hAnsiTheme="majorHAnsi" w:cstheme="majorHAnsi"/>
          <w:sz w:val="24"/>
          <w:szCs w:val="24"/>
        </w:rPr>
        <w:t xml:space="preserve"> of 43 units </w:t>
      </w:r>
    </w:p>
    <w:p w14:paraId="730B7429" w14:textId="13C5A47E" w:rsidR="00510DF4" w:rsidRPr="00D5201D" w:rsidRDefault="00510DF4" w:rsidP="00D5201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Currently student teaching full-time in a traditional high school ELA classroom</w:t>
      </w:r>
    </w:p>
    <w:p w14:paraId="69938FBA" w14:textId="5C902C02" w:rsidR="000E4B5D" w:rsidRPr="000E4B5D" w:rsidRDefault="000E4B5D" w:rsidP="000E4B5D">
      <w:pPr>
        <w:rPr>
          <w:rFonts w:asciiTheme="majorHAnsi" w:hAnsiTheme="majorHAnsi" w:cstheme="majorHAnsi"/>
          <w:sz w:val="24"/>
          <w:szCs w:val="24"/>
        </w:rPr>
      </w:pPr>
      <w:r w:rsidRPr="000E4B5D">
        <w:rPr>
          <w:rFonts w:asciiTheme="majorHAnsi" w:hAnsiTheme="majorHAnsi" w:cstheme="majorHAnsi"/>
          <w:sz w:val="24"/>
          <w:szCs w:val="24"/>
          <w:u w:val="single"/>
        </w:rPr>
        <w:t>Syracuse University College of Law,</w:t>
      </w:r>
      <w:r w:rsidRPr="000E4B5D">
        <w:rPr>
          <w:rFonts w:asciiTheme="majorHAnsi" w:hAnsiTheme="majorHAnsi" w:cstheme="majorHAnsi"/>
          <w:sz w:val="24"/>
          <w:szCs w:val="24"/>
        </w:rPr>
        <w:t xml:space="preserve"> Syracuse, NY </w:t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  <w:t>Aug. ’24 – Jan ‘25</w:t>
      </w:r>
    </w:p>
    <w:p w14:paraId="53120C59" w14:textId="140DE67F" w:rsidR="000E4B5D" w:rsidRPr="000E4B5D" w:rsidRDefault="000E4B5D" w:rsidP="000E4B5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0E4B5D">
        <w:rPr>
          <w:rFonts w:asciiTheme="majorHAnsi" w:hAnsiTheme="majorHAnsi" w:cstheme="majorHAnsi"/>
          <w:sz w:val="24"/>
          <w:szCs w:val="24"/>
        </w:rPr>
        <w:t xml:space="preserve">Completed 11 credits of legal studies </w:t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</w:r>
      <w:r w:rsidRPr="000E4B5D">
        <w:rPr>
          <w:rFonts w:asciiTheme="majorHAnsi" w:hAnsiTheme="majorHAnsi" w:cstheme="majorHAnsi"/>
          <w:sz w:val="24"/>
          <w:szCs w:val="24"/>
        </w:rPr>
        <w:tab/>
      </w:r>
    </w:p>
    <w:p w14:paraId="4E2EA8AE" w14:textId="47972E04" w:rsidR="000E4B5D" w:rsidRPr="000E4B5D" w:rsidRDefault="000E4B5D" w:rsidP="000E4B5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0E4B5D">
        <w:rPr>
          <w:rFonts w:asciiTheme="majorHAnsi" w:hAnsiTheme="majorHAnsi" w:cstheme="majorHAnsi"/>
          <w:sz w:val="24"/>
          <w:szCs w:val="24"/>
        </w:rPr>
        <w:t xml:space="preserve">Legal foundations, Torts, and Federal Civil Procedure </w:t>
      </w:r>
    </w:p>
    <w:p w14:paraId="00000006" w14:textId="09866513" w:rsidR="001D0D56" w:rsidRPr="000E4B5D" w:rsidRDefault="000E4B5D">
      <w:pPr>
        <w:pStyle w:val="Heading2"/>
        <w:widowControl w:val="0"/>
        <w:spacing w:before="0" w:after="0"/>
        <w:ind w:right="300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0E4B5D">
        <w:rPr>
          <w:rFonts w:ascii="Calibri" w:eastAsia="Calibri" w:hAnsi="Calibri" w:cs="Calibri"/>
          <w:sz w:val="24"/>
          <w:szCs w:val="24"/>
          <w:u w:val="single"/>
        </w:rPr>
        <w:t>The University of Colorado Boulder</w:t>
      </w:r>
      <w:r w:rsidRPr="000E4B5D">
        <w:rPr>
          <w:rFonts w:ascii="Calibri" w:eastAsia="Calibri" w:hAnsi="Calibri" w:cs="Calibri"/>
          <w:sz w:val="24"/>
          <w:szCs w:val="24"/>
        </w:rPr>
        <w:t>, Boulder, CO</w:t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Aug</w:t>
      </w:r>
      <w:r w:rsidRPr="000E4B5D">
        <w:rPr>
          <w:rFonts w:ascii="Calibri" w:eastAsia="Calibri" w:hAnsi="Calibri" w:cs="Calibri"/>
          <w:sz w:val="24"/>
          <w:szCs w:val="24"/>
        </w:rPr>
        <w:t>. 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22 </w:t>
      </w:r>
      <w:r w:rsidR="00D5201D">
        <w:rPr>
          <w:rFonts w:ascii="Calibri" w:eastAsia="Calibri" w:hAnsi="Calibri" w:cs="Calibri"/>
          <w:color w:val="000000"/>
          <w:sz w:val="24"/>
          <w:szCs w:val="24"/>
        </w:rPr>
        <w:t>–</w:t>
      </w:r>
      <w:r w:rsidR="00D5201D">
        <w:rPr>
          <w:rFonts w:ascii="Calibri" w:eastAsia="Calibri" w:hAnsi="Calibri" w:cs="Calibri"/>
          <w:sz w:val="24"/>
          <w:szCs w:val="24"/>
        </w:rPr>
        <w:t xml:space="preserve"> May ‘24</w:t>
      </w:r>
    </w:p>
    <w:p w14:paraId="00000007" w14:textId="09CFB618" w:rsidR="001D0D56" w:rsidRPr="000E4B5D" w:rsidRDefault="000E4B5D">
      <w:pPr>
        <w:widowControl w:val="0"/>
        <w:numPr>
          <w:ilvl w:val="0"/>
          <w:numId w:val="8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 xml:space="preserve">Graduated with </w:t>
      </w:r>
      <w:r w:rsidRPr="00E1248A">
        <w:rPr>
          <w:rFonts w:ascii="Calibri" w:eastAsia="Calibri" w:hAnsi="Calibri" w:cs="Calibri"/>
          <w:b/>
          <w:bCs/>
          <w:sz w:val="24"/>
          <w:szCs w:val="24"/>
        </w:rPr>
        <w:t>BA English Literature with distinction</w:t>
      </w:r>
      <w:r w:rsidRPr="000E4B5D">
        <w:rPr>
          <w:rFonts w:ascii="Calibri" w:eastAsia="Calibri" w:hAnsi="Calibri" w:cs="Calibri"/>
          <w:sz w:val="24"/>
          <w:szCs w:val="24"/>
        </w:rPr>
        <w:t xml:space="preserve"> (May 2024)</w:t>
      </w:r>
    </w:p>
    <w:p w14:paraId="00000008" w14:textId="515E7B41" w:rsidR="001D0D56" w:rsidRPr="000E4B5D" w:rsidRDefault="000E4B5D">
      <w:pPr>
        <w:widowControl w:val="0"/>
        <w:numPr>
          <w:ilvl w:val="0"/>
          <w:numId w:val="8"/>
        </w:numPr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 xml:space="preserve">3.96/4.0 cumulative GPA – </w:t>
      </w:r>
      <w:r w:rsidRPr="000E4B5D">
        <w:rPr>
          <w:rFonts w:ascii="Calibri" w:eastAsia="Calibri" w:hAnsi="Calibri" w:cs="Calibri"/>
          <w:b/>
          <w:sz w:val="24"/>
          <w:szCs w:val="24"/>
        </w:rPr>
        <w:t>Dean’s List (2022, 2023 &amp; 2024)</w:t>
      </w:r>
    </w:p>
    <w:p w14:paraId="00000009" w14:textId="77777777" w:rsidR="001D0D56" w:rsidRPr="000E4B5D" w:rsidRDefault="000E4B5D">
      <w:pPr>
        <w:pStyle w:val="Heading2"/>
        <w:widowControl w:val="0"/>
        <w:spacing w:before="0" w:after="0"/>
        <w:ind w:right="300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1fob9te" w:colFirst="0" w:colLast="0"/>
      <w:bookmarkEnd w:id="2"/>
      <w:r w:rsidRPr="000E4B5D">
        <w:rPr>
          <w:rFonts w:ascii="Calibri" w:eastAsia="Calibri" w:hAnsi="Calibri" w:cs="Calibri"/>
          <w:sz w:val="24"/>
          <w:szCs w:val="24"/>
          <w:u w:val="single"/>
        </w:rPr>
        <w:t>The University of Wyoming</w:t>
      </w:r>
      <w:r w:rsidRPr="000E4B5D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0E4B5D">
        <w:rPr>
          <w:rFonts w:ascii="Calibri" w:eastAsia="Calibri" w:hAnsi="Calibri" w:cs="Calibri"/>
          <w:sz w:val="24"/>
          <w:szCs w:val="24"/>
        </w:rPr>
        <w:t>Laramie, WY</w:t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Au</w:t>
      </w:r>
      <w:r w:rsidRPr="000E4B5D">
        <w:rPr>
          <w:rFonts w:ascii="Calibri" w:eastAsia="Calibri" w:hAnsi="Calibri" w:cs="Calibri"/>
          <w:sz w:val="24"/>
          <w:szCs w:val="24"/>
        </w:rPr>
        <w:t>g.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sz w:val="24"/>
          <w:szCs w:val="24"/>
        </w:rPr>
        <w:t>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21 - May </w:t>
      </w:r>
      <w:r w:rsidRPr="000E4B5D">
        <w:rPr>
          <w:rFonts w:ascii="Calibri" w:eastAsia="Calibri" w:hAnsi="Calibri" w:cs="Calibri"/>
          <w:sz w:val="24"/>
          <w:szCs w:val="24"/>
        </w:rPr>
        <w:t>‘22</w:t>
      </w:r>
    </w:p>
    <w:p w14:paraId="0000000A" w14:textId="77777777" w:rsidR="001D0D56" w:rsidRPr="000E4B5D" w:rsidRDefault="000E4B5D">
      <w:pPr>
        <w:widowControl w:val="0"/>
        <w:numPr>
          <w:ilvl w:val="0"/>
          <w:numId w:val="7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 xml:space="preserve">Earned 29 undergraduate credits </w:t>
      </w:r>
    </w:p>
    <w:p w14:paraId="0000000B" w14:textId="43697D3D" w:rsidR="001D0D56" w:rsidRPr="000E4B5D" w:rsidRDefault="000E4B5D">
      <w:pPr>
        <w:pStyle w:val="Heading2"/>
        <w:widowControl w:val="0"/>
        <w:spacing w:before="0" w:after="0"/>
        <w:ind w:right="300"/>
        <w:rPr>
          <w:rFonts w:ascii="Calibri" w:eastAsia="Calibri" w:hAnsi="Calibri" w:cs="Calibri"/>
          <w:color w:val="000000"/>
          <w:sz w:val="24"/>
          <w:szCs w:val="24"/>
        </w:rPr>
      </w:pPr>
      <w:bookmarkStart w:id="3" w:name="_heading=h.3znysh7" w:colFirst="0" w:colLast="0"/>
      <w:bookmarkEnd w:id="3"/>
      <w:r w:rsidRPr="000E4B5D">
        <w:rPr>
          <w:rFonts w:ascii="Calibri" w:eastAsia="Calibri" w:hAnsi="Calibri" w:cs="Calibri"/>
          <w:sz w:val="24"/>
          <w:szCs w:val="24"/>
          <w:u w:val="single"/>
        </w:rPr>
        <w:t>Mount Marty University</w:t>
      </w:r>
      <w:r w:rsidRPr="000E4B5D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0E4B5D">
        <w:rPr>
          <w:rFonts w:ascii="Calibri" w:eastAsia="Calibri" w:hAnsi="Calibri" w:cs="Calibri"/>
          <w:sz w:val="24"/>
          <w:szCs w:val="24"/>
        </w:rPr>
        <w:t>Yankton, SD</w:t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Aug</w:t>
      </w:r>
      <w:r w:rsidRPr="000E4B5D">
        <w:rPr>
          <w:rFonts w:ascii="Calibri" w:eastAsia="Calibri" w:hAnsi="Calibri" w:cs="Calibri"/>
          <w:sz w:val="24"/>
          <w:szCs w:val="24"/>
        </w:rPr>
        <w:t>.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sz w:val="24"/>
          <w:szCs w:val="24"/>
        </w:rPr>
        <w:t>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19- May </w:t>
      </w:r>
      <w:r w:rsidRPr="000E4B5D">
        <w:rPr>
          <w:rFonts w:ascii="Calibri" w:eastAsia="Calibri" w:hAnsi="Calibri" w:cs="Calibri"/>
          <w:sz w:val="24"/>
          <w:szCs w:val="24"/>
        </w:rPr>
        <w:t>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21</w:t>
      </w:r>
    </w:p>
    <w:p w14:paraId="0000000C" w14:textId="77777777" w:rsidR="001D0D56" w:rsidRDefault="000E4B5D">
      <w:pPr>
        <w:widowControl w:val="0"/>
        <w:numPr>
          <w:ilvl w:val="0"/>
          <w:numId w:val="2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 xml:space="preserve">Completed 11 credits of dual-credit courses offered by O’Gorman High School faculty </w:t>
      </w:r>
    </w:p>
    <w:p w14:paraId="187597EC" w14:textId="179660FB" w:rsidR="00E1248A" w:rsidRDefault="00E1248A" w:rsidP="00E1248A">
      <w:pPr>
        <w:widowControl w:val="0"/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O’Gorman High School,</w:t>
      </w:r>
      <w:r>
        <w:rPr>
          <w:rFonts w:ascii="Calibri" w:eastAsia="Calibri" w:hAnsi="Calibri" w:cs="Calibri"/>
          <w:sz w:val="24"/>
          <w:szCs w:val="24"/>
        </w:rPr>
        <w:t xml:space="preserve"> Sioux Falls, SD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Aug. ’18- May ‘21</w:t>
      </w:r>
    </w:p>
    <w:p w14:paraId="20FED562" w14:textId="7C3E6202" w:rsidR="00E1248A" w:rsidRPr="00E1248A" w:rsidRDefault="00E1248A" w:rsidP="00E1248A">
      <w:pPr>
        <w:pStyle w:val="ListParagraph"/>
        <w:widowControl w:val="0"/>
        <w:numPr>
          <w:ilvl w:val="0"/>
          <w:numId w:val="12"/>
        </w:numPr>
        <w:ind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Graduated with high school diploma and 4.0 GPA – including 11 dual-credits</w:t>
      </w:r>
    </w:p>
    <w:p w14:paraId="0000000D" w14:textId="77777777" w:rsidR="001D0D56" w:rsidRPr="000E4B5D" w:rsidRDefault="00537B5D">
      <w:pPr>
        <w:widowControl w:val="0"/>
        <w:ind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</w:r>
      <w:r w:rsidR="00537B5D">
        <w:rPr>
          <w:noProof/>
          <w:sz w:val="24"/>
          <w:szCs w:val="24"/>
        </w:rPr>
        <w:pict w14:anchorId="405641DA">
          <v:rect id="_x0000_i1026" alt="" style="width:453pt;height:.05pt;mso-width-percent:0;mso-height-percent:0;mso-width-percent:0;mso-height-percent:0" o:hralign="center" o:hrstd="t" o:hr="t" fillcolor="#a0a0a0" stroked="f"/>
        </w:pict>
      </w:r>
    </w:p>
    <w:p w14:paraId="0000000E" w14:textId="77777777" w:rsidR="001D0D56" w:rsidRPr="000E4B5D" w:rsidRDefault="000E4B5D">
      <w:pPr>
        <w:pStyle w:val="Heading1"/>
        <w:keepNext w:val="0"/>
        <w:keepLines w:val="0"/>
        <w:widowControl w:val="0"/>
        <w:spacing w:before="0" w:after="0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2et92p0" w:colFirst="0" w:colLast="0"/>
      <w:bookmarkEnd w:id="4"/>
      <w:r w:rsidRPr="000E4B5D">
        <w:rPr>
          <w:rFonts w:ascii="Times New Roman" w:eastAsia="Times New Roman" w:hAnsi="Times New Roman" w:cs="Times New Roman"/>
          <w:b/>
          <w:sz w:val="24"/>
          <w:szCs w:val="24"/>
        </w:rPr>
        <w:t xml:space="preserve">EMPLOYMENT EXPERIENCE </w:t>
      </w:r>
    </w:p>
    <w:p w14:paraId="724C631A" w14:textId="40F674A3" w:rsidR="000E4B5D" w:rsidRPr="000E4B5D" w:rsidRDefault="000E4B5D" w:rsidP="000E4B5D">
      <w:pPr>
        <w:rPr>
          <w:rFonts w:ascii="Calibri" w:eastAsia="Calibri" w:hAnsi="Calibri" w:cs="Calibri"/>
          <w:i/>
          <w:sz w:val="24"/>
          <w:szCs w:val="24"/>
        </w:rPr>
      </w:pPr>
      <w:r w:rsidRPr="000E4B5D">
        <w:rPr>
          <w:rFonts w:asciiTheme="majorHAnsi" w:hAnsiTheme="majorHAnsi" w:cstheme="majorHAnsi"/>
          <w:sz w:val="24"/>
          <w:szCs w:val="24"/>
          <w:u w:val="single"/>
        </w:rPr>
        <w:t>Kirksville R-III School District</w:t>
      </w:r>
      <w:r w:rsidRPr="000E4B5D">
        <w:rPr>
          <w:rFonts w:asciiTheme="majorHAnsi" w:hAnsiTheme="majorHAnsi" w:cstheme="majorHAnsi"/>
          <w:sz w:val="24"/>
          <w:szCs w:val="24"/>
        </w:rPr>
        <w:t xml:space="preserve">, Kirksville, MO </w:t>
      </w:r>
      <w:r w:rsidRPr="000E4B5D">
        <w:rPr>
          <w:rFonts w:ascii="Calibri" w:eastAsia="Calibri" w:hAnsi="Calibri" w:cs="Calibri"/>
          <w:sz w:val="24"/>
          <w:szCs w:val="24"/>
        </w:rPr>
        <w:t xml:space="preserve">— </w:t>
      </w:r>
      <w:r w:rsidRPr="000E4B5D">
        <w:rPr>
          <w:rFonts w:ascii="Calibri" w:eastAsia="Calibri" w:hAnsi="Calibri" w:cs="Calibri"/>
          <w:i/>
          <w:sz w:val="24"/>
          <w:szCs w:val="24"/>
        </w:rPr>
        <w:t xml:space="preserve">Substitute Teacher </w:t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Cs/>
          <w:sz w:val="24"/>
          <w:szCs w:val="24"/>
        </w:rPr>
        <w:t xml:space="preserve">Jan. ’25 – present </w:t>
      </w:r>
    </w:p>
    <w:p w14:paraId="0000000F" w14:textId="49E56522" w:rsidR="001D0D56" w:rsidRPr="000E4B5D" w:rsidRDefault="000E4B5D">
      <w:pPr>
        <w:pStyle w:val="Heading2"/>
        <w:widowControl w:val="0"/>
        <w:spacing w:before="0" w:after="0"/>
        <w:ind w:right="300"/>
        <w:rPr>
          <w:rFonts w:ascii="Calibri" w:eastAsia="Calibri" w:hAnsi="Calibri" w:cs="Calibri"/>
          <w:sz w:val="24"/>
          <w:szCs w:val="24"/>
        </w:rPr>
      </w:pPr>
      <w:bookmarkStart w:id="5" w:name="_heading=h.tyjcwt" w:colFirst="0" w:colLast="0"/>
      <w:bookmarkEnd w:id="5"/>
      <w:r w:rsidRPr="000E4B5D">
        <w:rPr>
          <w:rFonts w:ascii="Calibri" w:eastAsia="Calibri" w:hAnsi="Calibri" w:cs="Calibri"/>
          <w:sz w:val="24"/>
          <w:szCs w:val="24"/>
          <w:u w:val="single"/>
        </w:rPr>
        <w:t>Barefoot Public Relations,</w:t>
      </w:r>
      <w:r w:rsidRPr="000E4B5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sz w:val="24"/>
          <w:szCs w:val="24"/>
        </w:rPr>
        <w:t>Denver, CO—</w:t>
      </w:r>
      <w:r w:rsidRPr="000E4B5D">
        <w:rPr>
          <w:rFonts w:ascii="Calibri" w:eastAsia="Calibri" w:hAnsi="Calibri" w:cs="Calibri"/>
          <w:i/>
          <w:sz w:val="24"/>
          <w:szCs w:val="24"/>
        </w:rPr>
        <w:t xml:space="preserve">Strategy Intern </w:t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>Jan. ‘24- Apr. ‘24</w:t>
      </w:r>
    </w:p>
    <w:p w14:paraId="00000010" w14:textId="77777777" w:rsidR="001D0D56" w:rsidRPr="000E4B5D" w:rsidRDefault="000E4B5D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 xml:space="preserve">Participated in strategy and branding workshop meetings with 4 nonprofit organizations to brainstorm future strategic messaging </w:t>
      </w:r>
    </w:p>
    <w:p w14:paraId="00000011" w14:textId="77777777" w:rsidR="001D0D56" w:rsidRPr="000E4B5D" w:rsidRDefault="000E4B5D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Researched thought leadership opportunities for 2 local nonprofit CEOs to increase community engagement</w:t>
      </w:r>
    </w:p>
    <w:p w14:paraId="00000012" w14:textId="0065B3FB" w:rsidR="001D0D56" w:rsidRPr="000E4B5D" w:rsidRDefault="000E4B5D">
      <w:pPr>
        <w:pStyle w:val="Heading2"/>
        <w:widowControl w:val="0"/>
        <w:spacing w:before="0" w:after="0"/>
        <w:ind w:right="300"/>
        <w:rPr>
          <w:rFonts w:ascii="Calibri" w:eastAsia="Calibri" w:hAnsi="Calibri" w:cs="Calibri"/>
          <w:sz w:val="24"/>
          <w:szCs w:val="24"/>
        </w:rPr>
      </w:pPr>
      <w:bookmarkStart w:id="6" w:name="_heading=h.3dy6vkm" w:colFirst="0" w:colLast="0"/>
      <w:bookmarkEnd w:id="6"/>
      <w:r w:rsidRPr="000E4B5D">
        <w:rPr>
          <w:rFonts w:ascii="Calibri" w:eastAsia="Calibri" w:hAnsi="Calibri" w:cs="Calibri"/>
          <w:sz w:val="24"/>
          <w:szCs w:val="24"/>
          <w:u w:val="single"/>
        </w:rPr>
        <w:t>Floyd’s 99 Barbershop,</w:t>
      </w:r>
      <w:r w:rsidRPr="000E4B5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sz w:val="24"/>
          <w:szCs w:val="24"/>
        </w:rPr>
        <w:t xml:space="preserve">Boulder, CO — </w:t>
      </w:r>
      <w:r w:rsidRPr="000E4B5D">
        <w:rPr>
          <w:rFonts w:ascii="Calibri" w:eastAsia="Calibri" w:hAnsi="Calibri" w:cs="Calibri"/>
          <w:i/>
          <w:sz w:val="24"/>
          <w:szCs w:val="24"/>
        </w:rPr>
        <w:t>Front Desk CSC</w:t>
      </w:r>
      <w:r w:rsidRPr="000E4B5D">
        <w:rPr>
          <w:rFonts w:ascii="Calibri" w:eastAsia="Calibri" w:hAnsi="Calibri" w:cs="Calibri"/>
          <w:i/>
          <w:sz w:val="24"/>
          <w:szCs w:val="24"/>
        </w:rPr>
        <w:tab/>
        <w:t xml:space="preserve">      </w:t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i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>Jan. ‘23 - Sep. ‘23</w:t>
      </w:r>
    </w:p>
    <w:p w14:paraId="00000013" w14:textId="77777777" w:rsidR="001D0D56" w:rsidRPr="000E4B5D" w:rsidRDefault="000E4B5D">
      <w:pPr>
        <w:widowControl w:val="0"/>
        <w:numPr>
          <w:ilvl w:val="0"/>
          <w:numId w:val="1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Fulfilled all opening and closing tasks for the business 4 days per week to maintain operations</w:t>
      </w:r>
    </w:p>
    <w:p w14:paraId="00000014" w14:textId="77777777" w:rsidR="001D0D56" w:rsidRPr="000E4B5D" w:rsidRDefault="000E4B5D">
      <w:pPr>
        <w:widowControl w:val="0"/>
        <w:numPr>
          <w:ilvl w:val="0"/>
          <w:numId w:val="1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Called in $1,000+ drawer fills to the bank and created Excel reports each night to ensure all money was accounted for</w:t>
      </w:r>
    </w:p>
    <w:p w14:paraId="687A909A" w14:textId="4D689274" w:rsidR="000E4B5D" w:rsidRPr="000E4B5D" w:rsidRDefault="000E4B5D" w:rsidP="000E4B5D">
      <w:pPr>
        <w:widowControl w:val="0"/>
        <w:numPr>
          <w:ilvl w:val="0"/>
          <w:numId w:val="1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Carried out traditional reception tasks (answering phones, booking appointments, etc.) for over 70 clients per day to provide excellent customer service and generate business profit</w:t>
      </w:r>
    </w:p>
    <w:p w14:paraId="00000016" w14:textId="77777777" w:rsidR="001D0D56" w:rsidRPr="000E4B5D" w:rsidRDefault="00537B5D">
      <w:pPr>
        <w:widowControl w:val="0"/>
        <w:spacing w:line="240" w:lineRule="auto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</w:r>
      <w:r w:rsidR="00537B5D">
        <w:rPr>
          <w:noProof/>
          <w:sz w:val="24"/>
          <w:szCs w:val="24"/>
        </w:rPr>
        <w:pict w14:anchorId="794F7196">
          <v:rect id="_x0000_i1027" alt="" style="width:453pt;height:.05pt;mso-width-percent:0;mso-height-percent:0;mso-width-percent:0;mso-height-percent:0" o:hralign="center" o:hrstd="t" o:hr="t" fillcolor="#a0a0a0" stroked="f"/>
        </w:pict>
      </w:r>
    </w:p>
    <w:p w14:paraId="169D790E" w14:textId="77777777" w:rsidR="00D5201D" w:rsidRDefault="000E4B5D">
      <w:pPr>
        <w:widowControl w:val="0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339DF0" w14:textId="77777777" w:rsidR="00D5201D" w:rsidRDefault="00D5201D">
      <w:pPr>
        <w:widowControl w:val="0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D6BB52" w14:textId="77777777" w:rsidR="00D5201D" w:rsidRDefault="00D5201D">
      <w:pPr>
        <w:widowControl w:val="0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03EF8AB" w:rsidR="001D0D56" w:rsidRPr="000E4B5D" w:rsidRDefault="000E4B5D">
      <w:pPr>
        <w:widowControl w:val="0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B5D">
        <w:rPr>
          <w:rFonts w:ascii="Times New Roman" w:eastAsia="Times New Roman" w:hAnsi="Times New Roman" w:cs="Times New Roman"/>
          <w:b/>
          <w:sz w:val="24"/>
          <w:szCs w:val="24"/>
        </w:rPr>
        <w:t>HONORS</w:t>
      </w:r>
    </w:p>
    <w:p w14:paraId="00000018" w14:textId="3FC73CD7" w:rsidR="001D0D56" w:rsidRPr="000E4B5D" w:rsidRDefault="000E4B5D">
      <w:pPr>
        <w:widowControl w:val="0"/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  <w:u w:val="single"/>
        </w:rPr>
        <w:t>Phi Beta Kappa</w:t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  <w:t>Dec. ‘23- present</w:t>
      </w:r>
    </w:p>
    <w:p w14:paraId="06A83AEB" w14:textId="5052B675" w:rsidR="000E4B5D" w:rsidRPr="00D5201D" w:rsidRDefault="000E4B5D" w:rsidP="00D5201D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Was recognized among the top 6 percent of students within the College of Arts and Sciences at CU Boulder for academic excellence</w:t>
      </w:r>
    </w:p>
    <w:p w14:paraId="0000001A" w14:textId="0B1A2FCB" w:rsidR="001D0D56" w:rsidRPr="000E4B5D" w:rsidRDefault="00537B5D">
      <w:pPr>
        <w:rPr>
          <w:sz w:val="24"/>
          <w:szCs w:val="24"/>
        </w:rPr>
      </w:pPr>
      <w:r>
        <w:rPr>
          <w:noProof/>
          <w:sz w:val="24"/>
          <w:szCs w:val="24"/>
        </w:rPr>
      </w:r>
      <w:r w:rsidR="00537B5D">
        <w:rPr>
          <w:noProof/>
          <w:sz w:val="24"/>
          <w:szCs w:val="24"/>
        </w:rPr>
        <w:pict w14:anchorId="4CFB12F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1B" w14:textId="77777777" w:rsidR="001D0D56" w:rsidRPr="000E4B5D" w:rsidRDefault="000E4B5D">
      <w:pPr>
        <w:widowControl w:val="0"/>
        <w:ind w:righ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5D">
        <w:rPr>
          <w:rFonts w:ascii="Times New Roman" w:eastAsia="Times New Roman" w:hAnsi="Times New Roman" w:cs="Times New Roman"/>
          <w:b/>
          <w:sz w:val="24"/>
          <w:szCs w:val="24"/>
        </w:rPr>
        <w:t xml:space="preserve"> EXTRACURRICULARS &amp; VOLUNTEER SERVICE </w:t>
      </w:r>
    </w:p>
    <w:p w14:paraId="0000001C" w14:textId="7B13BC2D" w:rsidR="001D0D56" w:rsidRPr="000E4B5D" w:rsidRDefault="000E4B5D">
      <w:pPr>
        <w:pStyle w:val="Heading2"/>
        <w:widowControl w:val="0"/>
        <w:spacing w:before="0" w:after="0"/>
        <w:ind w:right="300"/>
        <w:rPr>
          <w:rFonts w:ascii="Calibri" w:eastAsia="Calibri" w:hAnsi="Calibri" w:cs="Calibri"/>
          <w:sz w:val="24"/>
          <w:szCs w:val="24"/>
        </w:rPr>
      </w:pPr>
      <w:bookmarkStart w:id="7" w:name="_heading=h.2s8eyo1" w:colFirst="0" w:colLast="0"/>
      <w:bookmarkEnd w:id="7"/>
      <w:r w:rsidRPr="000E4B5D">
        <w:rPr>
          <w:rFonts w:ascii="Calibri" w:eastAsia="Calibri" w:hAnsi="Calibri" w:cs="Calibri"/>
          <w:sz w:val="24"/>
          <w:szCs w:val="24"/>
          <w:u w:val="single"/>
        </w:rPr>
        <w:t xml:space="preserve">President of Tau Sigma National Honor Society </w:t>
      </w:r>
      <w:r w:rsidRPr="000E4B5D">
        <w:rPr>
          <w:rFonts w:ascii="Calibri" w:eastAsia="Calibri" w:hAnsi="Calibri" w:cs="Calibri"/>
          <w:sz w:val="24"/>
          <w:szCs w:val="24"/>
          <w:u w:val="single"/>
        </w:rPr>
        <w:tab/>
      </w:r>
      <w:r w:rsidRPr="000E4B5D">
        <w:rPr>
          <w:rFonts w:ascii="Calibri" w:eastAsia="Calibri" w:hAnsi="Calibri" w:cs="Calibri"/>
          <w:b/>
          <w:sz w:val="24"/>
          <w:szCs w:val="24"/>
        </w:rPr>
        <w:tab/>
      </w:r>
      <w:r w:rsidRPr="000E4B5D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Ap</w:t>
      </w:r>
      <w:r w:rsidRPr="000E4B5D">
        <w:rPr>
          <w:rFonts w:ascii="Calibri" w:eastAsia="Calibri" w:hAnsi="Calibri" w:cs="Calibri"/>
          <w:sz w:val="24"/>
          <w:szCs w:val="24"/>
        </w:rPr>
        <w:t>r.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sz w:val="24"/>
          <w:szCs w:val="24"/>
        </w:rPr>
        <w:t>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23 -</w:t>
      </w:r>
      <w:r w:rsidRPr="000E4B5D">
        <w:rPr>
          <w:rFonts w:ascii="Calibri" w:eastAsia="Calibri" w:hAnsi="Calibri" w:cs="Calibri"/>
          <w:sz w:val="24"/>
          <w:szCs w:val="24"/>
        </w:rPr>
        <w:t>p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resent</w:t>
      </w:r>
    </w:p>
    <w:p w14:paraId="0000001D" w14:textId="77777777" w:rsidR="001D0D56" w:rsidRPr="000E4B5D" w:rsidRDefault="000E4B5D">
      <w:pPr>
        <w:widowControl w:val="0"/>
        <w:numPr>
          <w:ilvl w:val="0"/>
          <w:numId w:val="4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Facilitated and oversaw meetings, social events, outreach, and philanthropy for all 65 active members to strengthen the transfer community and ease the transition to CU Boulder</w:t>
      </w:r>
    </w:p>
    <w:p w14:paraId="0000001E" w14:textId="77777777" w:rsidR="001D0D56" w:rsidRPr="000E4B5D" w:rsidRDefault="000E4B5D">
      <w:pPr>
        <w:widowControl w:val="0"/>
        <w:numPr>
          <w:ilvl w:val="0"/>
          <w:numId w:val="4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>Attended national conference in Washington, D.C. to represent CU Boulder among the 225 active Tau Sigma chapters</w:t>
      </w:r>
    </w:p>
    <w:p w14:paraId="0000001F" w14:textId="77777777" w:rsidR="001D0D56" w:rsidRPr="000E4B5D" w:rsidRDefault="000E4B5D">
      <w:pPr>
        <w:widowControl w:val="0"/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  <w:u w:val="single"/>
        </w:rPr>
        <w:t>D1 Collegiate Cheerleader for the University of Wyoming</w:t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sz w:val="24"/>
          <w:szCs w:val="24"/>
        </w:rPr>
        <w:tab/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Jun</w:t>
      </w:r>
      <w:r w:rsidRPr="000E4B5D">
        <w:rPr>
          <w:rFonts w:ascii="Calibri" w:eastAsia="Calibri" w:hAnsi="Calibri" w:cs="Calibri"/>
          <w:sz w:val="24"/>
          <w:szCs w:val="24"/>
        </w:rPr>
        <w:t>.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0E4B5D">
        <w:rPr>
          <w:rFonts w:ascii="Calibri" w:eastAsia="Calibri" w:hAnsi="Calibri" w:cs="Calibri"/>
          <w:sz w:val="24"/>
          <w:szCs w:val="24"/>
        </w:rPr>
        <w:t>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 xml:space="preserve">21- May </w:t>
      </w:r>
      <w:r w:rsidRPr="000E4B5D">
        <w:rPr>
          <w:rFonts w:ascii="Calibri" w:eastAsia="Calibri" w:hAnsi="Calibri" w:cs="Calibri"/>
          <w:sz w:val="24"/>
          <w:szCs w:val="24"/>
        </w:rPr>
        <w:t>‘</w:t>
      </w:r>
      <w:r w:rsidRPr="000E4B5D">
        <w:rPr>
          <w:rFonts w:ascii="Calibri" w:eastAsia="Calibri" w:hAnsi="Calibri" w:cs="Calibri"/>
          <w:color w:val="000000"/>
          <w:sz w:val="24"/>
          <w:szCs w:val="24"/>
        </w:rPr>
        <w:t>22</w:t>
      </w:r>
    </w:p>
    <w:p w14:paraId="00000020" w14:textId="77777777" w:rsidR="001D0D56" w:rsidRPr="000E4B5D" w:rsidRDefault="000E4B5D">
      <w:pPr>
        <w:widowControl w:val="0"/>
        <w:numPr>
          <w:ilvl w:val="0"/>
          <w:numId w:val="5"/>
        </w:numPr>
        <w:ind w:right="300"/>
        <w:rPr>
          <w:rFonts w:ascii="Calibri" w:eastAsia="Calibri" w:hAnsi="Calibri" w:cs="Calibri"/>
          <w:sz w:val="24"/>
          <w:szCs w:val="24"/>
        </w:rPr>
      </w:pPr>
      <w:r w:rsidRPr="000E4B5D">
        <w:rPr>
          <w:rFonts w:ascii="Calibri" w:eastAsia="Calibri" w:hAnsi="Calibri" w:cs="Calibri"/>
          <w:sz w:val="24"/>
          <w:szCs w:val="24"/>
        </w:rPr>
        <w:t xml:space="preserve">Performed at over 150 events including football, volleyball, basketball, and wrestling events to actively engage fans and Wyoming alumni  </w:t>
      </w:r>
    </w:p>
    <w:p w14:paraId="00000021" w14:textId="77777777" w:rsidR="001D0D56" w:rsidRDefault="000E4B5D">
      <w:pPr>
        <w:widowControl w:val="0"/>
        <w:numPr>
          <w:ilvl w:val="0"/>
          <w:numId w:val="5"/>
        </w:numPr>
        <w:ind w:right="300"/>
        <w:rPr>
          <w:rFonts w:ascii="Calibri" w:eastAsia="Calibri" w:hAnsi="Calibri" w:cs="Calibri"/>
        </w:rPr>
      </w:pPr>
      <w:r w:rsidRPr="000E4B5D">
        <w:rPr>
          <w:rFonts w:ascii="Calibri" w:eastAsia="Calibri" w:hAnsi="Calibri" w:cs="Calibri"/>
          <w:sz w:val="24"/>
          <w:szCs w:val="24"/>
        </w:rPr>
        <w:t>Participated in 5 philanthropy events for various causes across the state including Ivinson Memorial Hospital and UniWyo Bank to raise money</w:t>
      </w:r>
      <w:r>
        <w:rPr>
          <w:rFonts w:ascii="Calibri" w:eastAsia="Calibri" w:hAnsi="Calibri" w:cs="Calibri"/>
        </w:rPr>
        <w:t xml:space="preserve"> for charity and Wyoming Athletics</w:t>
      </w:r>
    </w:p>
    <w:sectPr w:rsidR="001D0D56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B817" w14:textId="77777777" w:rsidR="00AB1657" w:rsidRDefault="00AB1657">
      <w:pPr>
        <w:spacing w:line="240" w:lineRule="auto"/>
      </w:pPr>
      <w:r>
        <w:separator/>
      </w:r>
    </w:p>
  </w:endnote>
  <w:endnote w:type="continuationSeparator" w:id="0">
    <w:p w14:paraId="683FBDF5" w14:textId="77777777" w:rsidR="00AB1657" w:rsidRDefault="00AB1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1D0D56" w:rsidRDefault="001D0D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C471" w14:textId="77777777" w:rsidR="00AB1657" w:rsidRDefault="00AB1657">
      <w:pPr>
        <w:spacing w:line="240" w:lineRule="auto"/>
      </w:pPr>
      <w:r>
        <w:separator/>
      </w:r>
    </w:p>
  </w:footnote>
  <w:footnote w:type="continuationSeparator" w:id="0">
    <w:p w14:paraId="404E39B3" w14:textId="77777777" w:rsidR="00AB1657" w:rsidRDefault="00AB1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1D0D56" w:rsidRDefault="001D0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1D0D56" w:rsidRDefault="000E4B5D">
    <w:r>
      <w:t>Elizabeth Gould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7F"/>
    <w:multiLevelType w:val="hybridMultilevel"/>
    <w:tmpl w:val="19CC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25B"/>
    <w:multiLevelType w:val="multilevel"/>
    <w:tmpl w:val="31145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650956"/>
    <w:multiLevelType w:val="hybridMultilevel"/>
    <w:tmpl w:val="8CA058B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B7828F8"/>
    <w:multiLevelType w:val="hybridMultilevel"/>
    <w:tmpl w:val="BC12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74CC"/>
    <w:multiLevelType w:val="multilevel"/>
    <w:tmpl w:val="2D242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42762E"/>
    <w:multiLevelType w:val="multilevel"/>
    <w:tmpl w:val="4EFC7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1A4A34"/>
    <w:multiLevelType w:val="multilevel"/>
    <w:tmpl w:val="C8A84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B51273"/>
    <w:multiLevelType w:val="multilevel"/>
    <w:tmpl w:val="08969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C548C9"/>
    <w:multiLevelType w:val="hybridMultilevel"/>
    <w:tmpl w:val="1CB0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F101B"/>
    <w:multiLevelType w:val="multilevel"/>
    <w:tmpl w:val="2EB09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D1437C"/>
    <w:multiLevelType w:val="multilevel"/>
    <w:tmpl w:val="6046C432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F37BFB"/>
    <w:multiLevelType w:val="multilevel"/>
    <w:tmpl w:val="42669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1805427">
    <w:abstractNumId w:val="5"/>
  </w:num>
  <w:num w:numId="2" w16cid:durableId="1531916930">
    <w:abstractNumId w:val="6"/>
  </w:num>
  <w:num w:numId="3" w16cid:durableId="1352493947">
    <w:abstractNumId w:val="10"/>
  </w:num>
  <w:num w:numId="4" w16cid:durableId="975067683">
    <w:abstractNumId w:val="4"/>
  </w:num>
  <w:num w:numId="5" w16cid:durableId="1410228793">
    <w:abstractNumId w:val="11"/>
  </w:num>
  <w:num w:numId="6" w16cid:durableId="1466704237">
    <w:abstractNumId w:val="7"/>
  </w:num>
  <w:num w:numId="7" w16cid:durableId="449475019">
    <w:abstractNumId w:val="9"/>
  </w:num>
  <w:num w:numId="8" w16cid:durableId="881211186">
    <w:abstractNumId w:val="1"/>
  </w:num>
  <w:num w:numId="9" w16cid:durableId="1126046631">
    <w:abstractNumId w:val="2"/>
  </w:num>
  <w:num w:numId="10" w16cid:durableId="160239966">
    <w:abstractNumId w:val="0"/>
  </w:num>
  <w:num w:numId="11" w16cid:durableId="1387097145">
    <w:abstractNumId w:val="3"/>
  </w:num>
  <w:num w:numId="12" w16cid:durableId="545795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56"/>
    <w:rsid w:val="00097857"/>
    <w:rsid w:val="000E4B5D"/>
    <w:rsid w:val="001552A0"/>
    <w:rsid w:val="001D0D56"/>
    <w:rsid w:val="003678AF"/>
    <w:rsid w:val="003E4A41"/>
    <w:rsid w:val="00510DF4"/>
    <w:rsid w:val="00537B5D"/>
    <w:rsid w:val="00675493"/>
    <w:rsid w:val="00822447"/>
    <w:rsid w:val="00A2413B"/>
    <w:rsid w:val="00AB1657"/>
    <w:rsid w:val="00D5201D"/>
    <w:rsid w:val="00E1248A"/>
    <w:rsid w:val="00E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8CAB5BE"/>
  <w15:docId w15:val="{CF442C91-AD8A-1F4F-929C-2111BA3C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E4B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B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lgmor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NJr4jPGCsxEVTMzuMjota+qtw==">CgMxLjAyCGguZ2pkZ3hzMgloLjMwajB6bGwyCWguMWZvYjl0ZTIJaC4zem55c2g3MgloLjJldDkycDAyCGgudHlqY3d0MgloLjNkeTZ2a20yCWguMnM4ZXlvMTgAciExVFZvQlJYd19mV0VWOUYtck16TWtTQzRZcG5rN0VyZWQ=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2499</Characters>
  <Application>Microsoft Office Word</Application>
  <DocSecurity>0</DocSecurity>
  <Lines>59</Lines>
  <Paragraphs>39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Moran</cp:lastModifiedBy>
  <cp:revision>2</cp:revision>
  <dcterms:created xsi:type="dcterms:W3CDTF">2025-12-24T19:25:00Z</dcterms:created>
  <dcterms:modified xsi:type="dcterms:W3CDTF">2025-12-24T19:25:00Z</dcterms:modified>
</cp:coreProperties>
</file>