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start"/>
        <w:rPr/>
      </w:pPr>
      <w:r>
        <w:rPr/>
        <w:t>Our Guide to Leading Our Church Plant Launch Team</w:t>
      </w:r>
    </w:p>
    <w:p>
      <w:pPr>
        <w:pStyle w:val="BodyText"/>
        <w:bidi w:val="0"/>
        <w:ind w:hanging="0" w:start="0" w:end="0"/>
        <w:jc w:val="start"/>
        <w:rPr/>
      </w:pPr>
      <w:r>
        <w:rPr/>
        <w:t>This guide outlines principles for leading a church plant launch team, emphasizing self-leadership, disciple-making, and mission-driven rhythms. The focus is on building a healthy, multiplying church through personal growth, team development, and proactive strategies.</w:t>
      </w:r>
    </w:p>
    <w:p>
      <w:pPr>
        <w:pStyle w:val="BodyText"/>
        <w:numPr>
          <w:ilvl w:val="0"/>
          <w:numId w:val="1"/>
        </w:numPr>
        <w:tabs>
          <w:tab w:val="left" w:pos="1418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Lead Ourselves First</w:t>
      </w:r>
      <w:r>
        <w:rPr/>
        <w:t xml:space="preserve">: Effective leadership starts with self-care. Reflect on spiritual health via prayer and journaling; live out Romans 12:1-2 by offering oneself as a living sacrifice; absorb spiritual nutrients like worship and study; model ongoing transformation to avoid pitfalls like pride or burnout. </w:t>
      </w:r>
    </w:p>
    <w:p>
      <w:pPr>
        <w:pStyle w:val="BodyText"/>
        <w:numPr>
          <w:ilvl w:val="0"/>
          <w:numId w:val="1"/>
        </w:numPr>
        <w:tabs>
          <w:tab w:val="left" w:pos="1418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Build a Disciple-Making Culture</w:t>
      </w:r>
      <w:r>
        <w:rPr/>
        <w:t xml:space="preserve">: Prioritize equipping every team member for ministry per Matthew 28:19-20. Cast a vision for multiplying disciples; train in skills like evangelism and group leading; encourage a mindset of producing more leaders and churches through stories and outreach. </w:t>
      </w:r>
    </w:p>
    <w:p>
      <w:pPr>
        <w:pStyle w:val="BodyText"/>
        <w:numPr>
          <w:ilvl w:val="0"/>
          <w:numId w:val="1"/>
        </w:numPr>
        <w:tabs>
          <w:tab w:val="left" w:pos="1418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Identify and Develop Leaders</w:t>
      </w:r>
      <w:r>
        <w:rPr/>
        <w:t xml:space="preserve">: Spot potential early based on initiative and maturity; mentor and empower through delegation and feedback; create a supportive environment for risk-taking and growth. </w:t>
      </w:r>
    </w:p>
    <w:p>
      <w:pPr>
        <w:pStyle w:val="BodyText"/>
        <w:numPr>
          <w:ilvl w:val="0"/>
          <w:numId w:val="1"/>
        </w:numPr>
        <w:tabs>
          <w:tab w:val="left" w:pos="1418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Establish Team Rhythms</w:t>
      </w:r>
      <w:r>
        <w:rPr/>
        <w:t xml:space="preserve">: Maintain alignment with weekly gatherings for prayer and training; monthly outreaches for practice; checkpoints to evaluate progress in faith, leadership, and outreach; celebrations of milestones to boost morale. </w:t>
      </w:r>
    </w:p>
    <w:p>
      <w:pPr>
        <w:pStyle w:val="BodyText"/>
        <w:numPr>
          <w:ilvl w:val="0"/>
          <w:numId w:val="1"/>
        </w:numPr>
        <w:tabs>
          <w:tab w:val="left" w:pos="1418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Foster a Culture of Transformation</w:t>
      </w:r>
      <w:r>
        <w:rPr/>
        <w:t xml:space="preserve">: Collectively embody Romans 12:1-2 by modeling vulnerability; encouraging accountability in small groups; teaching renewal practices like daily prayer and repentance. </w:t>
      </w:r>
    </w:p>
    <w:p>
      <w:pPr>
        <w:pStyle w:val="BodyText"/>
        <w:numPr>
          <w:ilvl w:val="0"/>
          <w:numId w:val="1"/>
        </w:numPr>
        <w:tabs>
          <w:tab w:val="left" w:pos="1418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Address Challenges Proactively</w:t>
      </w:r>
      <w:r>
        <w:rPr/>
        <w:t xml:space="preserve">: Handle conflicts through open communication; prevent burnout with rest and boundaries; overcome fears in outreach via training and reminders of God's equipping. </w:t>
      </w:r>
    </w:p>
    <w:p>
      <w:pPr>
        <w:pStyle w:val="BodyText"/>
        <w:numPr>
          <w:ilvl w:val="0"/>
          <w:numId w:val="1"/>
        </w:numPr>
        <w:tabs>
          <w:tab w:val="left" w:pos="1418" w:leader="none"/>
        </w:tabs>
        <w:bidi w:val="0"/>
        <w:ind w:hanging="283" w:start="709"/>
        <w:jc w:val="start"/>
        <w:rPr/>
      </w:pPr>
      <w:r>
        <w:rPr>
          <w:rStyle w:val="Strong"/>
        </w:rPr>
        <w:t>Stay Mission-Focused</w:t>
      </w:r>
      <w:r>
        <w:rPr/>
        <w:t xml:space="preserve">: Regularly revisit the vision of reaching the lost; pray for God's will; measure success by transformed lives and multiplication, not mere attendance. </w:t>
      </w:r>
    </w:p>
    <w:p>
      <w:pPr>
        <w:pStyle w:val="BodyText"/>
        <w:bidi w:val="0"/>
        <w:spacing w:before="0" w:after="140"/>
        <w:ind w:hanging="0" w:start="0" w:end="0"/>
        <w:jc w:val="start"/>
        <w:rPr/>
      </w:pPr>
      <w:r>
        <w:rPr/>
        <w:t>Central to sustaining this leadership framework and our disciple-making culture is a clear discipleship pathway that equips individuals for ongoing growth and multiplication.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C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CA" w:eastAsia="zh-CN" w:bidi="hi-IN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LibreOffice/25.8.3.2$Windows_X86_64 LibreOffice_project/8ca8d55c161d602844f5428fa4b58097424e324e</Application>
  <AppVersion>15.0000</AppVersion>
  <Pages>1</Pages>
  <Words>290</Words>
  <Characters>1822</Characters>
  <CharactersWithSpaces>2102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2026-01-14T16:23:57Z</dcterms:created>
  <dc:creator/>
  <dc:description/>
  <dc:language>en-CA</dc:language>
  <cp:lastModifiedBy/>
  <dcterms:modified xsi:type="dcterms:W3CDTF">2026-01-14T16:25:05Z</dcterms:modified>
  <cp:revision>1</cp:revision>
  <dc:subject/>
  <dc:title/>
</cp:coreProperties>
</file>