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0"/>
          <w:sz w:val="60"/>
          <w:szCs w:val="6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84.0" w:type="dxa"/>
        <w:jc w:val="left"/>
        <w:tblInd w:w="-284.0" w:type="dxa"/>
        <w:tblLayout w:type="fixed"/>
        <w:tblLook w:val="0000"/>
      </w:tblPr>
      <w:tblGrid>
        <w:gridCol w:w="1418"/>
        <w:gridCol w:w="246"/>
        <w:gridCol w:w="1881"/>
        <w:gridCol w:w="1984"/>
        <w:gridCol w:w="992"/>
        <w:gridCol w:w="943"/>
        <w:gridCol w:w="3620"/>
        <w:tblGridChange w:id="0">
          <w:tblGrid>
            <w:gridCol w:w="1418"/>
            <w:gridCol w:w="246"/>
            <w:gridCol w:w="1881"/>
            <w:gridCol w:w="1984"/>
            <w:gridCol w:w="992"/>
            <w:gridCol w:w="943"/>
            <w:gridCol w:w="3620"/>
          </w:tblGrid>
        </w:tblGridChange>
      </w:tblGrid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0"/>
                <w:sz w:val="48"/>
                <w:szCs w:val="4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vertAlign w:val="baseline"/>
                <w:rtl w:val="0"/>
              </w:rPr>
              <w:t xml:space="preserve">JUAN PAJARES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  <w:rtl w:val="0"/>
              </w:rPr>
              <w:t xml:space="preserve">40yaccionficcion@gmail.com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6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  <w:rtl w:val="0"/>
              </w:rPr>
              <w:t xml:space="preserve">CUARENTA Y ACCIÓN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36"/>
                <w:szCs w:val="36"/>
                <w:vertAlign w:val="baseline"/>
              </w:rPr>
              <w:drawing>
                <wp:inline distB="0" distT="0" distL="114300" distR="114300">
                  <wp:extent cx="1067435" cy="1066800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435" cy="1066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Pelo/Hair: Negro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Peso/Weight: 88kg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Nacido en/Borned in: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León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ind w:left="6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Ojos/Eyes: Miel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Altura/Height: 1.77cm.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left="2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Vocal: Tenor</w:t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9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0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7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E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vertAlign w:val="baseline"/>
                <w:rtl w:val="0"/>
              </w:rPr>
              <w:t xml:space="preserve">Film/TV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Tritones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Actor Principal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5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                   Julio Suárez/Estirpe PC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 galope tendido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Reparto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4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                    Julio Suárez/Tesela 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Hidden Soldier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Reparto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6C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                                     Alejandro Suárez/Estirpe PC</w:t>
            </w:r>
          </w:p>
          <w:p w:rsidR="00000000" w:rsidDel="00000000" w:rsidP="00000000" w:rsidRDefault="00000000" w:rsidRPr="00000000" w14:paraId="0000006D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Un paquete de tabaco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Principal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Fernando Jover/Arrebato Producciones</w:t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7B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Todos somos Adrián</w:t>
            </w:r>
          </w:p>
        </w:tc>
        <w:tc>
          <w:tcPr/>
          <w:p w:rsidR="00000000" w:rsidDel="00000000" w:rsidP="00000000" w:rsidRDefault="00000000" w:rsidRPr="00000000" w14:paraId="00000081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Principal</w:t>
            </w:r>
            <w:r w:rsidDel="00000000" w:rsidR="00000000" w:rsidRPr="00000000">
              <w:rPr>
                <w:vertAlign w:val="baseline"/>
                <w:rtl w:val="0"/>
              </w:rPr>
              <w:t xml:space="preserve">  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Fernando Jover/Arrebato Producciones</w:t>
            </w:r>
          </w:p>
        </w:tc>
      </w:tr>
      <w:tr>
        <w:trPr>
          <w:cantSplit w:val="0"/>
          <w:trHeight w:val="49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Escorzo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Actor Reparto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Guillermo Navajo/Alejandro Suárez/Estirpe PC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D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F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 xml:space="preserve">Theatre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Layout w:type="fixed"/>
        <w:tblLook w:val="0000"/>
      </w:tblPr>
      <w:tblGrid>
        <w:gridCol w:w="1380"/>
        <w:gridCol w:w="2200"/>
        <w:gridCol w:w="7220"/>
        <w:tblGridChange w:id="0">
          <w:tblGrid>
            <w:gridCol w:w="1380"/>
            <w:gridCol w:w="2200"/>
            <w:gridCol w:w="7220"/>
          </w:tblGrid>
        </w:tblGridChange>
      </w:tblGrid>
      <w:tr>
        <w:trPr>
          <w:cantSplit w:val="0"/>
          <w:trHeight w:val="49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La mandrágora</w:t>
            </w:r>
          </w:p>
        </w:tc>
        <w:tc>
          <w:tcPr/>
          <w:p w:rsidR="00000000" w:rsidDel="00000000" w:rsidP="00000000" w:rsidRDefault="00000000" w:rsidRPr="00000000" w14:paraId="0000009F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Calímaco</w:t>
            </w:r>
          </w:p>
        </w:tc>
        <w:tc>
          <w:tcPr/>
          <w:p w:rsidR="00000000" w:rsidDel="00000000" w:rsidP="00000000" w:rsidRDefault="00000000" w:rsidRPr="00000000" w14:paraId="000000A0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Grutelipo</w:t>
            </w:r>
          </w:p>
        </w:tc>
      </w:tr>
      <w:tr>
        <w:trPr>
          <w:cantSplit w:val="0"/>
          <w:trHeight w:val="336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Platanosis</w:t>
            </w:r>
          </w:p>
        </w:tc>
        <w:tc>
          <w:tcPr/>
          <w:p w:rsidR="00000000" w:rsidDel="00000000" w:rsidP="00000000" w:rsidRDefault="00000000" w:rsidRPr="00000000" w14:paraId="000000A4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Varios personajes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  <w:rtl w:val="0"/>
              </w:rPr>
              <w:t xml:space="preserve">Compañía La Banana</w:t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ind w:left="78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ind w:left="740" w:firstLine="0"/>
              <w:rPr>
                <w:rFonts w:ascii="Times New Roman" w:cs="Times New Roman" w:eastAsia="Times New Roman" w:hAnsi="Times New Roman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tabs>
          <w:tab w:val="left" w:leader="none" w:pos="3165"/>
        </w:tabs>
        <w:rPr>
          <w:rFonts w:ascii="Times New Roman" w:cs="Times New Roman" w:eastAsia="Times New Roman" w:hAnsi="Times New Roman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59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