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40194" w14:textId="34FC8CF4" w:rsidR="00881B6B" w:rsidRDefault="00881B6B">
      <w:pPr>
        <w:pStyle w:val="Heading1"/>
        <w:spacing w:before="480" w:after="120" w:line="312" w:lineRule="auto"/>
        <w:jc w:val="center"/>
        <w:rPr>
          <w:rFonts w:ascii="Candara" w:eastAsia="Candara" w:hAnsi="Candara" w:cs="Candara"/>
          <w:color w:val="5B3A6B"/>
          <w:sz w:val="56"/>
          <w:szCs w:val="56"/>
        </w:rPr>
      </w:pPr>
      <w:r>
        <w:rPr>
          <w:noProof/>
        </w:rPr>
        <w:drawing>
          <wp:inline distT="0" distB="0" distL="0" distR="0" wp14:anchorId="57B837DE" wp14:editId="0355B8E5">
            <wp:extent cx="4381500" cy="3229951"/>
            <wp:effectExtent l="0" t="0" r="0" b="0"/>
            <wp:docPr id="5633632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363231" name="Picture 56336323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473664" cy="3297892"/>
                    </a:xfrm>
                    <a:prstGeom prst="rect">
                      <a:avLst/>
                    </a:prstGeom>
                  </pic:spPr>
                </pic:pic>
              </a:graphicData>
            </a:graphic>
          </wp:inline>
        </w:drawing>
      </w:r>
    </w:p>
    <w:p w14:paraId="0BD06EFA" w14:textId="76179FAD" w:rsidR="0098001E" w:rsidRDefault="00000000">
      <w:pPr>
        <w:pStyle w:val="Heading1"/>
        <w:spacing w:before="480" w:after="120" w:line="312" w:lineRule="auto"/>
        <w:jc w:val="center"/>
      </w:pPr>
      <w:r>
        <w:rPr>
          <w:rFonts w:ascii="Candara" w:eastAsia="Candara" w:hAnsi="Candara" w:cs="Candara"/>
          <w:color w:val="5B3A6B"/>
          <w:sz w:val="56"/>
          <w:szCs w:val="56"/>
        </w:rPr>
        <w:t>Memory-Friendly Conversation Booklet</w:t>
      </w:r>
    </w:p>
    <w:p w14:paraId="563E2025" w14:textId="77777777" w:rsidR="0098001E" w:rsidRPr="00881B6B" w:rsidRDefault="00000000">
      <w:pPr>
        <w:spacing w:before="60" w:after="120" w:line="384" w:lineRule="auto"/>
        <w:jc w:val="center"/>
        <w:rPr>
          <w:b/>
          <w:bCs/>
        </w:rPr>
      </w:pPr>
      <w:r w:rsidRPr="00881B6B">
        <w:rPr>
          <w:rFonts w:ascii="Corbel" w:eastAsia="Corbel" w:hAnsi="Corbel" w:cs="Corbel"/>
          <w:b/>
          <w:bCs/>
          <w:i/>
          <w:iCs/>
          <w:color w:val="1A1A1A"/>
          <w:sz w:val="22"/>
          <w:szCs w:val="22"/>
        </w:rPr>
        <w:t>A Caregiver's Guide to Joyful Connection</w:t>
      </w:r>
    </w:p>
    <w:p w14:paraId="2864158B" w14:textId="79DBE546" w:rsidR="0098001E" w:rsidRDefault="0098001E">
      <w:pPr>
        <w:spacing w:before="200" w:after="200"/>
        <w:jc w:val="center"/>
      </w:pPr>
    </w:p>
    <w:p w14:paraId="229B30C4" w14:textId="29214824" w:rsidR="0098001E" w:rsidRDefault="00000000">
      <w:pPr>
        <w:spacing w:before="60" w:after="120" w:line="384" w:lineRule="auto"/>
        <w:jc w:val="center"/>
      </w:pPr>
      <w:r>
        <w:rPr>
          <w:rFonts w:ascii="Corbel" w:eastAsia="Corbel" w:hAnsi="Corbel" w:cs="Corbel"/>
          <w:color w:val="1A1A1A"/>
          <w:sz w:val="22"/>
          <w:szCs w:val="22"/>
        </w:rPr>
        <w:t>This booklet is your companion — a gentle toolkit of words, prompts, and moments</w:t>
      </w:r>
      <w:r>
        <w:rPr>
          <w:rFonts w:ascii="Corbel" w:eastAsia="Corbel" w:hAnsi="Corbel" w:cs="Corbel"/>
          <w:color w:val="1A1A1A"/>
          <w:sz w:val="22"/>
          <w:szCs w:val="22"/>
        </w:rPr>
        <w:br/>
        <w:t xml:space="preserve"> designed to help you connect with your loved one through joy, dignity, and love.</w:t>
      </w:r>
      <w:r>
        <w:rPr>
          <w:rFonts w:ascii="Corbel" w:eastAsia="Corbel" w:hAnsi="Corbel" w:cs="Corbel"/>
          <w:color w:val="1A1A1A"/>
          <w:sz w:val="22"/>
          <w:szCs w:val="22"/>
        </w:rPr>
        <w:br/>
      </w:r>
      <w:r>
        <w:rPr>
          <w:rFonts w:ascii="Corbel" w:eastAsia="Corbel" w:hAnsi="Corbel" w:cs="Corbel"/>
          <w:color w:val="1A1A1A"/>
          <w:sz w:val="22"/>
          <w:szCs w:val="22"/>
        </w:rPr>
        <w:br/>
        <w:t xml:space="preserve"> No pressure. No perfection. Just presence.</w:t>
      </w:r>
      <w:r>
        <w:rPr>
          <w:rFonts w:ascii="Corbel" w:eastAsia="Corbel" w:hAnsi="Corbel" w:cs="Corbel"/>
          <w:color w:val="1A1A1A"/>
          <w:sz w:val="22"/>
          <w:szCs w:val="22"/>
        </w:rPr>
        <w:br/>
      </w:r>
      <w:r>
        <w:rPr>
          <w:rFonts w:ascii="Corbel" w:eastAsia="Corbel" w:hAnsi="Corbel" w:cs="Corbel"/>
          <w:color w:val="1A1A1A"/>
          <w:sz w:val="22"/>
          <w:szCs w:val="22"/>
        </w:rPr>
        <w:br/>
        <w:t xml:space="preserve"> </w:t>
      </w:r>
      <w:r>
        <w:rPr>
          <w:rFonts w:ascii="Corbel" w:eastAsia="Corbel" w:hAnsi="Corbel" w:cs="Corbel"/>
          <w:i/>
          <w:iCs/>
          <w:color w:val="1A1A1A"/>
          <w:sz w:val="22"/>
          <w:szCs w:val="22"/>
        </w:rPr>
        <w:t xml:space="preserve">For every </w:t>
      </w:r>
      <w:r w:rsidR="00391922">
        <w:rPr>
          <w:rFonts w:ascii="Corbel" w:eastAsia="Corbel" w:hAnsi="Corbel" w:cs="Corbel"/>
          <w:i/>
          <w:iCs/>
          <w:color w:val="1A1A1A"/>
          <w:sz w:val="22"/>
          <w:szCs w:val="22"/>
        </w:rPr>
        <w:t>loved one</w:t>
      </w:r>
      <w:r>
        <w:rPr>
          <w:rFonts w:ascii="Corbel" w:eastAsia="Corbel" w:hAnsi="Corbel" w:cs="Corbel"/>
          <w:i/>
          <w:iCs/>
          <w:color w:val="1A1A1A"/>
          <w:sz w:val="22"/>
          <w:szCs w:val="22"/>
        </w:rPr>
        <w:t xml:space="preserve"> who shows up with love.</w:t>
      </w:r>
    </w:p>
    <w:p w14:paraId="36AA9CAE" w14:textId="1C69AF6A" w:rsidR="00391922" w:rsidRDefault="00000000">
      <w:pPr>
        <w:spacing w:before="60" w:after="120" w:line="384" w:lineRule="auto"/>
        <w:jc w:val="center"/>
        <w:rPr>
          <w:rFonts w:ascii="Corbel" w:eastAsia="Corbel" w:hAnsi="Corbel" w:cs="Corbel"/>
          <w:color w:val="999999"/>
          <w:sz w:val="22"/>
          <w:szCs w:val="22"/>
        </w:rPr>
      </w:pPr>
      <w:r>
        <w:rPr>
          <w:rFonts w:ascii="Corbel" w:eastAsia="Corbel" w:hAnsi="Corbel" w:cs="Corbel"/>
          <w:color w:val="999999"/>
          <w:sz w:val="22"/>
          <w:szCs w:val="22"/>
        </w:rPr>
        <w:t>Prepared with care • April 2026</w:t>
      </w:r>
    </w:p>
    <w:p w14:paraId="1D7B4097" w14:textId="77777777" w:rsidR="00391922" w:rsidRDefault="00391922">
      <w:pPr>
        <w:rPr>
          <w:rFonts w:ascii="Corbel" w:eastAsia="Corbel" w:hAnsi="Corbel" w:cs="Corbel"/>
          <w:color w:val="999999"/>
          <w:sz w:val="22"/>
          <w:szCs w:val="22"/>
        </w:rPr>
      </w:pPr>
      <w:r>
        <w:rPr>
          <w:rFonts w:ascii="Corbel" w:eastAsia="Corbel" w:hAnsi="Corbel" w:cs="Corbel"/>
          <w:color w:val="999999"/>
          <w:sz w:val="22"/>
          <w:szCs w:val="22"/>
        </w:rPr>
        <w:br w:type="page"/>
      </w:r>
    </w:p>
    <w:p w14:paraId="3B007A89" w14:textId="77777777" w:rsidR="0098001E" w:rsidRDefault="0098001E">
      <w:pPr>
        <w:spacing w:before="60" w:after="120" w:line="384" w:lineRule="auto"/>
        <w:jc w:val="center"/>
      </w:pPr>
    </w:p>
    <w:p w14:paraId="4A499202" w14:textId="77777777" w:rsidR="0098001E" w:rsidRDefault="00000000">
      <w:pPr>
        <w:pStyle w:val="Heading2"/>
        <w:spacing w:before="360" w:after="360" w:line="312" w:lineRule="auto"/>
        <w:jc w:val="center"/>
      </w:pPr>
      <w:r>
        <w:rPr>
          <w:rFonts w:ascii="Candara" w:eastAsia="Candara" w:hAnsi="Candara" w:cs="Candara"/>
          <w:color w:val="5B3A6B"/>
        </w:rPr>
        <w:t>What's Inside</w:t>
      </w:r>
    </w:p>
    <w:p w14:paraId="0373258E" w14:textId="77777777" w:rsidR="0098001E" w:rsidRDefault="0098001E">
      <w:pPr>
        <w:spacing w:before="200"/>
      </w:pPr>
    </w:p>
    <w:tbl>
      <w:tblPr>
        <w:tblW w:w="5000" w:type="pct"/>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1685"/>
        <w:gridCol w:w="7675"/>
      </w:tblGrid>
      <w:tr w:rsidR="0098001E" w14:paraId="540F68A0" w14:textId="77777777">
        <w:tblPrEx>
          <w:tblCellMar>
            <w:top w:w="0" w:type="dxa"/>
            <w:bottom w:w="0" w:type="dxa"/>
          </w:tblCellMar>
        </w:tblPrEx>
        <w:tc>
          <w:tcPr>
            <w:tcW w:w="900" w:type="pct"/>
            <w:tcMar>
              <w:top w:w="90" w:type="dxa"/>
              <w:left w:w="120" w:type="dxa"/>
              <w:bottom w:w="90" w:type="dxa"/>
              <w:right w:w="120" w:type="dxa"/>
            </w:tcMar>
          </w:tcPr>
          <w:p w14:paraId="73746F5B" w14:textId="77777777" w:rsidR="0098001E" w:rsidRDefault="00000000">
            <w:r>
              <w:rPr>
                <w:rFonts w:ascii="Corbel" w:eastAsia="Corbel" w:hAnsi="Corbel" w:cs="Corbel"/>
                <w:b/>
                <w:bCs/>
                <w:color w:val="1A1A1A"/>
                <w:sz w:val="22"/>
                <w:szCs w:val="22"/>
              </w:rPr>
              <w:t>Guide 1</w:t>
            </w:r>
          </w:p>
        </w:tc>
        <w:tc>
          <w:tcPr>
            <w:tcW w:w="4100" w:type="pct"/>
            <w:tcMar>
              <w:top w:w="90" w:type="dxa"/>
              <w:left w:w="120" w:type="dxa"/>
              <w:bottom w:w="90" w:type="dxa"/>
              <w:right w:w="120" w:type="dxa"/>
            </w:tcMar>
          </w:tcPr>
          <w:p w14:paraId="54E0EDCB" w14:textId="77777777" w:rsidR="0098001E" w:rsidRDefault="00000000">
            <w:r>
              <w:rPr>
                <w:rFonts w:ascii="Corbel" w:eastAsia="Corbel" w:hAnsi="Corbel" w:cs="Corbel"/>
                <w:color w:val="1A1A1A"/>
                <w:sz w:val="22"/>
                <w:szCs w:val="22"/>
              </w:rPr>
              <w:t xml:space="preserve">Soft Start Daily Guide — </w:t>
            </w:r>
            <w:r>
              <w:rPr>
                <w:rFonts w:ascii="Corbel" w:eastAsia="Corbel" w:hAnsi="Corbel" w:cs="Corbel"/>
                <w:i/>
                <w:iCs/>
                <w:color w:val="1A1A1A"/>
                <w:sz w:val="22"/>
                <w:szCs w:val="22"/>
              </w:rPr>
              <w:t>Beginning the day with warmth</w:t>
            </w:r>
          </w:p>
        </w:tc>
      </w:tr>
      <w:tr w:rsidR="0098001E" w14:paraId="33F33FC7" w14:textId="77777777">
        <w:tblPrEx>
          <w:tblCellMar>
            <w:top w:w="0" w:type="dxa"/>
            <w:bottom w:w="0" w:type="dxa"/>
          </w:tblCellMar>
        </w:tblPrEx>
        <w:tc>
          <w:tcPr>
            <w:tcW w:w="900" w:type="pct"/>
            <w:tcMar>
              <w:top w:w="90" w:type="dxa"/>
              <w:left w:w="120" w:type="dxa"/>
              <w:bottom w:w="90" w:type="dxa"/>
              <w:right w:w="120" w:type="dxa"/>
            </w:tcMar>
          </w:tcPr>
          <w:p w14:paraId="6E2DA0D5" w14:textId="77777777" w:rsidR="0098001E" w:rsidRDefault="00000000">
            <w:r>
              <w:rPr>
                <w:rFonts w:ascii="Corbel" w:eastAsia="Corbel" w:hAnsi="Corbel" w:cs="Corbel"/>
                <w:b/>
                <w:bCs/>
                <w:color w:val="1A1A1A"/>
                <w:sz w:val="22"/>
                <w:szCs w:val="22"/>
              </w:rPr>
              <w:t>Guide 2</w:t>
            </w:r>
          </w:p>
        </w:tc>
        <w:tc>
          <w:tcPr>
            <w:tcW w:w="4100" w:type="pct"/>
            <w:tcMar>
              <w:top w:w="90" w:type="dxa"/>
              <w:left w:w="120" w:type="dxa"/>
              <w:bottom w:w="90" w:type="dxa"/>
              <w:right w:w="120" w:type="dxa"/>
            </w:tcMar>
          </w:tcPr>
          <w:p w14:paraId="677FFBFE" w14:textId="77777777" w:rsidR="0098001E" w:rsidRDefault="00000000">
            <w:r>
              <w:rPr>
                <w:rFonts w:ascii="Corbel" w:eastAsia="Corbel" w:hAnsi="Corbel" w:cs="Corbel"/>
                <w:color w:val="1A1A1A"/>
                <w:sz w:val="22"/>
                <w:szCs w:val="22"/>
              </w:rPr>
              <w:t xml:space="preserve">Joy Spark Guide — </w:t>
            </w:r>
            <w:r>
              <w:rPr>
                <w:rFonts w:ascii="Corbel" w:eastAsia="Corbel" w:hAnsi="Corbel" w:cs="Corbel"/>
                <w:i/>
                <w:iCs/>
                <w:color w:val="1A1A1A"/>
                <w:sz w:val="22"/>
                <w:szCs w:val="22"/>
              </w:rPr>
              <w:t>Inviting smiles and laughter</w:t>
            </w:r>
          </w:p>
        </w:tc>
      </w:tr>
      <w:tr w:rsidR="0098001E" w14:paraId="7A4409CA" w14:textId="77777777">
        <w:tblPrEx>
          <w:tblCellMar>
            <w:top w:w="0" w:type="dxa"/>
            <w:bottom w:w="0" w:type="dxa"/>
          </w:tblCellMar>
        </w:tblPrEx>
        <w:tc>
          <w:tcPr>
            <w:tcW w:w="900" w:type="pct"/>
            <w:tcMar>
              <w:top w:w="90" w:type="dxa"/>
              <w:left w:w="120" w:type="dxa"/>
              <w:bottom w:w="90" w:type="dxa"/>
              <w:right w:w="120" w:type="dxa"/>
            </w:tcMar>
          </w:tcPr>
          <w:p w14:paraId="15E27C7A" w14:textId="77777777" w:rsidR="0098001E" w:rsidRDefault="00000000">
            <w:r>
              <w:rPr>
                <w:rFonts w:ascii="Corbel" w:eastAsia="Corbel" w:hAnsi="Corbel" w:cs="Corbel"/>
                <w:b/>
                <w:bCs/>
                <w:color w:val="1A1A1A"/>
                <w:sz w:val="22"/>
                <w:szCs w:val="22"/>
              </w:rPr>
              <w:t>Guide 3</w:t>
            </w:r>
          </w:p>
        </w:tc>
        <w:tc>
          <w:tcPr>
            <w:tcW w:w="4100" w:type="pct"/>
            <w:tcMar>
              <w:top w:w="90" w:type="dxa"/>
              <w:left w:w="120" w:type="dxa"/>
              <w:bottom w:w="90" w:type="dxa"/>
              <w:right w:w="120" w:type="dxa"/>
            </w:tcMar>
          </w:tcPr>
          <w:p w14:paraId="2CCE1D3A" w14:textId="77777777" w:rsidR="0098001E" w:rsidRDefault="00000000">
            <w:r>
              <w:rPr>
                <w:rFonts w:ascii="Corbel" w:eastAsia="Corbel" w:hAnsi="Corbel" w:cs="Corbel"/>
                <w:color w:val="1A1A1A"/>
                <w:sz w:val="22"/>
                <w:szCs w:val="22"/>
              </w:rPr>
              <w:t xml:space="preserve">Legacy Without Pressure Guide — </w:t>
            </w:r>
            <w:r>
              <w:rPr>
                <w:rFonts w:ascii="Corbel" w:eastAsia="Corbel" w:hAnsi="Corbel" w:cs="Corbel"/>
                <w:i/>
                <w:iCs/>
                <w:color w:val="1A1A1A"/>
                <w:sz w:val="22"/>
                <w:szCs w:val="22"/>
              </w:rPr>
              <w:t>Stories without tests</w:t>
            </w:r>
          </w:p>
        </w:tc>
      </w:tr>
      <w:tr w:rsidR="0098001E" w14:paraId="00DF3BA7" w14:textId="77777777">
        <w:tblPrEx>
          <w:tblCellMar>
            <w:top w:w="0" w:type="dxa"/>
            <w:bottom w:w="0" w:type="dxa"/>
          </w:tblCellMar>
        </w:tblPrEx>
        <w:tc>
          <w:tcPr>
            <w:tcW w:w="900" w:type="pct"/>
            <w:tcMar>
              <w:top w:w="90" w:type="dxa"/>
              <w:left w:w="120" w:type="dxa"/>
              <w:bottom w:w="90" w:type="dxa"/>
              <w:right w:w="120" w:type="dxa"/>
            </w:tcMar>
          </w:tcPr>
          <w:p w14:paraId="1F3894C7" w14:textId="77777777" w:rsidR="0098001E" w:rsidRDefault="00000000">
            <w:r>
              <w:rPr>
                <w:rFonts w:ascii="Corbel" w:eastAsia="Corbel" w:hAnsi="Corbel" w:cs="Corbel"/>
                <w:b/>
                <w:bCs/>
                <w:color w:val="1A1A1A"/>
                <w:sz w:val="22"/>
                <w:szCs w:val="22"/>
              </w:rPr>
              <w:t>Guide 4</w:t>
            </w:r>
          </w:p>
        </w:tc>
        <w:tc>
          <w:tcPr>
            <w:tcW w:w="4100" w:type="pct"/>
            <w:tcMar>
              <w:top w:w="90" w:type="dxa"/>
              <w:left w:w="120" w:type="dxa"/>
              <w:bottom w:w="90" w:type="dxa"/>
              <w:right w:w="120" w:type="dxa"/>
            </w:tcMar>
          </w:tcPr>
          <w:p w14:paraId="58B05CA6" w14:textId="77777777" w:rsidR="0098001E" w:rsidRDefault="00000000">
            <w:r>
              <w:rPr>
                <w:rFonts w:ascii="Corbel" w:eastAsia="Corbel" w:hAnsi="Corbel" w:cs="Corbel"/>
                <w:color w:val="1A1A1A"/>
                <w:sz w:val="22"/>
                <w:szCs w:val="22"/>
              </w:rPr>
              <w:t xml:space="preserve">Repeated Questions Guide — </w:t>
            </w:r>
            <w:r>
              <w:rPr>
                <w:rFonts w:ascii="Corbel" w:eastAsia="Corbel" w:hAnsi="Corbel" w:cs="Corbel"/>
                <w:i/>
                <w:iCs/>
                <w:color w:val="1A1A1A"/>
                <w:sz w:val="22"/>
                <w:szCs w:val="22"/>
              </w:rPr>
              <w:t>Patience as a practice</w:t>
            </w:r>
          </w:p>
        </w:tc>
      </w:tr>
      <w:tr w:rsidR="0098001E" w14:paraId="0F62D806" w14:textId="77777777">
        <w:tblPrEx>
          <w:tblCellMar>
            <w:top w:w="0" w:type="dxa"/>
            <w:bottom w:w="0" w:type="dxa"/>
          </w:tblCellMar>
        </w:tblPrEx>
        <w:tc>
          <w:tcPr>
            <w:tcW w:w="900" w:type="pct"/>
            <w:tcMar>
              <w:top w:w="90" w:type="dxa"/>
              <w:left w:w="120" w:type="dxa"/>
              <w:bottom w:w="90" w:type="dxa"/>
              <w:right w:w="120" w:type="dxa"/>
            </w:tcMar>
          </w:tcPr>
          <w:p w14:paraId="0F002600" w14:textId="77777777" w:rsidR="0098001E" w:rsidRDefault="00000000">
            <w:r>
              <w:rPr>
                <w:rFonts w:ascii="Corbel" w:eastAsia="Corbel" w:hAnsi="Corbel" w:cs="Corbel"/>
                <w:b/>
                <w:bCs/>
                <w:color w:val="1A1A1A"/>
                <w:sz w:val="22"/>
                <w:szCs w:val="22"/>
              </w:rPr>
              <w:t>Guide 5</w:t>
            </w:r>
          </w:p>
        </w:tc>
        <w:tc>
          <w:tcPr>
            <w:tcW w:w="4100" w:type="pct"/>
            <w:tcMar>
              <w:top w:w="90" w:type="dxa"/>
              <w:left w:w="120" w:type="dxa"/>
              <w:bottom w:w="90" w:type="dxa"/>
              <w:right w:w="120" w:type="dxa"/>
            </w:tcMar>
          </w:tcPr>
          <w:p w14:paraId="13BE878D" w14:textId="77777777" w:rsidR="0098001E" w:rsidRDefault="00000000">
            <w:r>
              <w:rPr>
                <w:rFonts w:ascii="Corbel" w:eastAsia="Corbel" w:hAnsi="Corbel" w:cs="Corbel"/>
                <w:color w:val="1A1A1A"/>
                <w:sz w:val="22"/>
                <w:szCs w:val="22"/>
              </w:rPr>
              <w:t xml:space="preserve">When She's Anxious Guide — </w:t>
            </w:r>
            <w:r>
              <w:rPr>
                <w:rFonts w:ascii="Corbel" w:eastAsia="Corbel" w:hAnsi="Corbel" w:cs="Corbel"/>
                <w:i/>
                <w:iCs/>
                <w:color w:val="1A1A1A"/>
                <w:sz w:val="22"/>
                <w:szCs w:val="22"/>
              </w:rPr>
              <w:t>Calm as an anchor</w:t>
            </w:r>
          </w:p>
        </w:tc>
      </w:tr>
      <w:tr w:rsidR="0098001E" w14:paraId="145A555A" w14:textId="77777777">
        <w:tblPrEx>
          <w:tblCellMar>
            <w:top w:w="0" w:type="dxa"/>
            <w:bottom w:w="0" w:type="dxa"/>
          </w:tblCellMar>
        </w:tblPrEx>
        <w:tc>
          <w:tcPr>
            <w:tcW w:w="900" w:type="pct"/>
            <w:tcMar>
              <w:top w:w="90" w:type="dxa"/>
              <w:left w:w="120" w:type="dxa"/>
              <w:bottom w:w="90" w:type="dxa"/>
              <w:right w:w="120" w:type="dxa"/>
            </w:tcMar>
          </w:tcPr>
          <w:p w14:paraId="5E0604F4" w14:textId="77777777" w:rsidR="0098001E" w:rsidRDefault="00000000">
            <w:r>
              <w:rPr>
                <w:rFonts w:ascii="Corbel" w:eastAsia="Corbel" w:hAnsi="Corbel" w:cs="Corbel"/>
                <w:b/>
                <w:bCs/>
                <w:color w:val="1A1A1A"/>
                <w:sz w:val="22"/>
                <w:szCs w:val="22"/>
              </w:rPr>
              <w:t>Guide 6</w:t>
            </w:r>
          </w:p>
        </w:tc>
        <w:tc>
          <w:tcPr>
            <w:tcW w:w="4100" w:type="pct"/>
            <w:tcMar>
              <w:top w:w="90" w:type="dxa"/>
              <w:left w:w="120" w:type="dxa"/>
              <w:bottom w:w="90" w:type="dxa"/>
              <w:right w:w="120" w:type="dxa"/>
            </w:tcMar>
          </w:tcPr>
          <w:p w14:paraId="27F8F1A0" w14:textId="77777777" w:rsidR="0098001E" w:rsidRDefault="00000000">
            <w:r>
              <w:rPr>
                <w:rFonts w:ascii="Corbel" w:eastAsia="Corbel" w:hAnsi="Corbel" w:cs="Corbel"/>
                <w:color w:val="1A1A1A"/>
                <w:sz w:val="22"/>
                <w:szCs w:val="22"/>
              </w:rPr>
              <w:t xml:space="preserve">When She's Confused About Time — </w:t>
            </w:r>
            <w:r>
              <w:rPr>
                <w:rFonts w:ascii="Corbel" w:eastAsia="Corbel" w:hAnsi="Corbel" w:cs="Corbel"/>
                <w:i/>
                <w:iCs/>
                <w:color w:val="1A1A1A"/>
                <w:sz w:val="22"/>
                <w:szCs w:val="22"/>
              </w:rPr>
              <w:t>Love across timelines</w:t>
            </w:r>
          </w:p>
        </w:tc>
      </w:tr>
      <w:tr w:rsidR="0098001E" w14:paraId="581288FF" w14:textId="77777777">
        <w:tblPrEx>
          <w:tblCellMar>
            <w:top w:w="0" w:type="dxa"/>
            <w:bottom w:w="0" w:type="dxa"/>
          </w:tblCellMar>
        </w:tblPrEx>
        <w:tc>
          <w:tcPr>
            <w:tcW w:w="900" w:type="pct"/>
            <w:tcMar>
              <w:top w:w="90" w:type="dxa"/>
              <w:left w:w="120" w:type="dxa"/>
              <w:bottom w:w="90" w:type="dxa"/>
              <w:right w:w="120" w:type="dxa"/>
            </w:tcMar>
          </w:tcPr>
          <w:p w14:paraId="68892972" w14:textId="77777777" w:rsidR="0098001E" w:rsidRDefault="00000000">
            <w:r>
              <w:rPr>
                <w:rFonts w:ascii="Corbel" w:eastAsia="Corbel" w:hAnsi="Corbel" w:cs="Corbel"/>
                <w:b/>
                <w:bCs/>
                <w:color w:val="1A1A1A"/>
                <w:sz w:val="22"/>
                <w:szCs w:val="22"/>
              </w:rPr>
              <w:t>Guide 7</w:t>
            </w:r>
          </w:p>
        </w:tc>
        <w:tc>
          <w:tcPr>
            <w:tcW w:w="4100" w:type="pct"/>
            <w:tcMar>
              <w:top w:w="90" w:type="dxa"/>
              <w:left w:w="120" w:type="dxa"/>
              <w:bottom w:w="90" w:type="dxa"/>
              <w:right w:w="120" w:type="dxa"/>
            </w:tcMar>
          </w:tcPr>
          <w:p w14:paraId="7107ECC1" w14:textId="77777777" w:rsidR="0098001E" w:rsidRDefault="00000000">
            <w:r>
              <w:rPr>
                <w:rFonts w:ascii="Corbel" w:eastAsia="Corbel" w:hAnsi="Corbel" w:cs="Corbel"/>
                <w:color w:val="1A1A1A"/>
                <w:sz w:val="22"/>
                <w:szCs w:val="22"/>
              </w:rPr>
              <w:t xml:space="preserve">Fun-Only Guide — </w:t>
            </w:r>
            <w:r>
              <w:rPr>
                <w:rFonts w:ascii="Corbel" w:eastAsia="Corbel" w:hAnsi="Corbel" w:cs="Corbel"/>
                <w:i/>
                <w:iCs/>
                <w:color w:val="1A1A1A"/>
                <w:sz w:val="22"/>
                <w:szCs w:val="22"/>
              </w:rPr>
              <w:t>Play for play's sake</w:t>
            </w:r>
          </w:p>
        </w:tc>
      </w:tr>
      <w:tr w:rsidR="0098001E" w14:paraId="34784251" w14:textId="77777777">
        <w:tblPrEx>
          <w:tblCellMar>
            <w:top w:w="0" w:type="dxa"/>
            <w:bottom w:w="0" w:type="dxa"/>
          </w:tblCellMar>
        </w:tblPrEx>
        <w:tc>
          <w:tcPr>
            <w:tcW w:w="900" w:type="pct"/>
            <w:tcMar>
              <w:top w:w="90" w:type="dxa"/>
              <w:left w:w="120" w:type="dxa"/>
              <w:bottom w:w="90" w:type="dxa"/>
              <w:right w:w="120" w:type="dxa"/>
            </w:tcMar>
          </w:tcPr>
          <w:p w14:paraId="5A1E733B" w14:textId="77777777" w:rsidR="0098001E" w:rsidRDefault="00000000">
            <w:r>
              <w:rPr>
                <w:rFonts w:ascii="Corbel" w:eastAsia="Corbel" w:hAnsi="Corbel" w:cs="Corbel"/>
                <w:b/>
                <w:bCs/>
                <w:color w:val="1A1A1A"/>
                <w:sz w:val="22"/>
                <w:szCs w:val="22"/>
              </w:rPr>
              <w:t>Guide 8</w:t>
            </w:r>
          </w:p>
        </w:tc>
        <w:tc>
          <w:tcPr>
            <w:tcW w:w="4100" w:type="pct"/>
            <w:tcMar>
              <w:top w:w="90" w:type="dxa"/>
              <w:left w:w="120" w:type="dxa"/>
              <w:bottom w:w="90" w:type="dxa"/>
              <w:right w:w="120" w:type="dxa"/>
            </w:tcMar>
          </w:tcPr>
          <w:p w14:paraId="5D377B0B" w14:textId="77777777" w:rsidR="0098001E" w:rsidRDefault="00000000">
            <w:r>
              <w:rPr>
                <w:rFonts w:ascii="Corbel" w:eastAsia="Corbel" w:hAnsi="Corbel" w:cs="Corbel"/>
                <w:color w:val="1A1A1A"/>
                <w:sz w:val="22"/>
                <w:szCs w:val="22"/>
              </w:rPr>
              <w:t xml:space="preserve">Caregiver Reflection Guide — </w:t>
            </w:r>
            <w:r>
              <w:rPr>
                <w:rFonts w:ascii="Corbel" w:eastAsia="Corbel" w:hAnsi="Corbel" w:cs="Corbel"/>
                <w:i/>
                <w:iCs/>
                <w:color w:val="1A1A1A"/>
                <w:sz w:val="22"/>
                <w:szCs w:val="22"/>
              </w:rPr>
              <w:t>Because you matter too</w:t>
            </w:r>
          </w:p>
        </w:tc>
      </w:tr>
    </w:tbl>
    <w:p w14:paraId="0494F7CB" w14:textId="77777777" w:rsidR="0098001E" w:rsidRDefault="0098001E">
      <w:pPr>
        <w:spacing w:after="200"/>
      </w:pPr>
    </w:p>
    <w:p w14:paraId="61F2DC78" w14:textId="77777777" w:rsidR="0098001E" w:rsidRDefault="00000000">
      <w:pPr>
        <w:spacing w:before="60" w:after="120" w:line="384" w:lineRule="auto"/>
        <w:jc w:val="center"/>
      </w:pPr>
      <w:r>
        <w:rPr>
          <w:rFonts w:ascii="Corbel" w:eastAsia="Corbel" w:hAnsi="Corbel" w:cs="Corbel"/>
          <w:i/>
          <w:iCs/>
          <w:color w:val="7A5A8A"/>
          <w:sz w:val="22"/>
          <w:szCs w:val="22"/>
        </w:rPr>
        <w:t>Each guide stands on its own. Open to any page. Start wherever feels right today.</w:t>
      </w:r>
    </w:p>
    <w:p w14:paraId="3D00CA80" w14:textId="77777777" w:rsidR="0098001E" w:rsidRDefault="00000000">
      <w:pPr>
        <w:pStyle w:val="Heading2"/>
        <w:spacing w:before="360" w:after="120" w:line="312" w:lineRule="auto"/>
      </w:pPr>
      <w:r>
        <w:rPr>
          <w:rFonts w:ascii="Candara" w:eastAsia="Candara" w:hAnsi="Candara" w:cs="Candara"/>
          <w:color w:val="5B3A6B"/>
        </w:rPr>
        <w:t>How to Use This Booklet</w:t>
      </w:r>
    </w:p>
    <w:p w14:paraId="62656159" w14:textId="77777777" w:rsidR="0098001E" w:rsidRDefault="00000000">
      <w:pPr>
        <w:spacing w:before="60" w:after="120" w:line="384" w:lineRule="auto"/>
      </w:pPr>
      <w:r>
        <w:rPr>
          <w:rFonts w:ascii="Corbel" w:eastAsia="Corbel" w:hAnsi="Corbel" w:cs="Corbel"/>
          <w:color w:val="1A1A1A"/>
          <w:sz w:val="22"/>
          <w:szCs w:val="22"/>
        </w:rPr>
        <w:t xml:space="preserve">This is not a textbook. There is no quiz at the end. You don't have to read it in order, memorize the scripts, or do everything "right." There is no right — there is only </w:t>
      </w:r>
      <w:r>
        <w:rPr>
          <w:rFonts w:ascii="Corbel" w:eastAsia="Corbel" w:hAnsi="Corbel" w:cs="Corbel"/>
          <w:i/>
          <w:iCs/>
          <w:color w:val="1A1A1A"/>
          <w:sz w:val="22"/>
          <w:szCs w:val="22"/>
        </w:rPr>
        <w:t>love showing up</w:t>
      </w:r>
      <w:r>
        <w:rPr>
          <w:rFonts w:ascii="Corbel" w:eastAsia="Corbel" w:hAnsi="Corbel" w:cs="Corbel"/>
          <w:color w:val="1A1A1A"/>
          <w:sz w:val="22"/>
          <w:szCs w:val="22"/>
        </w:rPr>
        <w:t>, and you've already done that by being here.</w:t>
      </w:r>
    </w:p>
    <w:p w14:paraId="66546CCB" w14:textId="77777777" w:rsidR="0098001E" w:rsidRDefault="00000000">
      <w:pPr>
        <w:spacing w:before="60" w:after="120" w:line="384" w:lineRule="auto"/>
      </w:pPr>
      <w:r>
        <w:rPr>
          <w:rFonts w:ascii="Corbel" w:eastAsia="Corbel" w:hAnsi="Corbel" w:cs="Corbel"/>
          <w:color w:val="1A1A1A"/>
          <w:sz w:val="22"/>
          <w:szCs w:val="22"/>
        </w:rPr>
        <w:t>Here's what each guide contains:</w:t>
      </w:r>
    </w:p>
    <w:p w14:paraId="4FDEA34D" w14:textId="77777777" w:rsidR="0098001E" w:rsidRDefault="00000000">
      <w:pPr>
        <w:pStyle w:val="ListParagraph"/>
        <w:numPr>
          <w:ilvl w:val="0"/>
          <w:numId w:val="1"/>
        </w:numPr>
        <w:spacing w:after="60" w:line="408" w:lineRule="auto"/>
      </w:pPr>
      <w:r>
        <w:rPr>
          <w:rFonts w:ascii="Corbel" w:eastAsia="Corbel" w:hAnsi="Corbel" w:cs="Corbel"/>
          <w:b/>
          <w:bCs/>
          <w:color w:val="1A1A1A"/>
          <w:sz w:val="22"/>
          <w:szCs w:val="22"/>
        </w:rPr>
        <w:t>What This Guide Is For</w:t>
      </w:r>
      <w:r>
        <w:rPr>
          <w:rFonts w:ascii="Corbel" w:eastAsia="Corbel" w:hAnsi="Corbel" w:cs="Corbel"/>
          <w:color w:val="1A1A1A"/>
          <w:sz w:val="22"/>
          <w:szCs w:val="22"/>
        </w:rPr>
        <w:t xml:space="preserve"> — A brief explanation of when and why you might reach for this section.</w:t>
      </w:r>
    </w:p>
    <w:p w14:paraId="2B2BAEF8" w14:textId="77777777" w:rsidR="0098001E" w:rsidRDefault="00000000">
      <w:pPr>
        <w:pStyle w:val="ListParagraph"/>
        <w:numPr>
          <w:ilvl w:val="0"/>
          <w:numId w:val="1"/>
        </w:numPr>
        <w:spacing w:after="60" w:line="408" w:lineRule="auto"/>
      </w:pPr>
      <w:r>
        <w:rPr>
          <w:rFonts w:ascii="Corbel" w:eastAsia="Corbel" w:hAnsi="Corbel" w:cs="Corbel"/>
          <w:b/>
          <w:bCs/>
          <w:color w:val="1A1A1A"/>
          <w:sz w:val="22"/>
          <w:szCs w:val="22"/>
        </w:rPr>
        <w:t>Before You Begin</w:t>
      </w:r>
      <w:r>
        <w:rPr>
          <w:rFonts w:ascii="Corbel" w:eastAsia="Corbel" w:hAnsi="Corbel" w:cs="Corbel"/>
          <w:color w:val="1A1A1A"/>
          <w:sz w:val="22"/>
          <w:szCs w:val="22"/>
        </w:rPr>
        <w:t xml:space="preserve"> — A grounding moment just for you. A breath. A reminder.</w:t>
      </w:r>
    </w:p>
    <w:p w14:paraId="45E42C72" w14:textId="77777777" w:rsidR="0098001E" w:rsidRDefault="00000000">
      <w:pPr>
        <w:pStyle w:val="ListParagraph"/>
        <w:numPr>
          <w:ilvl w:val="0"/>
          <w:numId w:val="1"/>
        </w:numPr>
        <w:spacing w:after="60" w:line="408" w:lineRule="auto"/>
      </w:pPr>
      <w:r>
        <w:rPr>
          <w:rFonts w:ascii="Corbel" w:eastAsia="Corbel" w:hAnsi="Corbel" w:cs="Corbel"/>
          <w:b/>
          <w:bCs/>
          <w:color w:val="1A1A1A"/>
          <w:sz w:val="22"/>
          <w:szCs w:val="22"/>
        </w:rPr>
        <w:t>Conversation Prompts</w:t>
      </w:r>
      <w:r>
        <w:rPr>
          <w:rFonts w:ascii="Corbel" w:eastAsia="Corbel" w:hAnsi="Corbel" w:cs="Corbel"/>
          <w:color w:val="1A1A1A"/>
          <w:sz w:val="22"/>
          <w:szCs w:val="22"/>
        </w:rPr>
        <w:t xml:space="preserve"> — Words you can say, exactly as written or adapted to your own voice. Each comes with a note about why it works.</w:t>
      </w:r>
    </w:p>
    <w:p w14:paraId="5D89EEC6" w14:textId="77777777" w:rsidR="0098001E" w:rsidRDefault="00000000">
      <w:pPr>
        <w:pStyle w:val="ListParagraph"/>
        <w:numPr>
          <w:ilvl w:val="0"/>
          <w:numId w:val="1"/>
        </w:numPr>
        <w:spacing w:after="60" w:line="408" w:lineRule="auto"/>
      </w:pPr>
      <w:r>
        <w:rPr>
          <w:rFonts w:ascii="Corbel" w:eastAsia="Corbel" w:hAnsi="Corbel" w:cs="Corbel"/>
          <w:b/>
          <w:bCs/>
          <w:color w:val="1A1A1A"/>
          <w:sz w:val="22"/>
          <w:szCs w:val="22"/>
        </w:rPr>
        <w:t>Gentle Reminders</w:t>
      </w:r>
      <w:r>
        <w:rPr>
          <w:rFonts w:ascii="Corbel" w:eastAsia="Corbel" w:hAnsi="Corbel" w:cs="Corbel"/>
          <w:color w:val="1A1A1A"/>
          <w:sz w:val="22"/>
          <w:szCs w:val="22"/>
        </w:rPr>
        <w:t xml:space="preserve"> — A few quiet tips to keep in your back pocket.</w:t>
      </w:r>
    </w:p>
    <w:p w14:paraId="0F9A0836" w14:textId="77777777" w:rsidR="0098001E" w:rsidRDefault="00000000">
      <w:pPr>
        <w:pStyle w:val="ListParagraph"/>
        <w:numPr>
          <w:ilvl w:val="0"/>
          <w:numId w:val="1"/>
        </w:numPr>
        <w:spacing w:after="60" w:line="408" w:lineRule="auto"/>
      </w:pPr>
      <w:r>
        <w:rPr>
          <w:rFonts w:ascii="Corbel" w:eastAsia="Corbel" w:hAnsi="Corbel" w:cs="Corbel"/>
          <w:b/>
          <w:bCs/>
          <w:color w:val="1A1A1A"/>
          <w:sz w:val="22"/>
          <w:szCs w:val="22"/>
        </w:rPr>
        <w:t>A Closing Affirmation</w:t>
      </w:r>
      <w:r>
        <w:rPr>
          <w:rFonts w:ascii="Corbel" w:eastAsia="Corbel" w:hAnsi="Corbel" w:cs="Corbel"/>
          <w:color w:val="1A1A1A"/>
          <w:sz w:val="22"/>
          <w:szCs w:val="22"/>
        </w:rPr>
        <w:t xml:space="preserve"> — A small gift of encouragement to carry with you.</w:t>
      </w:r>
    </w:p>
    <w:p w14:paraId="2339B0C6" w14:textId="77777777" w:rsidR="0098001E" w:rsidRDefault="0098001E">
      <w:pPr>
        <w:spacing w:before="24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344"/>
      </w:tblGrid>
      <w:tr w:rsidR="0098001E" w14:paraId="70C2C4C8" w14:textId="77777777">
        <w:tblPrEx>
          <w:tblCellMar>
            <w:top w:w="0" w:type="dxa"/>
            <w:bottom w:w="0" w:type="dxa"/>
          </w:tblCellMar>
        </w:tblPrEx>
        <w:tc>
          <w:tcPr>
            <w:tcW w:w="0" w:type="auto"/>
            <w:tcBorders>
              <w:top w:val="single" w:sz="6" w:space="0" w:color="C47A9A"/>
              <w:left w:val="single" w:sz="6" w:space="0" w:color="C47A9A"/>
              <w:bottom w:val="single" w:sz="6" w:space="0" w:color="C47A9A"/>
              <w:right w:val="single" w:sz="6" w:space="0" w:color="C47A9A"/>
            </w:tcBorders>
            <w:shd w:val="clear" w:color="auto" w:fill="FDF6F8"/>
            <w:tcMar>
              <w:top w:w="180" w:type="dxa"/>
              <w:left w:w="240" w:type="dxa"/>
              <w:bottom w:w="180" w:type="dxa"/>
              <w:right w:w="240" w:type="dxa"/>
            </w:tcMar>
          </w:tcPr>
          <w:p w14:paraId="773F5566" w14:textId="77777777" w:rsidR="0098001E" w:rsidRDefault="00000000">
            <w:pPr>
              <w:spacing w:after="60" w:line="384" w:lineRule="auto"/>
            </w:pPr>
            <w:r>
              <w:rPr>
                <w:rFonts w:ascii="Candara" w:eastAsia="Candara" w:hAnsi="Candara" w:cs="Candara"/>
                <w:b/>
                <w:bCs/>
                <w:color w:val="5B3A6B"/>
                <w:sz w:val="22"/>
                <w:szCs w:val="22"/>
              </w:rPr>
              <w:lastRenderedPageBreak/>
              <w:t>A Note on Language</w:t>
            </w:r>
          </w:p>
          <w:p w14:paraId="53BC101B" w14:textId="77777777" w:rsidR="0098001E" w:rsidRDefault="00000000">
            <w:pPr>
              <w:spacing w:after="120" w:line="384" w:lineRule="auto"/>
            </w:pPr>
            <w:r>
              <w:rPr>
                <w:rFonts w:ascii="Corbel" w:eastAsia="Corbel" w:hAnsi="Corbel" w:cs="Corbel"/>
                <w:color w:val="1A1A1A"/>
                <w:sz w:val="22"/>
                <w:szCs w:val="22"/>
              </w:rPr>
              <w:t>Throughout this booklet, we refer to your loved one as "she," "Mama," or "your loved one." If different words feel more natural to you — Mom, Mother, her name — please make these pages your own. The words belong to you.</w:t>
            </w:r>
          </w:p>
        </w:tc>
      </w:tr>
    </w:tbl>
    <w:p w14:paraId="7B0418D9" w14:textId="77777777" w:rsidR="0098001E" w:rsidRDefault="0098001E">
      <w:pPr>
        <w:spacing w:after="240"/>
      </w:pPr>
    </w:p>
    <w:p w14:paraId="673A481F" w14:textId="77777777" w:rsidR="0098001E" w:rsidRDefault="00000000">
      <w:pPr>
        <w:spacing w:before="200" w:after="80"/>
        <w:jc w:val="center"/>
      </w:pPr>
      <w:r>
        <w:rPr>
          <w:noProof/>
        </w:rPr>
        <w:drawing>
          <wp:inline distT="0" distB="0" distL="0" distR="0" wp14:anchorId="68C50414" wp14:editId="693A5412">
            <wp:extent cx="4514850" cy="2524125"/>
            <wp:effectExtent l="0" t="0" r="0" b="0"/>
            <wp:docPr id="402142420" name="Picture 402142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4514850" cy="2524125"/>
                    </a:xfrm>
                    <a:prstGeom prst="rect">
                      <a:avLst/>
                    </a:prstGeom>
                  </pic:spPr>
                </pic:pic>
              </a:graphicData>
            </a:graphic>
          </wp:inline>
        </w:drawing>
      </w:r>
    </w:p>
    <w:p w14:paraId="41EDC0E0" w14:textId="77777777" w:rsidR="0098001E" w:rsidRDefault="00000000">
      <w:pPr>
        <w:spacing w:after="200"/>
        <w:jc w:val="center"/>
      </w:pPr>
      <w:r>
        <w:rPr>
          <w:i/>
          <w:iCs/>
          <w:color w:val="6B7280"/>
          <w:sz w:val="20"/>
          <w:szCs w:val="20"/>
        </w:rPr>
        <w:t>Every moment of connection begins with presence.</w:t>
      </w:r>
    </w:p>
    <w:p w14:paraId="590D35A1" w14:textId="1C69947C" w:rsidR="00391922" w:rsidRDefault="00391922">
      <w:r>
        <w:br w:type="page"/>
      </w:r>
    </w:p>
    <w:p w14:paraId="1972124B" w14:textId="77777777" w:rsidR="0098001E" w:rsidRDefault="0098001E">
      <w:pPr>
        <w:pBdr>
          <w:bottom w:val="single" w:sz="6" w:space="0" w:color="1A1A1A"/>
        </w:pBdr>
        <w:spacing w:before="240" w:after="240"/>
      </w:pPr>
    </w:p>
    <w:p w14:paraId="6ACF3CAC" w14:textId="77777777" w:rsidR="0098001E" w:rsidRDefault="00000000">
      <w:pPr>
        <w:spacing w:before="60" w:after="60" w:line="384" w:lineRule="auto"/>
      </w:pPr>
      <w:r>
        <w:rPr>
          <w:rFonts w:ascii="Candara" w:eastAsia="Candara" w:hAnsi="Candara" w:cs="Candara"/>
          <w:color w:val="9B7AAB"/>
          <w:spacing w:val="30"/>
          <w:sz w:val="20"/>
          <w:szCs w:val="20"/>
        </w:rPr>
        <w:t>GUIDE ONE</w:t>
      </w:r>
    </w:p>
    <w:p w14:paraId="2B5794DC" w14:textId="77777777" w:rsidR="0098001E" w:rsidRDefault="00000000">
      <w:pPr>
        <w:pStyle w:val="Heading1"/>
        <w:spacing w:before="480" w:after="120" w:line="312" w:lineRule="auto"/>
      </w:pPr>
      <w:r>
        <w:rPr>
          <w:rFonts w:ascii="Candara" w:eastAsia="Candara" w:hAnsi="Candara" w:cs="Candara"/>
          <w:color w:val="5B3A6B"/>
        </w:rPr>
        <w:t>Soft Start Daily Guide</w:t>
      </w:r>
    </w:p>
    <w:p w14:paraId="59F697DC" w14:textId="77777777" w:rsidR="0098001E" w:rsidRDefault="00000000">
      <w:pPr>
        <w:pStyle w:val="Heading3"/>
        <w:spacing w:before="240" w:after="120" w:line="312" w:lineRule="auto"/>
      </w:pPr>
      <w:r>
        <w:rPr>
          <w:rFonts w:ascii="Candara" w:eastAsia="Candara" w:hAnsi="Candara" w:cs="Candara"/>
          <w:color w:val="5B3A6B"/>
          <w:sz w:val="28"/>
          <w:szCs w:val="28"/>
        </w:rPr>
        <w:t>What This Guide Is For</w:t>
      </w:r>
    </w:p>
    <w:p w14:paraId="642CA7E4" w14:textId="77777777" w:rsidR="0098001E" w:rsidRDefault="00000000">
      <w:pPr>
        <w:spacing w:before="60" w:after="120" w:line="384" w:lineRule="auto"/>
      </w:pPr>
      <w:r>
        <w:rPr>
          <w:rFonts w:ascii="Corbel" w:eastAsia="Corbel" w:hAnsi="Corbel" w:cs="Corbel"/>
          <w:color w:val="1A1A1A"/>
          <w:sz w:val="22"/>
          <w:szCs w:val="22"/>
        </w:rPr>
        <w:t xml:space="preserve">Mornings can feel overwhelming — for both of you. This guide gives you gentle, sensory-rich ways to open the </w:t>
      </w:r>
      <w:proofErr w:type="gramStart"/>
      <w:r>
        <w:rPr>
          <w:rFonts w:ascii="Corbel" w:eastAsia="Corbel" w:hAnsi="Corbel" w:cs="Corbel"/>
          <w:color w:val="1A1A1A"/>
          <w:sz w:val="22"/>
          <w:szCs w:val="22"/>
        </w:rPr>
        <w:t>day</w:t>
      </w:r>
      <w:proofErr w:type="gramEnd"/>
      <w:r>
        <w:rPr>
          <w:rFonts w:ascii="Corbel" w:eastAsia="Corbel" w:hAnsi="Corbel" w:cs="Corbel"/>
          <w:color w:val="1A1A1A"/>
          <w:sz w:val="22"/>
          <w:szCs w:val="22"/>
        </w:rPr>
        <w:t xml:space="preserve"> so it begins with warmth instead of rush. Use it when you want to set a peaceful emotional tone before the day unfolds.</w:t>
      </w:r>
    </w:p>
    <w:p w14:paraId="2031AEEC" w14:textId="77777777" w:rsidR="0098001E" w:rsidRDefault="0098001E">
      <w:pPr>
        <w:spacing w:before="24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344"/>
      </w:tblGrid>
      <w:tr w:rsidR="0098001E" w14:paraId="75591FE9" w14:textId="77777777">
        <w:tblPrEx>
          <w:tblCellMar>
            <w:top w:w="0" w:type="dxa"/>
            <w:bottom w:w="0" w:type="dxa"/>
          </w:tblCellMar>
        </w:tblPrEx>
        <w:tc>
          <w:tcPr>
            <w:tcW w:w="0" w:type="auto"/>
            <w:tcBorders>
              <w:top w:val="single" w:sz="6" w:space="0" w:color="C47A9A"/>
              <w:left w:val="single" w:sz="6" w:space="0" w:color="C47A9A"/>
              <w:bottom w:val="single" w:sz="6" w:space="0" w:color="C47A9A"/>
              <w:right w:val="single" w:sz="6" w:space="0" w:color="C47A9A"/>
            </w:tcBorders>
            <w:shd w:val="clear" w:color="auto" w:fill="FDF6F8"/>
            <w:tcMar>
              <w:top w:w="180" w:type="dxa"/>
              <w:left w:w="240" w:type="dxa"/>
              <w:bottom w:w="180" w:type="dxa"/>
              <w:right w:w="240" w:type="dxa"/>
            </w:tcMar>
          </w:tcPr>
          <w:p w14:paraId="2D104616" w14:textId="77777777" w:rsidR="0098001E" w:rsidRDefault="00000000">
            <w:pPr>
              <w:spacing w:after="60" w:line="384" w:lineRule="auto"/>
            </w:pPr>
            <w:r>
              <w:rPr>
                <w:rFonts w:ascii="Candara" w:eastAsia="Candara" w:hAnsi="Candara" w:cs="Candara"/>
                <w:b/>
                <w:bCs/>
                <w:color w:val="5B3A6B"/>
                <w:sz w:val="22"/>
                <w:szCs w:val="22"/>
              </w:rPr>
              <w:t>♥ Before You Begin</w:t>
            </w:r>
          </w:p>
          <w:p w14:paraId="645D963A" w14:textId="77777777" w:rsidR="0098001E" w:rsidRDefault="00000000">
            <w:pPr>
              <w:spacing w:after="120" w:line="384" w:lineRule="auto"/>
            </w:pPr>
            <w:r>
              <w:rPr>
                <w:rFonts w:ascii="Corbel" w:eastAsia="Corbel" w:hAnsi="Corbel" w:cs="Corbel"/>
                <w:color w:val="1A1A1A"/>
                <w:sz w:val="22"/>
                <w:szCs w:val="22"/>
              </w:rPr>
              <w:t xml:space="preserve">Take a breath. You don't have to get this morning perfect. You just </w:t>
            </w:r>
            <w:proofErr w:type="gramStart"/>
            <w:r>
              <w:rPr>
                <w:rFonts w:ascii="Corbel" w:eastAsia="Corbel" w:hAnsi="Corbel" w:cs="Corbel"/>
                <w:color w:val="1A1A1A"/>
                <w:sz w:val="22"/>
                <w:szCs w:val="22"/>
              </w:rPr>
              <w:t>have to</w:t>
            </w:r>
            <w:proofErr w:type="gramEnd"/>
            <w:r>
              <w:rPr>
                <w:rFonts w:ascii="Corbel" w:eastAsia="Corbel" w:hAnsi="Corbel" w:cs="Corbel"/>
                <w:color w:val="1A1A1A"/>
                <w:sz w:val="22"/>
                <w:szCs w:val="22"/>
              </w:rPr>
              <w:t xml:space="preserve"> show up — and you already have. Mornings set the emotional temperature for the whole day, so give yourself permission to start slowly. She will follow your calm.</w:t>
            </w:r>
          </w:p>
        </w:tc>
      </w:tr>
    </w:tbl>
    <w:p w14:paraId="772A1C9C" w14:textId="77777777" w:rsidR="0098001E" w:rsidRDefault="0098001E">
      <w:pPr>
        <w:spacing w:after="240"/>
      </w:pPr>
    </w:p>
    <w:p w14:paraId="25988D53" w14:textId="77777777" w:rsidR="0098001E" w:rsidRDefault="00000000">
      <w:pPr>
        <w:pStyle w:val="Heading3"/>
        <w:spacing w:before="240" w:after="120" w:line="312" w:lineRule="auto"/>
      </w:pPr>
      <w:r>
        <w:rPr>
          <w:rFonts w:ascii="Candara" w:eastAsia="Candara" w:hAnsi="Candara" w:cs="Candara"/>
          <w:color w:val="5B3A6B"/>
          <w:sz w:val="28"/>
          <w:szCs w:val="28"/>
        </w:rPr>
        <w:t>Conversation Prompts</w:t>
      </w:r>
    </w:p>
    <w:p w14:paraId="68727E58" w14:textId="77777777" w:rsidR="0098001E" w:rsidRDefault="00000000">
      <w:pPr>
        <w:pStyle w:val="ListParagraph"/>
        <w:numPr>
          <w:ilvl w:val="0"/>
          <w:numId w:val="2"/>
        </w:numPr>
        <w:spacing w:after="60" w:line="408" w:lineRule="auto"/>
      </w:pPr>
      <w:r>
        <w:rPr>
          <w:rFonts w:ascii="Corbel" w:eastAsia="Corbel" w:hAnsi="Corbel" w:cs="Corbel"/>
          <w:color w:val="3A2A4A"/>
          <w:sz w:val="22"/>
          <w:szCs w:val="22"/>
        </w:rPr>
        <w:t>"Good morning, beautiful. The sun is saying hello today."</w:t>
      </w:r>
      <w:r>
        <w:rPr>
          <w:rFonts w:ascii="Corbel" w:eastAsia="Corbel" w:hAnsi="Corbel" w:cs="Corbel"/>
          <w:color w:val="1A1A1A"/>
          <w:sz w:val="22"/>
          <w:szCs w:val="22"/>
        </w:rPr>
        <w:br/>
      </w:r>
      <w:r>
        <w:rPr>
          <w:rFonts w:ascii="Corbel" w:eastAsia="Corbel" w:hAnsi="Corbel" w:cs="Corbel"/>
          <w:i/>
          <w:iCs/>
          <w:color w:val="1A1A1A"/>
          <w:sz w:val="22"/>
          <w:szCs w:val="22"/>
        </w:rPr>
        <w:t>A warm, sensory greeting orients her to the day without asking her to recall anything. It's an invitation, not a demand.</w:t>
      </w:r>
    </w:p>
    <w:p w14:paraId="0B65E3F8" w14:textId="77777777" w:rsidR="0098001E" w:rsidRDefault="00000000">
      <w:pPr>
        <w:pStyle w:val="ListParagraph"/>
        <w:numPr>
          <w:ilvl w:val="0"/>
          <w:numId w:val="2"/>
        </w:numPr>
        <w:spacing w:after="60" w:line="408" w:lineRule="auto"/>
      </w:pPr>
      <w:r>
        <w:rPr>
          <w:rFonts w:ascii="Corbel" w:eastAsia="Corbel" w:hAnsi="Corbel" w:cs="Corbel"/>
          <w:color w:val="3A2A4A"/>
          <w:sz w:val="22"/>
          <w:szCs w:val="22"/>
        </w:rPr>
        <w:t>"I made your favorite — want to sit by the window while we eat?"</w:t>
      </w:r>
      <w:r>
        <w:rPr>
          <w:rFonts w:ascii="Corbel" w:eastAsia="Corbel" w:hAnsi="Corbel" w:cs="Corbel"/>
          <w:color w:val="1A1A1A"/>
          <w:sz w:val="22"/>
          <w:szCs w:val="22"/>
        </w:rPr>
        <w:br/>
      </w:r>
      <w:r>
        <w:rPr>
          <w:rFonts w:ascii="Corbel" w:eastAsia="Corbel" w:hAnsi="Corbel" w:cs="Corbel"/>
          <w:i/>
          <w:iCs/>
          <w:color w:val="1A1A1A"/>
          <w:sz w:val="22"/>
          <w:szCs w:val="22"/>
        </w:rPr>
        <w:t>Offering a simple, pleasant choice gives her a sense of control and dignity. The reference to a favorite food sparks comfort.</w:t>
      </w:r>
    </w:p>
    <w:p w14:paraId="5EE74715" w14:textId="77777777" w:rsidR="0098001E" w:rsidRDefault="00000000">
      <w:pPr>
        <w:pStyle w:val="ListParagraph"/>
        <w:numPr>
          <w:ilvl w:val="0"/>
          <w:numId w:val="2"/>
        </w:numPr>
        <w:spacing w:after="60" w:line="408" w:lineRule="auto"/>
      </w:pPr>
      <w:r>
        <w:rPr>
          <w:rFonts w:ascii="Corbel" w:eastAsia="Corbel" w:hAnsi="Corbel" w:cs="Corbel"/>
          <w:color w:val="3A2A4A"/>
          <w:sz w:val="22"/>
          <w:szCs w:val="22"/>
        </w:rPr>
        <w:t>"</w:t>
      </w:r>
      <w:proofErr w:type="spellStart"/>
      <w:r>
        <w:rPr>
          <w:rFonts w:ascii="Corbel" w:eastAsia="Corbel" w:hAnsi="Corbel" w:cs="Corbel"/>
          <w:color w:val="3A2A4A"/>
          <w:sz w:val="22"/>
          <w:szCs w:val="22"/>
        </w:rPr>
        <w:t>Mmm</w:t>
      </w:r>
      <w:proofErr w:type="spellEnd"/>
      <w:r>
        <w:rPr>
          <w:rFonts w:ascii="Corbel" w:eastAsia="Corbel" w:hAnsi="Corbel" w:cs="Corbel"/>
          <w:color w:val="3A2A4A"/>
          <w:sz w:val="22"/>
          <w:szCs w:val="22"/>
        </w:rPr>
        <w:t>, do you smell that coffee? I think it's calling our names."</w:t>
      </w:r>
      <w:r>
        <w:rPr>
          <w:rFonts w:ascii="Corbel" w:eastAsia="Corbel" w:hAnsi="Corbel" w:cs="Corbel"/>
          <w:color w:val="1A1A1A"/>
          <w:sz w:val="22"/>
          <w:szCs w:val="22"/>
        </w:rPr>
        <w:br/>
      </w:r>
      <w:r>
        <w:rPr>
          <w:rFonts w:ascii="Corbel" w:eastAsia="Corbel" w:hAnsi="Corbel" w:cs="Corbel"/>
          <w:i/>
          <w:iCs/>
          <w:color w:val="1A1A1A"/>
          <w:sz w:val="22"/>
          <w:szCs w:val="22"/>
        </w:rPr>
        <w:t>Sensory prompts — smell, warmth, sound — are powerful because they bypass memory and connect directly to feeling.</w:t>
      </w:r>
    </w:p>
    <w:p w14:paraId="699ECDFD" w14:textId="77777777" w:rsidR="0098001E" w:rsidRDefault="00000000">
      <w:pPr>
        <w:pStyle w:val="ListParagraph"/>
        <w:numPr>
          <w:ilvl w:val="0"/>
          <w:numId w:val="2"/>
        </w:numPr>
        <w:spacing w:after="60" w:line="408" w:lineRule="auto"/>
      </w:pPr>
      <w:r>
        <w:rPr>
          <w:rFonts w:ascii="Corbel" w:eastAsia="Corbel" w:hAnsi="Corbel" w:cs="Corbel"/>
          <w:color w:val="3A2A4A"/>
          <w:sz w:val="22"/>
          <w:szCs w:val="22"/>
        </w:rPr>
        <w:t>"What sounds good first — a little music or some quiet?"</w:t>
      </w:r>
      <w:r>
        <w:rPr>
          <w:rFonts w:ascii="Corbel" w:eastAsia="Corbel" w:hAnsi="Corbel" w:cs="Corbel"/>
          <w:color w:val="1A1A1A"/>
          <w:sz w:val="22"/>
          <w:szCs w:val="22"/>
        </w:rPr>
        <w:br/>
      </w:r>
      <w:r>
        <w:rPr>
          <w:rFonts w:ascii="Corbel" w:eastAsia="Corbel" w:hAnsi="Corbel" w:cs="Corbel"/>
          <w:i/>
          <w:iCs/>
          <w:color w:val="1A1A1A"/>
          <w:sz w:val="22"/>
          <w:szCs w:val="22"/>
        </w:rPr>
        <w:t>This is a gentle either/or question. It avoids open-ended overwhelm while still honoring her preferences.</w:t>
      </w:r>
    </w:p>
    <w:p w14:paraId="0C514931" w14:textId="77777777" w:rsidR="0098001E" w:rsidRDefault="00000000">
      <w:pPr>
        <w:pStyle w:val="ListParagraph"/>
        <w:numPr>
          <w:ilvl w:val="0"/>
          <w:numId w:val="2"/>
        </w:numPr>
        <w:spacing w:after="60" w:line="408" w:lineRule="auto"/>
      </w:pPr>
      <w:r>
        <w:rPr>
          <w:rFonts w:ascii="Corbel" w:eastAsia="Corbel" w:hAnsi="Corbel" w:cs="Corbel"/>
          <w:color w:val="3A2A4A"/>
          <w:sz w:val="22"/>
          <w:szCs w:val="22"/>
        </w:rPr>
        <w:lastRenderedPageBreak/>
        <w:t>"I love this time of day with you. No rush. Just us."</w:t>
      </w:r>
      <w:r>
        <w:rPr>
          <w:rFonts w:ascii="Corbel" w:eastAsia="Corbel" w:hAnsi="Corbel" w:cs="Corbel"/>
          <w:color w:val="1A1A1A"/>
          <w:sz w:val="22"/>
          <w:szCs w:val="22"/>
        </w:rPr>
        <w:br/>
      </w:r>
      <w:r>
        <w:rPr>
          <w:rFonts w:ascii="Corbel" w:eastAsia="Corbel" w:hAnsi="Corbel" w:cs="Corbel"/>
          <w:i/>
          <w:iCs/>
          <w:color w:val="1A1A1A"/>
          <w:sz w:val="22"/>
          <w:szCs w:val="22"/>
        </w:rPr>
        <w:t>Naming the calm out loud helps her feel safe. You are telling her nervous system: everything is okay.</w:t>
      </w:r>
    </w:p>
    <w:p w14:paraId="25718DF5" w14:textId="77777777" w:rsidR="0098001E" w:rsidRDefault="00000000">
      <w:pPr>
        <w:pStyle w:val="ListParagraph"/>
        <w:numPr>
          <w:ilvl w:val="0"/>
          <w:numId w:val="2"/>
        </w:numPr>
        <w:spacing w:after="60" w:line="408" w:lineRule="auto"/>
      </w:pPr>
      <w:r>
        <w:rPr>
          <w:rFonts w:ascii="Corbel" w:eastAsia="Corbel" w:hAnsi="Corbel" w:cs="Corbel"/>
          <w:color w:val="3A2A4A"/>
          <w:sz w:val="22"/>
          <w:szCs w:val="22"/>
        </w:rPr>
        <w:t>"Feel how warm this blanket is? Let's stay cozy for a few more minutes."</w:t>
      </w:r>
      <w:r>
        <w:rPr>
          <w:rFonts w:ascii="Corbel" w:eastAsia="Corbel" w:hAnsi="Corbel" w:cs="Corbel"/>
          <w:color w:val="1A1A1A"/>
          <w:sz w:val="22"/>
          <w:szCs w:val="22"/>
        </w:rPr>
        <w:br/>
      </w:r>
      <w:r>
        <w:rPr>
          <w:rFonts w:ascii="Corbel" w:eastAsia="Corbel" w:hAnsi="Corbel" w:cs="Corbel"/>
          <w:i/>
          <w:iCs/>
          <w:color w:val="1A1A1A"/>
          <w:sz w:val="22"/>
          <w:szCs w:val="22"/>
        </w:rPr>
        <w:t>Touch and temperature are deeply grounding. This invites presence in the body, which can ease morning confusion.</w:t>
      </w:r>
    </w:p>
    <w:p w14:paraId="105FA97A" w14:textId="77777777" w:rsidR="0098001E" w:rsidRDefault="00000000">
      <w:pPr>
        <w:pStyle w:val="ListParagraph"/>
        <w:numPr>
          <w:ilvl w:val="0"/>
          <w:numId w:val="2"/>
        </w:numPr>
        <w:spacing w:after="60" w:line="408" w:lineRule="auto"/>
      </w:pPr>
      <w:r>
        <w:rPr>
          <w:rFonts w:ascii="Corbel" w:eastAsia="Corbel" w:hAnsi="Corbel" w:cs="Corbel"/>
          <w:color w:val="3A2A4A"/>
          <w:sz w:val="22"/>
          <w:szCs w:val="22"/>
        </w:rPr>
        <w:t>"The birds are really going this morning — listen to them showing off!"</w:t>
      </w:r>
      <w:r>
        <w:rPr>
          <w:rFonts w:ascii="Corbel" w:eastAsia="Corbel" w:hAnsi="Corbel" w:cs="Corbel"/>
          <w:color w:val="1A1A1A"/>
          <w:sz w:val="22"/>
          <w:szCs w:val="22"/>
        </w:rPr>
        <w:br/>
      </w:r>
      <w:r>
        <w:rPr>
          <w:rFonts w:ascii="Corbel" w:eastAsia="Corbel" w:hAnsi="Corbel" w:cs="Corbel"/>
          <w:i/>
          <w:iCs/>
          <w:color w:val="1A1A1A"/>
          <w:sz w:val="22"/>
          <w:szCs w:val="22"/>
        </w:rPr>
        <w:t>Drawing attention to nature sounds creates a shared moment that requires no memory at all — just noticing together.</w:t>
      </w:r>
    </w:p>
    <w:p w14:paraId="40F56D02" w14:textId="77777777" w:rsidR="0098001E" w:rsidRDefault="00000000">
      <w:pPr>
        <w:pStyle w:val="Heading3"/>
        <w:spacing w:before="240" w:after="120" w:line="312" w:lineRule="auto"/>
      </w:pPr>
      <w:r>
        <w:rPr>
          <w:rFonts w:ascii="Candara" w:eastAsia="Candara" w:hAnsi="Candara" w:cs="Candara"/>
          <w:color w:val="5B3A6B"/>
          <w:sz w:val="28"/>
          <w:szCs w:val="28"/>
        </w:rPr>
        <w:t>Gentle Reminders</w:t>
      </w:r>
    </w:p>
    <w:p w14:paraId="2263CEB4" w14:textId="77777777" w:rsidR="0098001E" w:rsidRDefault="00000000">
      <w:pPr>
        <w:pStyle w:val="ListParagraph"/>
        <w:numPr>
          <w:ilvl w:val="0"/>
          <w:numId w:val="1"/>
        </w:numPr>
        <w:spacing w:after="60" w:line="408" w:lineRule="auto"/>
      </w:pPr>
      <w:r>
        <w:rPr>
          <w:rFonts w:ascii="Corbel" w:eastAsia="Corbel" w:hAnsi="Corbel" w:cs="Corbel"/>
          <w:color w:val="1A1A1A"/>
          <w:sz w:val="22"/>
          <w:szCs w:val="22"/>
        </w:rPr>
        <w:t>Keep your own voice soft and unhurried. She mirrors your energy more than your words.</w:t>
      </w:r>
    </w:p>
    <w:p w14:paraId="69FD9539" w14:textId="77777777" w:rsidR="0098001E" w:rsidRDefault="00000000">
      <w:pPr>
        <w:pStyle w:val="ListParagraph"/>
        <w:numPr>
          <w:ilvl w:val="0"/>
          <w:numId w:val="1"/>
        </w:numPr>
        <w:spacing w:after="60" w:line="408" w:lineRule="auto"/>
      </w:pPr>
      <w:r>
        <w:rPr>
          <w:rFonts w:ascii="Corbel" w:eastAsia="Corbel" w:hAnsi="Corbel" w:cs="Corbel"/>
          <w:color w:val="1A1A1A"/>
          <w:sz w:val="22"/>
          <w:szCs w:val="22"/>
        </w:rPr>
        <w:t>If she's disoriented upon waking, don't correct her — just gently describe what's happening: "It's morning. You're home. I'm right here."</w:t>
      </w:r>
    </w:p>
    <w:p w14:paraId="405290A3" w14:textId="77777777" w:rsidR="0098001E" w:rsidRDefault="00000000">
      <w:pPr>
        <w:pStyle w:val="ListParagraph"/>
        <w:numPr>
          <w:ilvl w:val="0"/>
          <w:numId w:val="1"/>
        </w:numPr>
        <w:spacing w:after="60" w:line="408" w:lineRule="auto"/>
      </w:pPr>
      <w:r>
        <w:rPr>
          <w:rFonts w:ascii="Corbel" w:eastAsia="Corbel" w:hAnsi="Corbel" w:cs="Corbel"/>
          <w:color w:val="1A1A1A"/>
          <w:sz w:val="22"/>
          <w:szCs w:val="22"/>
        </w:rPr>
        <w:t>A consistent morning routine (same sounds, same smells, same gentle greeting) builds a sense of safety over time, even when memory fades.</w:t>
      </w:r>
    </w:p>
    <w:p w14:paraId="3A838A64" w14:textId="77777777" w:rsidR="0098001E" w:rsidRDefault="00000000">
      <w:pPr>
        <w:spacing w:before="60" w:after="120" w:line="384" w:lineRule="auto"/>
        <w:jc w:val="center"/>
      </w:pPr>
      <w:r>
        <w:rPr>
          <w:rFonts w:ascii="Corbel" w:eastAsia="Corbel" w:hAnsi="Corbel" w:cs="Corbel"/>
          <w:i/>
          <w:iCs/>
          <w:color w:val="5B3A6B"/>
        </w:rPr>
        <w:t>You are the first kind thing she experiences today. That matters more than you know.</w:t>
      </w:r>
    </w:p>
    <w:p w14:paraId="6360FB9D" w14:textId="48349865" w:rsidR="00391922" w:rsidRDefault="00391922">
      <w:r>
        <w:br w:type="page"/>
      </w:r>
    </w:p>
    <w:p w14:paraId="24C729AB" w14:textId="77777777" w:rsidR="0098001E" w:rsidRDefault="0098001E">
      <w:pPr>
        <w:pBdr>
          <w:bottom w:val="single" w:sz="6" w:space="0" w:color="1A1A1A"/>
        </w:pBdr>
        <w:spacing w:before="240" w:after="240"/>
      </w:pPr>
    </w:p>
    <w:p w14:paraId="1AA19559" w14:textId="77777777" w:rsidR="0098001E" w:rsidRDefault="00000000">
      <w:pPr>
        <w:spacing w:before="60" w:after="60" w:line="384" w:lineRule="auto"/>
      </w:pPr>
      <w:r>
        <w:rPr>
          <w:rFonts w:ascii="Candara" w:eastAsia="Candara" w:hAnsi="Candara" w:cs="Candara"/>
          <w:color w:val="9B7AAB"/>
          <w:spacing w:val="30"/>
          <w:sz w:val="20"/>
          <w:szCs w:val="20"/>
        </w:rPr>
        <w:t>GUIDE TWO</w:t>
      </w:r>
    </w:p>
    <w:p w14:paraId="43EB2C9B" w14:textId="77777777" w:rsidR="0098001E" w:rsidRDefault="00000000">
      <w:pPr>
        <w:pStyle w:val="Heading1"/>
        <w:spacing w:before="480" w:after="120" w:line="312" w:lineRule="auto"/>
      </w:pPr>
      <w:r>
        <w:rPr>
          <w:rFonts w:ascii="Candara" w:eastAsia="Candara" w:hAnsi="Candara" w:cs="Candara"/>
          <w:color w:val="5B3A6B"/>
        </w:rPr>
        <w:t>Joy Spark Guide</w:t>
      </w:r>
    </w:p>
    <w:p w14:paraId="301B15C5" w14:textId="77777777" w:rsidR="0098001E" w:rsidRDefault="00000000">
      <w:pPr>
        <w:pStyle w:val="Heading3"/>
        <w:spacing w:before="240" w:after="120" w:line="312" w:lineRule="auto"/>
      </w:pPr>
      <w:r>
        <w:rPr>
          <w:rFonts w:ascii="Candara" w:eastAsia="Candara" w:hAnsi="Candara" w:cs="Candara"/>
          <w:color w:val="5B3A6B"/>
          <w:sz w:val="28"/>
          <w:szCs w:val="28"/>
        </w:rPr>
        <w:t>What This Guide Is For</w:t>
      </w:r>
    </w:p>
    <w:p w14:paraId="1A1EE9C8" w14:textId="60A7F7B8" w:rsidR="0098001E" w:rsidRDefault="00000000">
      <w:pPr>
        <w:spacing w:before="60" w:after="120" w:line="384" w:lineRule="auto"/>
      </w:pPr>
      <w:r>
        <w:rPr>
          <w:rFonts w:ascii="Corbel" w:eastAsia="Corbel" w:hAnsi="Corbel" w:cs="Corbel"/>
          <w:color w:val="1A1A1A"/>
          <w:sz w:val="22"/>
          <w:szCs w:val="22"/>
        </w:rPr>
        <w:t xml:space="preserve">Sometimes you don't need a reason to laugh. This guide is for those moments when you want to bring a spark of delight into the room — a smile, a giggle, a flash of playfulness. Use it any time the air feels </w:t>
      </w:r>
      <w:r w:rsidR="00B3168C">
        <w:rPr>
          <w:rFonts w:ascii="Corbel" w:eastAsia="Corbel" w:hAnsi="Corbel" w:cs="Corbel"/>
          <w:color w:val="1A1A1A"/>
          <w:sz w:val="22"/>
          <w:szCs w:val="22"/>
        </w:rPr>
        <w:t>heavy,</w:t>
      </w:r>
      <w:r>
        <w:rPr>
          <w:rFonts w:ascii="Corbel" w:eastAsia="Corbel" w:hAnsi="Corbel" w:cs="Corbel"/>
          <w:color w:val="1A1A1A"/>
          <w:sz w:val="22"/>
          <w:szCs w:val="22"/>
        </w:rPr>
        <w:t xml:space="preserve"> or you simply want to share a good moment.</w:t>
      </w:r>
    </w:p>
    <w:p w14:paraId="2EFB4E83" w14:textId="77777777" w:rsidR="0098001E" w:rsidRDefault="0098001E">
      <w:pPr>
        <w:spacing w:before="24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344"/>
      </w:tblGrid>
      <w:tr w:rsidR="0098001E" w14:paraId="1C0F6A2B" w14:textId="77777777">
        <w:tblPrEx>
          <w:tblCellMar>
            <w:top w:w="0" w:type="dxa"/>
            <w:bottom w:w="0" w:type="dxa"/>
          </w:tblCellMar>
        </w:tblPrEx>
        <w:tc>
          <w:tcPr>
            <w:tcW w:w="0" w:type="auto"/>
            <w:tcBorders>
              <w:top w:val="single" w:sz="6" w:space="0" w:color="C47A9A"/>
              <w:left w:val="single" w:sz="6" w:space="0" w:color="C47A9A"/>
              <w:bottom w:val="single" w:sz="6" w:space="0" w:color="C47A9A"/>
              <w:right w:val="single" w:sz="6" w:space="0" w:color="C47A9A"/>
            </w:tcBorders>
            <w:shd w:val="clear" w:color="auto" w:fill="FDF6F8"/>
            <w:tcMar>
              <w:top w:w="180" w:type="dxa"/>
              <w:left w:w="240" w:type="dxa"/>
              <w:bottom w:w="180" w:type="dxa"/>
              <w:right w:w="240" w:type="dxa"/>
            </w:tcMar>
          </w:tcPr>
          <w:p w14:paraId="79FFBB8C" w14:textId="77777777" w:rsidR="0098001E" w:rsidRDefault="00000000">
            <w:pPr>
              <w:spacing w:after="60" w:line="384" w:lineRule="auto"/>
            </w:pPr>
            <w:r>
              <w:rPr>
                <w:rFonts w:ascii="Candara" w:eastAsia="Candara" w:hAnsi="Candara" w:cs="Candara"/>
                <w:b/>
                <w:bCs/>
                <w:color w:val="5B3A6B"/>
                <w:sz w:val="22"/>
                <w:szCs w:val="22"/>
              </w:rPr>
              <w:t>♥ Before You Begin</w:t>
            </w:r>
          </w:p>
          <w:p w14:paraId="62CAE065" w14:textId="77777777" w:rsidR="0098001E" w:rsidRDefault="00000000">
            <w:pPr>
              <w:spacing w:after="120" w:line="384" w:lineRule="auto"/>
            </w:pPr>
            <w:r>
              <w:rPr>
                <w:rFonts w:ascii="Corbel" w:eastAsia="Corbel" w:hAnsi="Corbel" w:cs="Corbel"/>
                <w:color w:val="1A1A1A"/>
                <w:sz w:val="22"/>
                <w:szCs w:val="22"/>
              </w:rPr>
              <w:t xml:space="preserve">Joy is medicine — for her </w:t>
            </w:r>
            <w:r>
              <w:rPr>
                <w:rFonts w:ascii="Corbel" w:eastAsia="Corbel" w:hAnsi="Corbel" w:cs="Corbel"/>
                <w:i/>
                <w:iCs/>
                <w:color w:val="1A1A1A"/>
                <w:sz w:val="22"/>
                <w:szCs w:val="22"/>
              </w:rPr>
              <w:t>and</w:t>
            </w:r>
            <w:r>
              <w:rPr>
                <w:rFonts w:ascii="Corbel" w:eastAsia="Corbel" w:hAnsi="Corbel" w:cs="Corbel"/>
                <w:color w:val="1A1A1A"/>
                <w:sz w:val="22"/>
                <w:szCs w:val="22"/>
              </w:rPr>
              <w:t xml:space="preserve"> for you. You don't need a reason to laugh together. You don't need her to "get" the joke in the way she used to. A smile that lasts three seconds is still a real smile. Let yourself enjoy it too.</w:t>
            </w:r>
          </w:p>
        </w:tc>
      </w:tr>
    </w:tbl>
    <w:p w14:paraId="1668C78B" w14:textId="77777777" w:rsidR="0098001E" w:rsidRDefault="0098001E">
      <w:pPr>
        <w:spacing w:after="240"/>
      </w:pPr>
    </w:p>
    <w:p w14:paraId="4CBBE3C1" w14:textId="77777777" w:rsidR="0098001E" w:rsidRDefault="00000000">
      <w:pPr>
        <w:pStyle w:val="Heading3"/>
        <w:spacing w:before="240" w:after="120" w:line="312" w:lineRule="auto"/>
      </w:pPr>
      <w:r>
        <w:rPr>
          <w:rFonts w:ascii="Candara" w:eastAsia="Candara" w:hAnsi="Candara" w:cs="Candara"/>
          <w:color w:val="5B3A6B"/>
          <w:sz w:val="28"/>
          <w:szCs w:val="28"/>
        </w:rPr>
        <w:t>Conversation Prompts</w:t>
      </w:r>
    </w:p>
    <w:p w14:paraId="5F1D4F29" w14:textId="77777777" w:rsidR="0098001E" w:rsidRDefault="00000000">
      <w:pPr>
        <w:pStyle w:val="ListParagraph"/>
        <w:numPr>
          <w:ilvl w:val="0"/>
          <w:numId w:val="2"/>
        </w:numPr>
        <w:spacing w:after="60" w:line="408" w:lineRule="auto"/>
      </w:pPr>
      <w:r>
        <w:rPr>
          <w:rFonts w:ascii="Corbel" w:eastAsia="Corbel" w:hAnsi="Corbel" w:cs="Corbel"/>
          <w:color w:val="3A2A4A"/>
          <w:sz w:val="22"/>
          <w:szCs w:val="22"/>
        </w:rPr>
        <w:t>"If you could eat one thing every single day and never get tired of it, what would it be?"</w:t>
      </w:r>
      <w:r>
        <w:rPr>
          <w:rFonts w:ascii="Corbel" w:eastAsia="Corbel" w:hAnsi="Corbel" w:cs="Corbel"/>
          <w:color w:val="1A1A1A"/>
          <w:sz w:val="22"/>
          <w:szCs w:val="22"/>
        </w:rPr>
        <w:br/>
      </w:r>
      <w:r>
        <w:rPr>
          <w:rFonts w:ascii="Corbel" w:eastAsia="Corbel" w:hAnsi="Corbel" w:cs="Corbel"/>
          <w:i/>
          <w:iCs/>
          <w:color w:val="1A1A1A"/>
          <w:sz w:val="22"/>
          <w:szCs w:val="22"/>
        </w:rPr>
        <w:t>Playful hypotheticals are low-stakes and fun. Even if she answers differently every time, that's part of the joy.</w:t>
      </w:r>
    </w:p>
    <w:p w14:paraId="0272AEE4" w14:textId="77777777" w:rsidR="0098001E" w:rsidRDefault="00000000">
      <w:pPr>
        <w:pStyle w:val="ListParagraph"/>
        <w:numPr>
          <w:ilvl w:val="0"/>
          <w:numId w:val="2"/>
        </w:numPr>
        <w:spacing w:after="60" w:line="408" w:lineRule="auto"/>
      </w:pPr>
      <w:r>
        <w:rPr>
          <w:rFonts w:ascii="Corbel" w:eastAsia="Corbel" w:hAnsi="Corbel" w:cs="Corbel"/>
          <w:color w:val="3A2A4A"/>
          <w:sz w:val="22"/>
          <w:szCs w:val="22"/>
        </w:rPr>
        <w:t>"You know what I was thinking about? That time you burned the cornbread and blamed it on the oven!"</w:t>
      </w:r>
      <w:r>
        <w:rPr>
          <w:rFonts w:ascii="Corbel" w:eastAsia="Corbel" w:hAnsi="Corbel" w:cs="Corbel"/>
          <w:color w:val="1A1A1A"/>
          <w:sz w:val="22"/>
          <w:szCs w:val="22"/>
        </w:rPr>
        <w:br/>
      </w:r>
      <w:r>
        <w:rPr>
          <w:rFonts w:ascii="Corbel" w:eastAsia="Corbel" w:hAnsi="Corbel" w:cs="Corbel"/>
          <w:i/>
          <w:iCs/>
          <w:color w:val="1A1A1A"/>
          <w:sz w:val="22"/>
          <w:szCs w:val="22"/>
        </w:rPr>
        <w:t>Offering a specific funny memory — rather than asking her to recall one — lets her ride the emotional wave without the pressure of retrieval. Adapt this with your own family stories.</w:t>
      </w:r>
    </w:p>
    <w:p w14:paraId="04AC0FE3" w14:textId="77777777" w:rsidR="0098001E" w:rsidRDefault="00000000">
      <w:pPr>
        <w:pStyle w:val="ListParagraph"/>
        <w:numPr>
          <w:ilvl w:val="0"/>
          <w:numId w:val="2"/>
        </w:numPr>
        <w:spacing w:after="60" w:line="408" w:lineRule="auto"/>
      </w:pPr>
      <w:r>
        <w:rPr>
          <w:rFonts w:ascii="Corbel" w:eastAsia="Corbel" w:hAnsi="Corbel" w:cs="Corbel"/>
          <w:color w:val="3A2A4A"/>
          <w:sz w:val="22"/>
          <w:szCs w:val="22"/>
        </w:rPr>
        <w:t xml:space="preserve">"Girl, you are </w:t>
      </w:r>
      <w:proofErr w:type="gramStart"/>
      <w:r>
        <w:rPr>
          <w:rFonts w:ascii="Corbel" w:eastAsia="Corbel" w:hAnsi="Corbel" w:cs="Corbel"/>
          <w:color w:val="3A2A4A"/>
          <w:sz w:val="22"/>
          <w:szCs w:val="22"/>
        </w:rPr>
        <w:t>looking</w:t>
      </w:r>
      <w:proofErr w:type="gramEnd"/>
      <w:r>
        <w:rPr>
          <w:rFonts w:ascii="Corbel" w:eastAsia="Corbel" w:hAnsi="Corbel" w:cs="Corbel"/>
          <w:color w:val="3A2A4A"/>
          <w:sz w:val="22"/>
          <w:szCs w:val="22"/>
        </w:rPr>
        <w:t xml:space="preserve"> GOOD today. I mean, seriously — that color on you!"</w:t>
      </w:r>
      <w:r>
        <w:rPr>
          <w:rFonts w:ascii="Corbel" w:eastAsia="Corbel" w:hAnsi="Corbel" w:cs="Corbel"/>
          <w:color w:val="1A1A1A"/>
          <w:sz w:val="22"/>
          <w:szCs w:val="22"/>
        </w:rPr>
        <w:br/>
      </w:r>
      <w:r>
        <w:rPr>
          <w:rFonts w:ascii="Corbel" w:eastAsia="Corbel" w:hAnsi="Corbel" w:cs="Corbel"/>
          <w:i/>
          <w:iCs/>
          <w:color w:val="1A1A1A"/>
          <w:sz w:val="22"/>
          <w:szCs w:val="22"/>
        </w:rPr>
        <w:t>Genuine, playful compliments light people up. Her face may say what her words cannot. Watch for that glow.</w:t>
      </w:r>
    </w:p>
    <w:p w14:paraId="57EA2DA4" w14:textId="77777777" w:rsidR="0098001E" w:rsidRDefault="00000000">
      <w:pPr>
        <w:pStyle w:val="ListParagraph"/>
        <w:numPr>
          <w:ilvl w:val="0"/>
          <w:numId w:val="2"/>
        </w:numPr>
        <w:spacing w:after="60" w:line="408" w:lineRule="auto"/>
      </w:pPr>
      <w:r>
        <w:rPr>
          <w:rFonts w:ascii="Corbel" w:eastAsia="Corbel" w:hAnsi="Corbel" w:cs="Corbel"/>
          <w:color w:val="3A2A4A"/>
          <w:sz w:val="22"/>
          <w:szCs w:val="22"/>
        </w:rPr>
        <w:lastRenderedPageBreak/>
        <w:t>"Okay, serious question: biscuits or cornbread? And I need your final answer."</w:t>
      </w:r>
      <w:r>
        <w:rPr>
          <w:rFonts w:ascii="Corbel" w:eastAsia="Corbel" w:hAnsi="Corbel" w:cs="Corbel"/>
          <w:color w:val="1A1A1A"/>
          <w:sz w:val="22"/>
          <w:szCs w:val="22"/>
        </w:rPr>
        <w:br/>
      </w:r>
      <w:r>
        <w:rPr>
          <w:rFonts w:ascii="Corbel" w:eastAsia="Corbel" w:hAnsi="Corbel" w:cs="Corbel"/>
          <w:i/>
          <w:iCs/>
          <w:color w:val="1A1A1A"/>
          <w:sz w:val="22"/>
          <w:szCs w:val="22"/>
        </w:rPr>
        <w:t>Silly "debates" create energy and laughter. They feel like a real conversation without requiring memory.</w:t>
      </w:r>
    </w:p>
    <w:p w14:paraId="4DE5C391" w14:textId="77777777" w:rsidR="0098001E" w:rsidRDefault="00000000">
      <w:pPr>
        <w:pStyle w:val="ListParagraph"/>
        <w:numPr>
          <w:ilvl w:val="0"/>
          <w:numId w:val="2"/>
        </w:numPr>
        <w:spacing w:after="60" w:line="408" w:lineRule="auto"/>
      </w:pPr>
      <w:r>
        <w:rPr>
          <w:rFonts w:ascii="Corbel" w:eastAsia="Corbel" w:hAnsi="Corbel" w:cs="Corbel"/>
          <w:color w:val="3A2A4A"/>
          <w:sz w:val="22"/>
          <w:szCs w:val="22"/>
        </w:rPr>
        <w:t>"I think you should be the boss of everything. What's your first rule?"</w:t>
      </w:r>
      <w:r>
        <w:rPr>
          <w:rFonts w:ascii="Corbel" w:eastAsia="Corbel" w:hAnsi="Corbel" w:cs="Corbel"/>
          <w:color w:val="1A1A1A"/>
          <w:sz w:val="22"/>
          <w:szCs w:val="22"/>
        </w:rPr>
        <w:br/>
      </w:r>
      <w:r>
        <w:rPr>
          <w:rFonts w:ascii="Corbel" w:eastAsia="Corbel" w:hAnsi="Corbel" w:cs="Corbel"/>
          <w:i/>
          <w:iCs/>
          <w:color w:val="1A1A1A"/>
          <w:sz w:val="22"/>
          <w:szCs w:val="22"/>
        </w:rPr>
        <w:t>This kind of imaginative prompt can surprise you with what she says — and it honors her voice.</w:t>
      </w:r>
    </w:p>
    <w:p w14:paraId="028C5F75" w14:textId="77777777" w:rsidR="0098001E" w:rsidRDefault="00000000">
      <w:pPr>
        <w:pStyle w:val="ListParagraph"/>
        <w:numPr>
          <w:ilvl w:val="0"/>
          <w:numId w:val="2"/>
        </w:numPr>
        <w:spacing w:after="60" w:line="408" w:lineRule="auto"/>
      </w:pPr>
      <w:r>
        <w:rPr>
          <w:rFonts w:ascii="Corbel" w:eastAsia="Corbel" w:hAnsi="Corbel" w:cs="Corbel"/>
          <w:color w:val="3A2A4A"/>
          <w:sz w:val="22"/>
          <w:szCs w:val="22"/>
        </w:rPr>
        <w:t>"Mama, who do you think is prettier — me or [family member]? And be honest!"</w:t>
      </w:r>
      <w:r>
        <w:rPr>
          <w:rFonts w:ascii="Corbel" w:eastAsia="Corbel" w:hAnsi="Corbel" w:cs="Corbel"/>
          <w:color w:val="1A1A1A"/>
          <w:sz w:val="22"/>
          <w:szCs w:val="22"/>
        </w:rPr>
        <w:br/>
      </w:r>
      <w:r>
        <w:rPr>
          <w:rFonts w:ascii="Corbel" w:eastAsia="Corbel" w:hAnsi="Corbel" w:cs="Corbel"/>
          <w:i/>
          <w:iCs/>
          <w:color w:val="1A1A1A"/>
          <w:sz w:val="22"/>
          <w:szCs w:val="22"/>
        </w:rPr>
        <w:t>Lighthearted teasing, when it fits your relationship, brings familiar warmth. She may surprise you with her wit.</w:t>
      </w:r>
    </w:p>
    <w:p w14:paraId="5E36AD72" w14:textId="77777777" w:rsidR="0098001E" w:rsidRDefault="00000000">
      <w:pPr>
        <w:pStyle w:val="ListParagraph"/>
        <w:numPr>
          <w:ilvl w:val="0"/>
          <w:numId w:val="2"/>
        </w:numPr>
        <w:spacing w:after="60" w:line="408" w:lineRule="auto"/>
      </w:pPr>
      <w:r>
        <w:rPr>
          <w:rFonts w:ascii="Corbel" w:eastAsia="Corbel" w:hAnsi="Corbel" w:cs="Corbel"/>
          <w:color w:val="3A2A4A"/>
          <w:sz w:val="22"/>
          <w:szCs w:val="22"/>
        </w:rPr>
        <w:t>"Let's sing that one song — you know the one. I'll start and you jump in."</w:t>
      </w:r>
      <w:r>
        <w:rPr>
          <w:rFonts w:ascii="Corbel" w:eastAsia="Corbel" w:hAnsi="Corbel" w:cs="Corbel"/>
          <w:color w:val="1A1A1A"/>
          <w:sz w:val="22"/>
          <w:szCs w:val="22"/>
        </w:rPr>
        <w:br/>
      </w:r>
      <w:r>
        <w:rPr>
          <w:rFonts w:ascii="Corbel" w:eastAsia="Corbel" w:hAnsi="Corbel" w:cs="Corbel"/>
          <w:i/>
          <w:iCs/>
          <w:color w:val="1A1A1A"/>
          <w:sz w:val="22"/>
          <w:szCs w:val="22"/>
        </w:rPr>
        <w:t>Music memory often outlasts other types. Singing together is one of the most powerful connectors you have.</w:t>
      </w:r>
    </w:p>
    <w:p w14:paraId="72A8D31E" w14:textId="77777777" w:rsidR="0098001E" w:rsidRDefault="00000000">
      <w:pPr>
        <w:pStyle w:val="Heading3"/>
        <w:spacing w:before="240" w:after="120" w:line="312" w:lineRule="auto"/>
      </w:pPr>
      <w:r>
        <w:rPr>
          <w:rFonts w:ascii="Candara" w:eastAsia="Candara" w:hAnsi="Candara" w:cs="Candara"/>
          <w:color w:val="5B3A6B"/>
          <w:sz w:val="28"/>
          <w:szCs w:val="28"/>
        </w:rPr>
        <w:t>Gentle Reminders</w:t>
      </w:r>
    </w:p>
    <w:p w14:paraId="51B81B89" w14:textId="77777777" w:rsidR="0098001E" w:rsidRDefault="00000000">
      <w:pPr>
        <w:pStyle w:val="ListParagraph"/>
        <w:numPr>
          <w:ilvl w:val="0"/>
          <w:numId w:val="1"/>
        </w:numPr>
        <w:spacing w:after="60" w:line="408" w:lineRule="auto"/>
      </w:pPr>
      <w:r>
        <w:rPr>
          <w:rFonts w:ascii="Corbel" w:eastAsia="Corbel" w:hAnsi="Corbel" w:cs="Corbel"/>
          <w:color w:val="1A1A1A"/>
          <w:sz w:val="22"/>
          <w:szCs w:val="22"/>
        </w:rPr>
        <w:t>Follow her energy. If she laughs, lean into it. If she's quiet, a soft smile shared between you is enough.</w:t>
      </w:r>
    </w:p>
    <w:p w14:paraId="1F05375B" w14:textId="77777777" w:rsidR="0098001E" w:rsidRDefault="00000000">
      <w:pPr>
        <w:pStyle w:val="ListParagraph"/>
        <w:numPr>
          <w:ilvl w:val="0"/>
          <w:numId w:val="1"/>
        </w:numPr>
        <w:spacing w:after="60" w:line="408" w:lineRule="auto"/>
      </w:pPr>
      <w:r>
        <w:rPr>
          <w:rFonts w:ascii="Corbel" w:eastAsia="Corbel" w:hAnsi="Corbel" w:cs="Corbel"/>
          <w:color w:val="1A1A1A"/>
          <w:sz w:val="22"/>
          <w:szCs w:val="22"/>
        </w:rPr>
        <w:t xml:space="preserve">Don't wait for the "right" moment to be playful. Sometimes joy is what </w:t>
      </w:r>
      <w:r>
        <w:rPr>
          <w:rFonts w:ascii="Corbel" w:eastAsia="Corbel" w:hAnsi="Corbel" w:cs="Corbel"/>
          <w:i/>
          <w:iCs/>
          <w:color w:val="1A1A1A"/>
          <w:sz w:val="22"/>
          <w:szCs w:val="22"/>
        </w:rPr>
        <w:t>creates</w:t>
      </w:r>
      <w:r>
        <w:rPr>
          <w:rFonts w:ascii="Corbel" w:eastAsia="Corbel" w:hAnsi="Corbel" w:cs="Corbel"/>
          <w:color w:val="1A1A1A"/>
          <w:sz w:val="22"/>
          <w:szCs w:val="22"/>
        </w:rPr>
        <w:t xml:space="preserve"> the right moment.</w:t>
      </w:r>
    </w:p>
    <w:p w14:paraId="262956B5" w14:textId="77777777" w:rsidR="0098001E" w:rsidRDefault="00000000">
      <w:pPr>
        <w:pStyle w:val="ListParagraph"/>
        <w:numPr>
          <w:ilvl w:val="0"/>
          <w:numId w:val="1"/>
        </w:numPr>
        <w:spacing w:after="60" w:line="408" w:lineRule="auto"/>
      </w:pPr>
      <w:r>
        <w:rPr>
          <w:rFonts w:ascii="Corbel" w:eastAsia="Corbel" w:hAnsi="Corbel" w:cs="Corbel"/>
          <w:color w:val="1A1A1A"/>
          <w:sz w:val="22"/>
          <w:szCs w:val="22"/>
        </w:rPr>
        <w:t xml:space="preserve">If a prompt doesn't land, let it go gently. Try </w:t>
      </w:r>
      <w:proofErr w:type="gramStart"/>
      <w:r>
        <w:rPr>
          <w:rFonts w:ascii="Corbel" w:eastAsia="Corbel" w:hAnsi="Corbel" w:cs="Corbel"/>
          <w:color w:val="1A1A1A"/>
          <w:sz w:val="22"/>
          <w:szCs w:val="22"/>
        </w:rPr>
        <w:t>another, or</w:t>
      </w:r>
      <w:proofErr w:type="gramEnd"/>
      <w:r>
        <w:rPr>
          <w:rFonts w:ascii="Corbel" w:eastAsia="Corbel" w:hAnsi="Corbel" w:cs="Corbel"/>
          <w:color w:val="1A1A1A"/>
          <w:sz w:val="22"/>
          <w:szCs w:val="22"/>
        </w:rPr>
        <w:t xml:space="preserve"> simply sit together. There's no failing here.</w:t>
      </w:r>
    </w:p>
    <w:p w14:paraId="1AF01D85" w14:textId="77777777" w:rsidR="0098001E" w:rsidRDefault="00000000">
      <w:pPr>
        <w:spacing w:before="60" w:after="120" w:line="384" w:lineRule="auto"/>
        <w:jc w:val="center"/>
      </w:pPr>
      <w:r>
        <w:rPr>
          <w:rFonts w:ascii="Corbel" w:eastAsia="Corbel" w:hAnsi="Corbel" w:cs="Corbel"/>
          <w:i/>
          <w:iCs/>
          <w:color w:val="5B3A6B"/>
        </w:rPr>
        <w:t>Your laughter is a gift she doesn't have to remember to receive.</w:t>
      </w:r>
    </w:p>
    <w:p w14:paraId="08A940E6" w14:textId="079649D6" w:rsidR="00391922" w:rsidRDefault="00391922">
      <w:r>
        <w:br w:type="page"/>
      </w:r>
    </w:p>
    <w:p w14:paraId="2B9B3983" w14:textId="77777777" w:rsidR="0098001E" w:rsidRDefault="0098001E">
      <w:pPr>
        <w:pBdr>
          <w:bottom w:val="single" w:sz="6" w:space="0" w:color="1A1A1A"/>
        </w:pBdr>
        <w:spacing w:before="240" w:after="240"/>
      </w:pPr>
    </w:p>
    <w:p w14:paraId="602B7944" w14:textId="77777777" w:rsidR="0098001E" w:rsidRDefault="00000000">
      <w:pPr>
        <w:spacing w:before="60" w:after="60" w:line="384" w:lineRule="auto"/>
      </w:pPr>
      <w:r>
        <w:rPr>
          <w:rFonts w:ascii="Candara" w:eastAsia="Candara" w:hAnsi="Candara" w:cs="Candara"/>
          <w:color w:val="9B7AAB"/>
          <w:spacing w:val="30"/>
          <w:sz w:val="20"/>
          <w:szCs w:val="20"/>
        </w:rPr>
        <w:t>GUIDE THREE</w:t>
      </w:r>
    </w:p>
    <w:p w14:paraId="7ED80B01" w14:textId="77777777" w:rsidR="0098001E" w:rsidRDefault="00000000">
      <w:pPr>
        <w:pStyle w:val="Heading1"/>
        <w:spacing w:before="480" w:after="120" w:line="312" w:lineRule="auto"/>
      </w:pPr>
      <w:r>
        <w:rPr>
          <w:rFonts w:ascii="Candara" w:eastAsia="Candara" w:hAnsi="Candara" w:cs="Candara"/>
          <w:color w:val="5B3A6B"/>
        </w:rPr>
        <w:t>Legacy Without Pressure Guide</w:t>
      </w:r>
    </w:p>
    <w:p w14:paraId="412B1562" w14:textId="77777777" w:rsidR="0098001E" w:rsidRDefault="00000000">
      <w:pPr>
        <w:pStyle w:val="Heading3"/>
        <w:spacing w:before="240" w:after="120" w:line="312" w:lineRule="auto"/>
      </w:pPr>
      <w:r>
        <w:rPr>
          <w:rFonts w:ascii="Candara" w:eastAsia="Candara" w:hAnsi="Candara" w:cs="Candara"/>
          <w:color w:val="5B3A6B"/>
          <w:sz w:val="28"/>
          <w:szCs w:val="28"/>
        </w:rPr>
        <w:t>What This Guide Is For</w:t>
      </w:r>
    </w:p>
    <w:p w14:paraId="2CE0195C" w14:textId="77777777" w:rsidR="0098001E" w:rsidRDefault="00000000">
      <w:pPr>
        <w:spacing w:before="60" w:after="120" w:line="384" w:lineRule="auto"/>
      </w:pPr>
      <w:r>
        <w:rPr>
          <w:rFonts w:ascii="Corbel" w:eastAsia="Corbel" w:hAnsi="Corbel" w:cs="Corbel"/>
          <w:color w:val="1A1A1A"/>
          <w:sz w:val="22"/>
          <w:szCs w:val="22"/>
        </w:rPr>
        <w:t>You may long to hear her stories — the ones about growing up, about her parents, about the life she lived before you arrived. This guide helps you create a soft, inviting space where memories might visit on their own, without turning conversation into a quiz she can't pass.</w:t>
      </w:r>
    </w:p>
    <w:p w14:paraId="2C39A036" w14:textId="77777777" w:rsidR="0098001E" w:rsidRDefault="0098001E">
      <w:pPr>
        <w:spacing w:before="24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344"/>
      </w:tblGrid>
      <w:tr w:rsidR="0098001E" w14:paraId="2BCA9BD3" w14:textId="77777777">
        <w:tblPrEx>
          <w:tblCellMar>
            <w:top w:w="0" w:type="dxa"/>
            <w:bottom w:w="0" w:type="dxa"/>
          </w:tblCellMar>
        </w:tblPrEx>
        <w:tc>
          <w:tcPr>
            <w:tcW w:w="0" w:type="auto"/>
            <w:tcBorders>
              <w:top w:val="single" w:sz="6" w:space="0" w:color="C47A9A"/>
              <w:left w:val="single" w:sz="6" w:space="0" w:color="C47A9A"/>
              <w:bottom w:val="single" w:sz="6" w:space="0" w:color="C47A9A"/>
              <w:right w:val="single" w:sz="6" w:space="0" w:color="C47A9A"/>
            </w:tcBorders>
            <w:shd w:val="clear" w:color="auto" w:fill="FDF6F8"/>
            <w:tcMar>
              <w:top w:w="180" w:type="dxa"/>
              <w:left w:w="240" w:type="dxa"/>
              <w:bottom w:w="180" w:type="dxa"/>
              <w:right w:w="240" w:type="dxa"/>
            </w:tcMar>
          </w:tcPr>
          <w:p w14:paraId="39C3FD87" w14:textId="77777777" w:rsidR="0098001E" w:rsidRDefault="00000000">
            <w:pPr>
              <w:spacing w:after="60" w:line="384" w:lineRule="auto"/>
            </w:pPr>
            <w:r>
              <w:rPr>
                <w:rFonts w:ascii="Candara" w:eastAsia="Candara" w:hAnsi="Candara" w:cs="Candara"/>
                <w:b/>
                <w:bCs/>
                <w:color w:val="5B3A6B"/>
                <w:sz w:val="22"/>
                <w:szCs w:val="22"/>
              </w:rPr>
              <w:t>♥ Before You Begin</w:t>
            </w:r>
          </w:p>
          <w:p w14:paraId="2EE1E994" w14:textId="77777777" w:rsidR="0098001E" w:rsidRDefault="00000000">
            <w:pPr>
              <w:spacing w:after="120" w:line="384" w:lineRule="auto"/>
            </w:pPr>
            <w:r>
              <w:rPr>
                <w:rFonts w:ascii="Corbel" w:eastAsia="Corbel" w:hAnsi="Corbel" w:cs="Corbel"/>
                <w:color w:val="1A1A1A"/>
                <w:sz w:val="22"/>
                <w:szCs w:val="22"/>
              </w:rPr>
              <w:t>You're not trying to extract memories — you're creating a space where they might visit. Let go of the interview. Instead, offer a doorway: a smell, a feeling, a sentence that starts the story for her. And if the memory doesn't come today, the love you shared in trying still counts.</w:t>
            </w:r>
          </w:p>
        </w:tc>
      </w:tr>
    </w:tbl>
    <w:p w14:paraId="16C8A4F4" w14:textId="77777777" w:rsidR="0098001E" w:rsidRDefault="0098001E">
      <w:pPr>
        <w:spacing w:after="240"/>
      </w:pPr>
    </w:p>
    <w:p w14:paraId="2A6CDA11" w14:textId="77777777" w:rsidR="0098001E" w:rsidRDefault="00000000">
      <w:pPr>
        <w:pStyle w:val="Heading3"/>
        <w:spacing w:before="240" w:after="120" w:line="312" w:lineRule="auto"/>
      </w:pPr>
      <w:r>
        <w:rPr>
          <w:rFonts w:ascii="Candara" w:eastAsia="Candara" w:hAnsi="Candara" w:cs="Candara"/>
          <w:color w:val="5B3A6B"/>
          <w:sz w:val="28"/>
          <w:szCs w:val="28"/>
        </w:rPr>
        <w:t>Conversation Prompts</w:t>
      </w:r>
    </w:p>
    <w:p w14:paraId="2CF68536" w14:textId="77777777" w:rsidR="0098001E" w:rsidRDefault="00000000">
      <w:pPr>
        <w:pStyle w:val="ListParagraph"/>
        <w:numPr>
          <w:ilvl w:val="0"/>
          <w:numId w:val="2"/>
        </w:numPr>
        <w:spacing w:after="60" w:line="408" w:lineRule="auto"/>
      </w:pPr>
      <w:r>
        <w:rPr>
          <w:rFonts w:ascii="Corbel" w:eastAsia="Corbel" w:hAnsi="Corbel" w:cs="Corbel"/>
          <w:color w:val="3A2A4A"/>
          <w:sz w:val="22"/>
          <w:szCs w:val="22"/>
        </w:rPr>
        <w:t>"I was thinking about Sunday dinners growing up. The house always smelled so good."</w:t>
      </w:r>
      <w:r>
        <w:rPr>
          <w:rFonts w:ascii="Corbel" w:eastAsia="Corbel" w:hAnsi="Corbel" w:cs="Corbel"/>
          <w:color w:val="1A1A1A"/>
          <w:sz w:val="22"/>
          <w:szCs w:val="22"/>
        </w:rPr>
        <w:br/>
      </w:r>
      <w:r>
        <w:rPr>
          <w:rFonts w:ascii="Corbel" w:eastAsia="Corbel" w:hAnsi="Corbel" w:cs="Corbel"/>
          <w:i/>
          <w:iCs/>
          <w:color w:val="1A1A1A"/>
          <w:sz w:val="22"/>
          <w:szCs w:val="22"/>
        </w:rPr>
        <w:t>You're opening a door with a sensory detail and a statement — not a question she has to answer. If she walks through it, beautiful. If not, you've still honored the memory aloud.</w:t>
      </w:r>
    </w:p>
    <w:p w14:paraId="08612397" w14:textId="77777777" w:rsidR="0098001E" w:rsidRDefault="00000000">
      <w:pPr>
        <w:pStyle w:val="ListParagraph"/>
        <w:numPr>
          <w:ilvl w:val="0"/>
          <w:numId w:val="2"/>
        </w:numPr>
        <w:spacing w:after="60" w:line="408" w:lineRule="auto"/>
      </w:pPr>
      <w:r>
        <w:rPr>
          <w:rFonts w:ascii="Corbel" w:eastAsia="Corbel" w:hAnsi="Corbel" w:cs="Corbel"/>
          <w:color w:val="3A2A4A"/>
          <w:sz w:val="22"/>
          <w:szCs w:val="22"/>
        </w:rPr>
        <w:t>"Tell me about a time you felt really proud of yourself."</w:t>
      </w:r>
      <w:r>
        <w:rPr>
          <w:rFonts w:ascii="Corbel" w:eastAsia="Corbel" w:hAnsi="Corbel" w:cs="Corbel"/>
          <w:color w:val="1A1A1A"/>
          <w:sz w:val="22"/>
          <w:szCs w:val="22"/>
        </w:rPr>
        <w:br/>
      </w:r>
      <w:r>
        <w:rPr>
          <w:rFonts w:ascii="Corbel" w:eastAsia="Corbel" w:hAnsi="Corbel" w:cs="Corbel"/>
          <w:i/>
          <w:iCs/>
          <w:color w:val="1A1A1A"/>
          <w:sz w:val="22"/>
          <w:szCs w:val="22"/>
        </w:rPr>
        <w:t>This invites emotion rather than fact. She may tell you something you've never heard — or something she's told you a hundred times. Both are gifts.</w:t>
      </w:r>
    </w:p>
    <w:p w14:paraId="119F0976" w14:textId="77777777" w:rsidR="0098001E" w:rsidRDefault="00000000">
      <w:pPr>
        <w:pStyle w:val="ListParagraph"/>
        <w:numPr>
          <w:ilvl w:val="0"/>
          <w:numId w:val="2"/>
        </w:numPr>
        <w:spacing w:after="60" w:line="408" w:lineRule="auto"/>
      </w:pPr>
      <w:r>
        <w:rPr>
          <w:rFonts w:ascii="Corbel" w:eastAsia="Corbel" w:hAnsi="Corbel" w:cs="Corbel"/>
          <w:color w:val="3A2A4A"/>
          <w:sz w:val="22"/>
          <w:szCs w:val="22"/>
        </w:rPr>
        <w:t>"What's something your mama used to say all the time?"</w:t>
      </w:r>
      <w:r>
        <w:rPr>
          <w:rFonts w:ascii="Corbel" w:eastAsia="Corbel" w:hAnsi="Corbel" w:cs="Corbel"/>
          <w:color w:val="1A1A1A"/>
          <w:sz w:val="22"/>
          <w:szCs w:val="22"/>
        </w:rPr>
        <w:br/>
      </w:r>
      <w:r>
        <w:rPr>
          <w:rFonts w:ascii="Corbel" w:eastAsia="Corbel" w:hAnsi="Corbel" w:cs="Corbel"/>
          <w:i/>
          <w:iCs/>
          <w:color w:val="1A1A1A"/>
          <w:sz w:val="22"/>
          <w:szCs w:val="22"/>
        </w:rPr>
        <w:t>Phrases and sayings are often deeply embedded. This can unlock language that feels as natural as breathing to her.</w:t>
      </w:r>
    </w:p>
    <w:p w14:paraId="1D3AB0C9" w14:textId="77777777" w:rsidR="0098001E" w:rsidRDefault="00000000">
      <w:pPr>
        <w:pStyle w:val="ListParagraph"/>
        <w:numPr>
          <w:ilvl w:val="0"/>
          <w:numId w:val="2"/>
        </w:numPr>
        <w:spacing w:after="60" w:line="408" w:lineRule="auto"/>
      </w:pPr>
      <w:r>
        <w:rPr>
          <w:rFonts w:ascii="Corbel" w:eastAsia="Corbel" w:hAnsi="Corbel" w:cs="Corbel"/>
          <w:color w:val="3A2A4A"/>
          <w:sz w:val="22"/>
          <w:szCs w:val="22"/>
        </w:rPr>
        <w:t>"I found this old photo — look at you! Tell me about this day."</w:t>
      </w:r>
      <w:r>
        <w:rPr>
          <w:rFonts w:ascii="Corbel" w:eastAsia="Corbel" w:hAnsi="Corbel" w:cs="Corbel"/>
          <w:color w:val="1A1A1A"/>
          <w:sz w:val="22"/>
          <w:szCs w:val="22"/>
        </w:rPr>
        <w:br/>
      </w:r>
      <w:r>
        <w:rPr>
          <w:rFonts w:ascii="Corbel" w:eastAsia="Corbel" w:hAnsi="Corbel" w:cs="Corbel"/>
          <w:i/>
          <w:iCs/>
          <w:color w:val="1A1A1A"/>
          <w:sz w:val="22"/>
          <w:szCs w:val="22"/>
        </w:rPr>
        <w:t>Photos are powerful entry points. Even if she doesn't remember the specific day, the image may stir feelings and fragments worth sharing.</w:t>
      </w:r>
    </w:p>
    <w:p w14:paraId="6F9CDC58" w14:textId="77777777" w:rsidR="0098001E" w:rsidRDefault="00000000">
      <w:pPr>
        <w:pStyle w:val="ListParagraph"/>
        <w:numPr>
          <w:ilvl w:val="0"/>
          <w:numId w:val="2"/>
        </w:numPr>
        <w:spacing w:after="60" w:line="408" w:lineRule="auto"/>
      </w:pPr>
      <w:r>
        <w:rPr>
          <w:rFonts w:ascii="Corbel" w:eastAsia="Corbel" w:hAnsi="Corbel" w:cs="Corbel"/>
          <w:color w:val="3A2A4A"/>
          <w:sz w:val="22"/>
          <w:szCs w:val="22"/>
        </w:rPr>
        <w:lastRenderedPageBreak/>
        <w:t>"What was your favorite thing to do when you were my age?"</w:t>
      </w:r>
      <w:r>
        <w:rPr>
          <w:rFonts w:ascii="Corbel" w:eastAsia="Corbel" w:hAnsi="Corbel" w:cs="Corbel"/>
          <w:color w:val="1A1A1A"/>
          <w:sz w:val="22"/>
          <w:szCs w:val="22"/>
        </w:rPr>
        <w:br/>
      </w:r>
      <w:r>
        <w:rPr>
          <w:rFonts w:ascii="Corbel" w:eastAsia="Corbel" w:hAnsi="Corbel" w:cs="Corbel"/>
          <w:i/>
          <w:iCs/>
          <w:color w:val="1A1A1A"/>
          <w:sz w:val="22"/>
          <w:szCs w:val="22"/>
        </w:rPr>
        <w:t>Long-term memories are often more intact. This question reaches into the deep well where her richest stories live.</w:t>
      </w:r>
    </w:p>
    <w:p w14:paraId="6FBE0730" w14:textId="77777777" w:rsidR="0098001E" w:rsidRDefault="00000000">
      <w:pPr>
        <w:pStyle w:val="ListParagraph"/>
        <w:numPr>
          <w:ilvl w:val="0"/>
          <w:numId w:val="2"/>
        </w:numPr>
        <w:spacing w:after="60" w:line="408" w:lineRule="auto"/>
      </w:pPr>
      <w:r>
        <w:rPr>
          <w:rFonts w:ascii="Corbel" w:eastAsia="Corbel" w:hAnsi="Corbel" w:cs="Corbel"/>
          <w:color w:val="3A2A4A"/>
          <w:sz w:val="22"/>
          <w:szCs w:val="22"/>
        </w:rPr>
        <w:t>"I made that recipe of yours yesterday. I don't think mine is as good though — what's your secret?"</w:t>
      </w:r>
      <w:r>
        <w:rPr>
          <w:rFonts w:ascii="Corbel" w:eastAsia="Corbel" w:hAnsi="Corbel" w:cs="Corbel"/>
          <w:color w:val="1A1A1A"/>
          <w:sz w:val="22"/>
          <w:szCs w:val="22"/>
        </w:rPr>
        <w:br/>
      </w:r>
      <w:r>
        <w:rPr>
          <w:rFonts w:ascii="Corbel" w:eastAsia="Corbel" w:hAnsi="Corbel" w:cs="Corbel"/>
          <w:i/>
          <w:iCs/>
          <w:color w:val="1A1A1A"/>
          <w:sz w:val="22"/>
          <w:szCs w:val="22"/>
        </w:rPr>
        <w:t>Procedural memory (how to do things) can last even when episodic memory fades. She may light up talking about cooking techniques she's done a thousand times.</w:t>
      </w:r>
    </w:p>
    <w:p w14:paraId="6826B9F1" w14:textId="77777777" w:rsidR="0098001E" w:rsidRDefault="00000000">
      <w:pPr>
        <w:pStyle w:val="Heading3"/>
        <w:spacing w:before="240" w:after="120" w:line="312" w:lineRule="auto"/>
      </w:pPr>
      <w:r>
        <w:rPr>
          <w:rFonts w:ascii="Candara" w:eastAsia="Candara" w:hAnsi="Candara" w:cs="Candara"/>
          <w:color w:val="5B3A6B"/>
          <w:sz w:val="28"/>
          <w:szCs w:val="28"/>
        </w:rPr>
        <w:t>Gentle Reminders</w:t>
      </w:r>
    </w:p>
    <w:p w14:paraId="30B835FB" w14:textId="77777777" w:rsidR="0098001E" w:rsidRDefault="00000000">
      <w:pPr>
        <w:pStyle w:val="ListParagraph"/>
        <w:numPr>
          <w:ilvl w:val="0"/>
          <w:numId w:val="1"/>
        </w:numPr>
        <w:spacing w:after="60" w:line="408" w:lineRule="auto"/>
      </w:pPr>
      <w:r>
        <w:rPr>
          <w:rFonts w:ascii="Corbel" w:eastAsia="Corbel" w:hAnsi="Corbel" w:cs="Corbel"/>
          <w:color w:val="1A1A1A"/>
          <w:sz w:val="22"/>
          <w:szCs w:val="22"/>
        </w:rPr>
        <w:t xml:space="preserve">Avoid "Do you remember...?" — it puts pressure on retrieval. Instead, </w:t>
      </w:r>
      <w:r>
        <w:rPr>
          <w:rFonts w:ascii="Corbel" w:eastAsia="Corbel" w:hAnsi="Corbel" w:cs="Corbel"/>
          <w:i/>
          <w:iCs/>
          <w:color w:val="1A1A1A"/>
          <w:sz w:val="22"/>
          <w:szCs w:val="22"/>
        </w:rPr>
        <w:t>you</w:t>
      </w:r>
      <w:r>
        <w:rPr>
          <w:rFonts w:ascii="Corbel" w:eastAsia="Corbel" w:hAnsi="Corbel" w:cs="Corbel"/>
          <w:color w:val="1A1A1A"/>
          <w:sz w:val="22"/>
          <w:szCs w:val="22"/>
        </w:rPr>
        <w:t xml:space="preserve"> start the </w:t>
      </w:r>
      <w:proofErr w:type="gramStart"/>
      <w:r>
        <w:rPr>
          <w:rFonts w:ascii="Corbel" w:eastAsia="Corbel" w:hAnsi="Corbel" w:cs="Corbel"/>
          <w:color w:val="1A1A1A"/>
          <w:sz w:val="22"/>
          <w:szCs w:val="22"/>
        </w:rPr>
        <w:t>memory, and</w:t>
      </w:r>
      <w:proofErr w:type="gramEnd"/>
      <w:r>
        <w:rPr>
          <w:rFonts w:ascii="Corbel" w:eastAsia="Corbel" w:hAnsi="Corbel" w:cs="Corbel"/>
          <w:color w:val="1A1A1A"/>
          <w:sz w:val="22"/>
          <w:szCs w:val="22"/>
        </w:rPr>
        <w:t xml:space="preserve"> let her join if she can.</w:t>
      </w:r>
    </w:p>
    <w:p w14:paraId="25FBB973" w14:textId="77777777" w:rsidR="0098001E" w:rsidRDefault="00000000">
      <w:pPr>
        <w:pStyle w:val="ListParagraph"/>
        <w:numPr>
          <w:ilvl w:val="0"/>
          <w:numId w:val="1"/>
        </w:numPr>
        <w:spacing w:after="60" w:line="408" w:lineRule="auto"/>
      </w:pPr>
      <w:r>
        <w:rPr>
          <w:rFonts w:ascii="Corbel" w:eastAsia="Corbel" w:hAnsi="Corbel" w:cs="Corbel"/>
          <w:color w:val="1A1A1A"/>
          <w:sz w:val="22"/>
          <w:szCs w:val="22"/>
        </w:rPr>
        <w:t>If she tells you a story you've heard before, listen like it's the first time. For her, it may be.</w:t>
      </w:r>
    </w:p>
    <w:p w14:paraId="45062D65" w14:textId="77777777" w:rsidR="0098001E" w:rsidRDefault="00000000">
      <w:pPr>
        <w:pStyle w:val="ListParagraph"/>
        <w:numPr>
          <w:ilvl w:val="0"/>
          <w:numId w:val="1"/>
        </w:numPr>
        <w:spacing w:after="60" w:line="408" w:lineRule="auto"/>
      </w:pPr>
      <w:r>
        <w:rPr>
          <w:rFonts w:ascii="Corbel" w:eastAsia="Corbel" w:hAnsi="Corbel" w:cs="Corbel"/>
          <w:color w:val="1A1A1A"/>
          <w:sz w:val="22"/>
          <w:szCs w:val="22"/>
        </w:rPr>
        <w:t>Write down what she shares — not in front of her, but later. These are treasures you're collecting, not data you're capturing.</w:t>
      </w:r>
    </w:p>
    <w:p w14:paraId="19085383" w14:textId="77777777" w:rsidR="0098001E" w:rsidRDefault="00000000">
      <w:pPr>
        <w:spacing w:before="60" w:after="120" w:line="384" w:lineRule="auto"/>
        <w:jc w:val="center"/>
      </w:pPr>
      <w:r>
        <w:rPr>
          <w:rFonts w:ascii="Corbel" w:eastAsia="Corbel" w:hAnsi="Corbel" w:cs="Corbel"/>
          <w:i/>
          <w:iCs/>
          <w:color w:val="5B3A6B"/>
        </w:rPr>
        <w:t>The stories she carries in her heart are still alive, even when the words are hard to find.</w:t>
      </w:r>
    </w:p>
    <w:p w14:paraId="6F787791" w14:textId="7CFA14DA" w:rsidR="00391922" w:rsidRDefault="00391922">
      <w:r>
        <w:br w:type="page"/>
      </w:r>
    </w:p>
    <w:p w14:paraId="20FEED3A" w14:textId="77777777" w:rsidR="0098001E" w:rsidRDefault="0098001E">
      <w:pPr>
        <w:pBdr>
          <w:bottom w:val="single" w:sz="6" w:space="0" w:color="1A1A1A"/>
        </w:pBdr>
        <w:spacing w:before="240" w:after="240"/>
      </w:pPr>
    </w:p>
    <w:p w14:paraId="7B8FF19B" w14:textId="77777777" w:rsidR="0098001E" w:rsidRDefault="00000000">
      <w:pPr>
        <w:spacing w:before="60" w:after="60" w:line="384" w:lineRule="auto"/>
      </w:pPr>
      <w:r>
        <w:rPr>
          <w:rFonts w:ascii="Candara" w:eastAsia="Candara" w:hAnsi="Candara" w:cs="Candara"/>
          <w:color w:val="9B7AAB"/>
          <w:spacing w:val="30"/>
          <w:sz w:val="20"/>
          <w:szCs w:val="20"/>
        </w:rPr>
        <w:t>GUIDE FOUR</w:t>
      </w:r>
    </w:p>
    <w:p w14:paraId="5C34B1C8" w14:textId="77777777" w:rsidR="0098001E" w:rsidRDefault="00000000">
      <w:pPr>
        <w:pStyle w:val="Heading1"/>
        <w:spacing w:before="480" w:after="120" w:line="312" w:lineRule="auto"/>
      </w:pPr>
      <w:r>
        <w:rPr>
          <w:rFonts w:ascii="Candara" w:eastAsia="Candara" w:hAnsi="Candara" w:cs="Candara"/>
          <w:color w:val="5B3A6B"/>
        </w:rPr>
        <w:t>Repeated Questions Guide</w:t>
      </w:r>
    </w:p>
    <w:p w14:paraId="6C9523D7" w14:textId="77777777" w:rsidR="0098001E" w:rsidRDefault="00000000">
      <w:pPr>
        <w:pStyle w:val="Heading3"/>
        <w:spacing w:before="240" w:after="120" w:line="312" w:lineRule="auto"/>
      </w:pPr>
      <w:r>
        <w:rPr>
          <w:rFonts w:ascii="Candara" w:eastAsia="Candara" w:hAnsi="Candara" w:cs="Candara"/>
          <w:color w:val="5B3A6B"/>
          <w:sz w:val="28"/>
          <w:szCs w:val="28"/>
        </w:rPr>
        <w:t>What This Guide Is For</w:t>
      </w:r>
    </w:p>
    <w:p w14:paraId="308CD54F" w14:textId="77777777" w:rsidR="0098001E" w:rsidRDefault="00000000">
      <w:pPr>
        <w:spacing w:before="60" w:after="120" w:line="384" w:lineRule="auto"/>
      </w:pPr>
      <w:r>
        <w:rPr>
          <w:rFonts w:ascii="Corbel" w:eastAsia="Corbel" w:hAnsi="Corbel" w:cs="Corbel"/>
          <w:color w:val="1A1A1A"/>
          <w:sz w:val="22"/>
          <w:szCs w:val="22"/>
        </w:rPr>
        <w:t>When Mama asks you the same thing for the fifth time in twenty minutes, it can wear on you. That's honest and human. This guide helps you respond with the same gentleness each time — and gives you a framework for understanding why she's asking, so you can meet her where she is.</w:t>
      </w:r>
    </w:p>
    <w:p w14:paraId="25E00840" w14:textId="77777777" w:rsidR="0098001E" w:rsidRDefault="0098001E">
      <w:pPr>
        <w:spacing w:before="24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344"/>
      </w:tblGrid>
      <w:tr w:rsidR="0098001E" w14:paraId="75088A26" w14:textId="77777777">
        <w:tblPrEx>
          <w:tblCellMar>
            <w:top w:w="0" w:type="dxa"/>
            <w:bottom w:w="0" w:type="dxa"/>
          </w:tblCellMar>
        </w:tblPrEx>
        <w:tc>
          <w:tcPr>
            <w:tcW w:w="0" w:type="auto"/>
            <w:tcBorders>
              <w:top w:val="single" w:sz="6" w:space="0" w:color="C47A9A"/>
              <w:left w:val="single" w:sz="6" w:space="0" w:color="C47A9A"/>
              <w:bottom w:val="single" w:sz="6" w:space="0" w:color="C47A9A"/>
              <w:right w:val="single" w:sz="6" w:space="0" w:color="C47A9A"/>
            </w:tcBorders>
            <w:shd w:val="clear" w:color="auto" w:fill="FDF6F8"/>
            <w:tcMar>
              <w:top w:w="180" w:type="dxa"/>
              <w:left w:w="240" w:type="dxa"/>
              <w:bottom w:w="180" w:type="dxa"/>
              <w:right w:w="240" w:type="dxa"/>
            </w:tcMar>
          </w:tcPr>
          <w:p w14:paraId="1EA93CD8" w14:textId="77777777" w:rsidR="0098001E" w:rsidRDefault="00000000">
            <w:pPr>
              <w:spacing w:after="60" w:line="384" w:lineRule="auto"/>
            </w:pPr>
            <w:r>
              <w:rPr>
                <w:rFonts w:ascii="Candara" w:eastAsia="Candara" w:hAnsi="Candara" w:cs="Candara"/>
                <w:b/>
                <w:bCs/>
                <w:color w:val="5B3A6B"/>
                <w:sz w:val="22"/>
                <w:szCs w:val="22"/>
              </w:rPr>
              <w:t>♥ Before You Begin</w:t>
            </w:r>
          </w:p>
          <w:p w14:paraId="5D8FE9C8" w14:textId="77777777" w:rsidR="0098001E" w:rsidRDefault="00000000">
            <w:pPr>
              <w:spacing w:after="120" w:line="384" w:lineRule="auto"/>
            </w:pPr>
            <w:r>
              <w:rPr>
                <w:rFonts w:ascii="Corbel" w:eastAsia="Corbel" w:hAnsi="Corbel" w:cs="Corbel"/>
                <w:color w:val="1A1A1A"/>
                <w:sz w:val="22"/>
                <w:szCs w:val="22"/>
              </w:rPr>
              <w:t xml:space="preserve">Every repeated question is her trying to make sense of her world. She's not doing it to frustrate you. She's reaching out — </w:t>
            </w:r>
            <w:proofErr w:type="gramStart"/>
            <w:r>
              <w:rPr>
                <w:rFonts w:ascii="Corbel" w:eastAsia="Corbel" w:hAnsi="Corbel" w:cs="Corbel"/>
                <w:color w:val="1A1A1A"/>
                <w:sz w:val="22"/>
                <w:szCs w:val="22"/>
              </w:rPr>
              <w:t>again and again</w:t>
            </w:r>
            <w:proofErr w:type="gramEnd"/>
            <w:r>
              <w:rPr>
                <w:rFonts w:ascii="Corbel" w:eastAsia="Corbel" w:hAnsi="Corbel" w:cs="Corbel"/>
                <w:color w:val="1A1A1A"/>
                <w:sz w:val="22"/>
                <w:szCs w:val="22"/>
              </w:rPr>
              <w:t xml:space="preserve"> — because something feels uncertain, and you are her safe place. Honor that. And when your patience runs thin, that's okay too. You're human.</w:t>
            </w:r>
          </w:p>
        </w:tc>
      </w:tr>
    </w:tbl>
    <w:p w14:paraId="63A8D49B" w14:textId="77777777" w:rsidR="0098001E" w:rsidRDefault="0098001E">
      <w:pPr>
        <w:spacing w:after="240"/>
      </w:pPr>
    </w:p>
    <w:p w14:paraId="5EF12170" w14:textId="77777777" w:rsidR="0098001E" w:rsidRDefault="00000000">
      <w:pPr>
        <w:pStyle w:val="Heading3"/>
        <w:spacing w:before="240" w:after="120" w:line="312" w:lineRule="auto"/>
      </w:pPr>
      <w:r>
        <w:rPr>
          <w:rFonts w:ascii="Candara" w:eastAsia="Candara" w:hAnsi="Candara" w:cs="Candara"/>
          <w:color w:val="5B3A6B"/>
          <w:sz w:val="28"/>
          <w:szCs w:val="28"/>
        </w:rPr>
        <w:t>Conversation Prompts</w:t>
      </w:r>
    </w:p>
    <w:p w14:paraId="639CAB70" w14:textId="77777777" w:rsidR="0098001E" w:rsidRDefault="00000000">
      <w:pPr>
        <w:pStyle w:val="ListParagraph"/>
        <w:numPr>
          <w:ilvl w:val="0"/>
          <w:numId w:val="2"/>
        </w:numPr>
        <w:spacing w:after="60" w:line="408" w:lineRule="auto"/>
      </w:pPr>
      <w:r>
        <w:rPr>
          <w:rFonts w:ascii="Corbel" w:eastAsia="Corbel" w:hAnsi="Corbel" w:cs="Corbel"/>
          <w:color w:val="3A2A4A"/>
          <w:sz w:val="22"/>
          <w:szCs w:val="22"/>
        </w:rPr>
        <w:t>"Great question! Let me tell you..."</w:t>
      </w:r>
      <w:r>
        <w:rPr>
          <w:rFonts w:ascii="Corbel" w:eastAsia="Corbel" w:hAnsi="Corbel" w:cs="Corbel"/>
          <w:color w:val="1A1A1A"/>
          <w:sz w:val="22"/>
          <w:szCs w:val="22"/>
        </w:rPr>
        <w:br/>
      </w:r>
      <w:r>
        <w:rPr>
          <w:rFonts w:ascii="Corbel" w:eastAsia="Corbel" w:hAnsi="Corbel" w:cs="Corbel"/>
          <w:i/>
          <w:iCs/>
          <w:color w:val="1A1A1A"/>
          <w:sz w:val="22"/>
          <w:szCs w:val="22"/>
        </w:rPr>
        <w:t>Starting with affirmation ("great question") validates her curiosity instead of shutting it down. Answer as if it's the first time — with warmth in your voice.</w:t>
      </w:r>
    </w:p>
    <w:p w14:paraId="0C69DB28" w14:textId="77777777" w:rsidR="0098001E" w:rsidRDefault="00000000">
      <w:pPr>
        <w:pStyle w:val="ListParagraph"/>
        <w:numPr>
          <w:ilvl w:val="0"/>
          <w:numId w:val="2"/>
        </w:numPr>
        <w:spacing w:after="60" w:line="408" w:lineRule="auto"/>
      </w:pPr>
      <w:r>
        <w:rPr>
          <w:rFonts w:ascii="Corbel" w:eastAsia="Corbel" w:hAnsi="Corbel" w:cs="Corbel"/>
          <w:color w:val="3A2A4A"/>
          <w:sz w:val="22"/>
          <w:szCs w:val="22"/>
        </w:rPr>
        <w:t>"Yes! That's happening on [day]. I'll make sure we're ready."</w:t>
      </w:r>
      <w:r>
        <w:rPr>
          <w:rFonts w:ascii="Corbel" w:eastAsia="Corbel" w:hAnsi="Corbel" w:cs="Corbel"/>
          <w:color w:val="1A1A1A"/>
          <w:sz w:val="22"/>
          <w:szCs w:val="22"/>
        </w:rPr>
        <w:br/>
      </w:r>
      <w:r>
        <w:rPr>
          <w:rFonts w:ascii="Corbel" w:eastAsia="Corbel" w:hAnsi="Corbel" w:cs="Corbel"/>
          <w:i/>
          <w:iCs/>
          <w:color w:val="1A1A1A"/>
          <w:sz w:val="22"/>
          <w:szCs w:val="22"/>
        </w:rPr>
        <w:t>Adding "I'll make sure" gives her reassurance that someone is in charge and things are handled. This eases the anxiety underneath the question.</w:t>
      </w:r>
    </w:p>
    <w:p w14:paraId="54093D7C" w14:textId="77777777" w:rsidR="0098001E" w:rsidRDefault="00000000">
      <w:pPr>
        <w:pStyle w:val="ListParagraph"/>
        <w:numPr>
          <w:ilvl w:val="0"/>
          <w:numId w:val="2"/>
        </w:numPr>
        <w:spacing w:after="60" w:line="408" w:lineRule="auto"/>
      </w:pPr>
      <w:r>
        <w:rPr>
          <w:rFonts w:ascii="Corbel" w:eastAsia="Corbel" w:hAnsi="Corbel" w:cs="Corbel"/>
          <w:color w:val="3A2A4A"/>
          <w:sz w:val="22"/>
          <w:szCs w:val="22"/>
        </w:rPr>
        <w:t>"I love that you're thinking about that. Here's what I know..."</w:t>
      </w:r>
      <w:r>
        <w:rPr>
          <w:rFonts w:ascii="Corbel" w:eastAsia="Corbel" w:hAnsi="Corbel" w:cs="Corbel"/>
          <w:color w:val="1A1A1A"/>
          <w:sz w:val="22"/>
          <w:szCs w:val="22"/>
        </w:rPr>
        <w:br/>
      </w:r>
      <w:r>
        <w:rPr>
          <w:rFonts w:ascii="Corbel" w:eastAsia="Corbel" w:hAnsi="Corbel" w:cs="Corbel"/>
          <w:i/>
          <w:iCs/>
          <w:color w:val="1A1A1A"/>
          <w:sz w:val="22"/>
          <w:szCs w:val="22"/>
        </w:rPr>
        <w:t>This reframes the repeated question as something positive. It tells her: your thoughts matter to me.</w:t>
      </w:r>
    </w:p>
    <w:p w14:paraId="0188A17B" w14:textId="77777777" w:rsidR="0098001E" w:rsidRDefault="00000000">
      <w:pPr>
        <w:pStyle w:val="ListParagraph"/>
        <w:numPr>
          <w:ilvl w:val="0"/>
          <w:numId w:val="2"/>
        </w:numPr>
        <w:spacing w:after="60" w:line="408" w:lineRule="auto"/>
      </w:pPr>
      <w:r>
        <w:rPr>
          <w:rFonts w:ascii="Corbel" w:eastAsia="Corbel" w:hAnsi="Corbel" w:cs="Corbel"/>
          <w:color w:val="3A2A4A"/>
          <w:sz w:val="22"/>
          <w:szCs w:val="22"/>
        </w:rPr>
        <w:t>"You know what, let me write that down for you so we both remember."</w:t>
      </w:r>
      <w:r>
        <w:rPr>
          <w:rFonts w:ascii="Corbel" w:eastAsia="Corbel" w:hAnsi="Corbel" w:cs="Corbel"/>
          <w:color w:val="1A1A1A"/>
          <w:sz w:val="22"/>
          <w:szCs w:val="22"/>
        </w:rPr>
        <w:br/>
      </w:r>
      <w:r>
        <w:rPr>
          <w:rFonts w:ascii="Corbel" w:eastAsia="Corbel" w:hAnsi="Corbel" w:cs="Corbel"/>
          <w:i/>
          <w:iCs/>
          <w:color w:val="1A1A1A"/>
          <w:sz w:val="22"/>
          <w:szCs w:val="22"/>
        </w:rPr>
        <w:t>Creating a simple note or sign (a whiteboard, a card on the table) gives her something tangible to refer to. It's a tool, not a correction.</w:t>
      </w:r>
    </w:p>
    <w:p w14:paraId="71A7A095" w14:textId="77777777" w:rsidR="0098001E" w:rsidRDefault="00000000">
      <w:pPr>
        <w:pStyle w:val="ListParagraph"/>
        <w:numPr>
          <w:ilvl w:val="0"/>
          <w:numId w:val="2"/>
        </w:numPr>
        <w:spacing w:after="60" w:line="408" w:lineRule="auto"/>
      </w:pPr>
      <w:r>
        <w:rPr>
          <w:rFonts w:ascii="Corbel" w:eastAsia="Corbel" w:hAnsi="Corbel" w:cs="Corbel"/>
          <w:color w:val="3A2A4A"/>
          <w:sz w:val="22"/>
          <w:szCs w:val="22"/>
        </w:rPr>
        <w:lastRenderedPageBreak/>
        <w:t xml:space="preserve">"Absolutely — and aren't we lucky? That's something </w:t>
      </w:r>
      <w:proofErr w:type="gramStart"/>
      <w:r>
        <w:rPr>
          <w:rFonts w:ascii="Corbel" w:eastAsia="Corbel" w:hAnsi="Corbel" w:cs="Corbel"/>
          <w:color w:val="3A2A4A"/>
          <w:sz w:val="22"/>
          <w:szCs w:val="22"/>
        </w:rPr>
        <w:t>really nice</w:t>
      </w:r>
      <w:proofErr w:type="gramEnd"/>
      <w:r>
        <w:rPr>
          <w:rFonts w:ascii="Corbel" w:eastAsia="Corbel" w:hAnsi="Corbel" w:cs="Corbel"/>
          <w:color w:val="3A2A4A"/>
          <w:sz w:val="22"/>
          <w:szCs w:val="22"/>
        </w:rPr>
        <w:t xml:space="preserve"> to look forward to."</w:t>
      </w:r>
      <w:r>
        <w:rPr>
          <w:rFonts w:ascii="Corbel" w:eastAsia="Corbel" w:hAnsi="Corbel" w:cs="Corbel"/>
          <w:color w:val="1A1A1A"/>
          <w:sz w:val="22"/>
          <w:szCs w:val="22"/>
        </w:rPr>
        <w:br/>
      </w:r>
      <w:r>
        <w:rPr>
          <w:rFonts w:ascii="Corbel" w:eastAsia="Corbel" w:hAnsi="Corbel" w:cs="Corbel"/>
          <w:i/>
          <w:iCs/>
          <w:color w:val="1A1A1A"/>
          <w:sz w:val="22"/>
          <w:szCs w:val="22"/>
        </w:rPr>
        <w:t>Wrapping the answer in positive emotion helps it land differently each time. Even if she forgets the fact, the feeling of reassurance stays longer.</w:t>
      </w:r>
    </w:p>
    <w:p w14:paraId="46C8571C" w14:textId="77777777" w:rsidR="0098001E" w:rsidRDefault="00000000">
      <w:pPr>
        <w:pStyle w:val="Heading3"/>
        <w:spacing w:before="240" w:after="120" w:line="312" w:lineRule="auto"/>
      </w:pPr>
      <w:r>
        <w:rPr>
          <w:rFonts w:ascii="Candara" w:eastAsia="Candara" w:hAnsi="Candara" w:cs="Candara"/>
          <w:color w:val="8B2020"/>
          <w:sz w:val="28"/>
          <w:szCs w:val="28"/>
        </w:rPr>
        <w:t>What NOT to Say</w:t>
      </w:r>
    </w:p>
    <w:p w14:paraId="0EC2B075" w14:textId="77777777" w:rsidR="0098001E" w:rsidRDefault="0098001E">
      <w:pPr>
        <w:spacing w:before="24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344"/>
      </w:tblGrid>
      <w:tr w:rsidR="0098001E" w14:paraId="6395B4FE" w14:textId="77777777">
        <w:tblPrEx>
          <w:tblCellMar>
            <w:top w:w="0" w:type="dxa"/>
            <w:bottom w:w="0" w:type="dxa"/>
          </w:tblCellMar>
        </w:tblPrEx>
        <w:tc>
          <w:tcPr>
            <w:tcW w:w="0" w:type="auto"/>
            <w:tcBorders>
              <w:top w:val="single" w:sz="6" w:space="0" w:color="C47A3A"/>
              <w:left w:val="single" w:sz="6" w:space="0" w:color="C47A3A"/>
              <w:bottom w:val="single" w:sz="6" w:space="0" w:color="C47A3A"/>
              <w:right w:val="single" w:sz="6" w:space="0" w:color="C47A3A"/>
            </w:tcBorders>
            <w:shd w:val="clear" w:color="auto" w:fill="FEF9F2"/>
            <w:tcMar>
              <w:top w:w="180" w:type="dxa"/>
              <w:left w:w="240" w:type="dxa"/>
              <w:bottom w:w="180" w:type="dxa"/>
              <w:right w:w="240" w:type="dxa"/>
            </w:tcMar>
          </w:tcPr>
          <w:p w14:paraId="5DF81F77" w14:textId="77777777" w:rsidR="0098001E" w:rsidRDefault="00000000">
            <w:pPr>
              <w:spacing w:after="120" w:line="384" w:lineRule="auto"/>
            </w:pPr>
            <w:r>
              <w:rPr>
                <w:rFonts w:ascii="Corbel" w:eastAsia="Corbel" w:hAnsi="Corbel" w:cs="Corbel"/>
                <w:color w:val="1A1A1A"/>
                <w:sz w:val="22"/>
                <w:szCs w:val="22"/>
              </w:rPr>
              <w:t>These phrases are natural — and they slip out when you're tired. But they can cause shame, confusion, or withdrawal. If you catch yourself saying them, forgive yourself and try again.</w:t>
            </w:r>
          </w:p>
          <w:p w14:paraId="12DC0375" w14:textId="77777777" w:rsidR="0098001E" w:rsidRDefault="00000000">
            <w:pPr>
              <w:spacing w:after="100" w:line="408" w:lineRule="auto"/>
              <w:ind w:left="240"/>
            </w:pPr>
            <w:r>
              <w:t xml:space="preserve">•  </w:t>
            </w:r>
            <w:r>
              <w:rPr>
                <w:rFonts w:ascii="Corbel" w:eastAsia="Corbel" w:hAnsi="Corbel" w:cs="Corbel"/>
                <w:b/>
                <w:bCs/>
                <w:color w:val="1A1A1A"/>
                <w:sz w:val="22"/>
                <w:szCs w:val="22"/>
              </w:rPr>
              <w:t>"I just told you that."</w:t>
            </w:r>
            <w:r>
              <w:rPr>
                <w:rFonts w:ascii="Corbel" w:eastAsia="Corbel" w:hAnsi="Corbel" w:cs="Corbel"/>
                <w:color w:val="8B2020"/>
                <w:sz w:val="22"/>
                <w:szCs w:val="22"/>
              </w:rPr>
              <w:t xml:space="preserve"> — </w:t>
            </w:r>
            <w:r>
              <w:rPr>
                <w:rFonts w:ascii="Corbel" w:eastAsia="Corbel" w:hAnsi="Corbel" w:cs="Corbel"/>
                <w:i/>
                <w:iCs/>
                <w:color w:val="1A1A1A"/>
                <w:sz w:val="22"/>
                <w:szCs w:val="22"/>
              </w:rPr>
              <w:t>This can make her feel broken. She genuinely doesn't remember being told.</w:t>
            </w:r>
          </w:p>
          <w:p w14:paraId="1D7D5036" w14:textId="77777777" w:rsidR="0098001E" w:rsidRDefault="00000000">
            <w:pPr>
              <w:spacing w:after="100" w:line="408" w:lineRule="auto"/>
              <w:ind w:left="240"/>
            </w:pPr>
            <w:r>
              <w:t xml:space="preserve">•  </w:t>
            </w:r>
            <w:r>
              <w:rPr>
                <w:rFonts w:ascii="Corbel" w:eastAsia="Corbel" w:hAnsi="Corbel" w:cs="Corbel"/>
                <w:b/>
                <w:bCs/>
                <w:color w:val="1A1A1A"/>
                <w:sz w:val="22"/>
                <w:szCs w:val="22"/>
              </w:rPr>
              <w:t>"Don't you remember?"</w:t>
            </w:r>
            <w:r>
              <w:rPr>
                <w:rFonts w:ascii="Corbel" w:eastAsia="Corbel" w:hAnsi="Corbel" w:cs="Corbel"/>
                <w:color w:val="8B2020"/>
                <w:sz w:val="22"/>
                <w:szCs w:val="22"/>
              </w:rPr>
              <w:t xml:space="preserve"> — </w:t>
            </w:r>
            <w:r>
              <w:rPr>
                <w:rFonts w:ascii="Corbel" w:eastAsia="Corbel" w:hAnsi="Corbel" w:cs="Corbel"/>
                <w:i/>
                <w:iCs/>
                <w:color w:val="1A1A1A"/>
                <w:sz w:val="22"/>
                <w:szCs w:val="22"/>
              </w:rPr>
              <w:t>The answer is almost always no, and now she feels the weight of that.</w:t>
            </w:r>
          </w:p>
          <w:p w14:paraId="6B7ADDA3" w14:textId="77777777" w:rsidR="0098001E" w:rsidRDefault="00000000">
            <w:pPr>
              <w:spacing w:after="100" w:line="408" w:lineRule="auto"/>
              <w:ind w:left="240"/>
            </w:pPr>
            <w:r>
              <w:t xml:space="preserve">•  </w:t>
            </w:r>
            <w:r>
              <w:rPr>
                <w:rFonts w:ascii="Corbel" w:eastAsia="Corbel" w:hAnsi="Corbel" w:cs="Corbel"/>
                <w:b/>
                <w:bCs/>
                <w:color w:val="1A1A1A"/>
                <w:sz w:val="22"/>
                <w:szCs w:val="22"/>
              </w:rPr>
              <w:t>"We've been over this."</w:t>
            </w:r>
            <w:r>
              <w:rPr>
                <w:rFonts w:ascii="Corbel" w:eastAsia="Corbel" w:hAnsi="Corbel" w:cs="Corbel"/>
                <w:color w:val="8B2020"/>
                <w:sz w:val="22"/>
                <w:szCs w:val="22"/>
              </w:rPr>
              <w:t xml:space="preserve"> — </w:t>
            </w:r>
            <w:r>
              <w:rPr>
                <w:rFonts w:ascii="Corbel" w:eastAsia="Corbel" w:hAnsi="Corbel" w:cs="Corbel"/>
                <w:i/>
                <w:iCs/>
                <w:color w:val="1A1A1A"/>
                <w:sz w:val="22"/>
                <w:szCs w:val="22"/>
              </w:rPr>
              <w:t>For her, you haven't. Each time she asks, it's a brand-new moment of not knowing.</w:t>
            </w:r>
          </w:p>
        </w:tc>
      </w:tr>
    </w:tbl>
    <w:p w14:paraId="014D5B01" w14:textId="77777777" w:rsidR="0098001E" w:rsidRDefault="0098001E">
      <w:pPr>
        <w:spacing w:after="240"/>
      </w:pPr>
    </w:p>
    <w:p w14:paraId="0FA8E9F7" w14:textId="77777777" w:rsidR="0098001E" w:rsidRDefault="00000000">
      <w:pPr>
        <w:pStyle w:val="Heading3"/>
        <w:spacing w:before="240" w:after="120" w:line="312" w:lineRule="auto"/>
      </w:pPr>
      <w:r>
        <w:rPr>
          <w:rFonts w:ascii="Candara" w:eastAsia="Candara" w:hAnsi="Candara" w:cs="Candara"/>
          <w:color w:val="5B3A6B"/>
          <w:sz w:val="28"/>
          <w:szCs w:val="28"/>
        </w:rPr>
        <w:t>Gentle Reminders</w:t>
      </w:r>
    </w:p>
    <w:p w14:paraId="5E246FD6" w14:textId="77777777" w:rsidR="0098001E" w:rsidRDefault="00000000">
      <w:pPr>
        <w:pStyle w:val="ListParagraph"/>
        <w:numPr>
          <w:ilvl w:val="0"/>
          <w:numId w:val="1"/>
        </w:numPr>
        <w:spacing w:after="60" w:line="408" w:lineRule="auto"/>
      </w:pPr>
      <w:r>
        <w:rPr>
          <w:rFonts w:ascii="Corbel" w:eastAsia="Corbel" w:hAnsi="Corbel" w:cs="Corbel"/>
          <w:color w:val="1A1A1A"/>
          <w:sz w:val="22"/>
          <w:szCs w:val="22"/>
        </w:rPr>
        <w:t>Repeated questions are often driven by anxiety, not just memory loss. Address the feeling underneath: "You're safe. I'm here. Everything is taken care of."</w:t>
      </w:r>
    </w:p>
    <w:p w14:paraId="36E3588B" w14:textId="77777777" w:rsidR="0098001E" w:rsidRDefault="00000000">
      <w:pPr>
        <w:pStyle w:val="ListParagraph"/>
        <w:numPr>
          <w:ilvl w:val="0"/>
          <w:numId w:val="1"/>
        </w:numPr>
        <w:spacing w:after="60" w:line="408" w:lineRule="auto"/>
      </w:pPr>
      <w:r>
        <w:rPr>
          <w:rFonts w:ascii="Corbel" w:eastAsia="Corbel" w:hAnsi="Corbel" w:cs="Corbel"/>
          <w:color w:val="1A1A1A"/>
          <w:sz w:val="22"/>
          <w:szCs w:val="22"/>
        </w:rPr>
        <w:t>If you feel your patience wearing thin, step away for a moment. Splash water on your face. Take three breaths. Come back. You're allowed to reset.</w:t>
      </w:r>
    </w:p>
    <w:p w14:paraId="4AC8AF07" w14:textId="77777777" w:rsidR="0098001E" w:rsidRDefault="00000000">
      <w:pPr>
        <w:pStyle w:val="ListParagraph"/>
        <w:numPr>
          <w:ilvl w:val="0"/>
          <w:numId w:val="1"/>
        </w:numPr>
        <w:spacing w:after="60" w:line="408" w:lineRule="auto"/>
      </w:pPr>
      <w:r>
        <w:rPr>
          <w:rFonts w:ascii="Corbel" w:eastAsia="Corbel" w:hAnsi="Corbel" w:cs="Corbel"/>
          <w:color w:val="1A1A1A"/>
          <w:sz w:val="22"/>
          <w:szCs w:val="22"/>
        </w:rPr>
        <w:t>A written answer posted where she can see it (the fridge, a bedside table) can reduce the cycle and give her independence.</w:t>
      </w:r>
    </w:p>
    <w:p w14:paraId="0FEF73EA" w14:textId="77777777" w:rsidR="0098001E" w:rsidRDefault="00000000">
      <w:pPr>
        <w:spacing w:before="60" w:after="120" w:line="384" w:lineRule="auto"/>
        <w:jc w:val="center"/>
      </w:pPr>
      <w:r>
        <w:rPr>
          <w:rFonts w:ascii="Corbel" w:eastAsia="Corbel" w:hAnsi="Corbel" w:cs="Corbel"/>
          <w:i/>
          <w:iCs/>
          <w:color w:val="5B3A6B"/>
        </w:rPr>
        <w:t xml:space="preserve">Your patience is not infinite, and it doesn't have to be. It just </w:t>
      </w:r>
      <w:proofErr w:type="gramStart"/>
      <w:r>
        <w:rPr>
          <w:rFonts w:ascii="Corbel" w:eastAsia="Corbel" w:hAnsi="Corbel" w:cs="Corbel"/>
          <w:i/>
          <w:iCs/>
          <w:color w:val="5B3A6B"/>
        </w:rPr>
        <w:t>has to</w:t>
      </w:r>
      <w:proofErr w:type="gramEnd"/>
      <w:r>
        <w:rPr>
          <w:rFonts w:ascii="Corbel" w:eastAsia="Corbel" w:hAnsi="Corbel" w:cs="Corbel"/>
          <w:i/>
          <w:iCs/>
          <w:color w:val="5B3A6B"/>
        </w:rPr>
        <w:t xml:space="preserve"> be refillable.</w:t>
      </w:r>
    </w:p>
    <w:p w14:paraId="703E9FB6" w14:textId="6EDF9179" w:rsidR="00391922" w:rsidRDefault="00391922">
      <w:r>
        <w:br w:type="page"/>
      </w:r>
    </w:p>
    <w:p w14:paraId="11DCD322" w14:textId="77777777" w:rsidR="0098001E" w:rsidRDefault="0098001E">
      <w:pPr>
        <w:pBdr>
          <w:bottom w:val="single" w:sz="6" w:space="0" w:color="1A1A1A"/>
        </w:pBdr>
        <w:spacing w:before="240" w:after="240"/>
      </w:pPr>
    </w:p>
    <w:p w14:paraId="2D8202CD" w14:textId="77777777" w:rsidR="0098001E" w:rsidRDefault="00000000">
      <w:pPr>
        <w:spacing w:before="60" w:after="60" w:line="384" w:lineRule="auto"/>
      </w:pPr>
      <w:r>
        <w:rPr>
          <w:rFonts w:ascii="Candara" w:eastAsia="Candara" w:hAnsi="Candara" w:cs="Candara"/>
          <w:color w:val="9B7AAB"/>
          <w:spacing w:val="30"/>
          <w:sz w:val="20"/>
          <w:szCs w:val="20"/>
        </w:rPr>
        <w:t>GUIDE FIVE</w:t>
      </w:r>
    </w:p>
    <w:p w14:paraId="6FB24BB6" w14:textId="77777777" w:rsidR="0098001E" w:rsidRDefault="00000000">
      <w:pPr>
        <w:pStyle w:val="Heading1"/>
        <w:spacing w:before="480" w:after="120" w:line="312" w:lineRule="auto"/>
      </w:pPr>
      <w:r>
        <w:rPr>
          <w:rFonts w:ascii="Candara" w:eastAsia="Candara" w:hAnsi="Candara" w:cs="Candara"/>
          <w:color w:val="5B3A6B"/>
        </w:rPr>
        <w:t>When She's Anxious Guide</w:t>
      </w:r>
    </w:p>
    <w:p w14:paraId="260F6BC5" w14:textId="77777777" w:rsidR="0098001E" w:rsidRDefault="00000000">
      <w:pPr>
        <w:pStyle w:val="Heading3"/>
        <w:spacing w:before="240" w:after="120" w:line="312" w:lineRule="auto"/>
      </w:pPr>
      <w:r>
        <w:rPr>
          <w:rFonts w:ascii="Candara" w:eastAsia="Candara" w:hAnsi="Candara" w:cs="Candara"/>
          <w:color w:val="5B3A6B"/>
          <w:sz w:val="28"/>
          <w:szCs w:val="28"/>
        </w:rPr>
        <w:t>What This Guide Is For</w:t>
      </w:r>
    </w:p>
    <w:p w14:paraId="38A63890" w14:textId="77777777" w:rsidR="0098001E" w:rsidRDefault="00000000">
      <w:pPr>
        <w:spacing w:before="60" w:after="120" w:line="384" w:lineRule="auto"/>
      </w:pPr>
      <w:r>
        <w:rPr>
          <w:rFonts w:ascii="Corbel" w:eastAsia="Corbel" w:hAnsi="Corbel" w:cs="Corbel"/>
          <w:color w:val="1A1A1A"/>
          <w:sz w:val="22"/>
          <w:szCs w:val="22"/>
        </w:rPr>
        <w:t>Anxiety can arrive suddenly — a wave of worry, a look of fear, a restlessness that fills the room. This guide gives you calming scripts and grounding techniques to help her move from fear back to safety. You are her anchor in these moments.</w:t>
      </w:r>
    </w:p>
    <w:p w14:paraId="5BD4B78A" w14:textId="77777777" w:rsidR="0098001E" w:rsidRDefault="0098001E">
      <w:pPr>
        <w:spacing w:before="24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344"/>
      </w:tblGrid>
      <w:tr w:rsidR="0098001E" w14:paraId="7F277AD2" w14:textId="77777777">
        <w:tblPrEx>
          <w:tblCellMar>
            <w:top w:w="0" w:type="dxa"/>
            <w:bottom w:w="0" w:type="dxa"/>
          </w:tblCellMar>
        </w:tblPrEx>
        <w:tc>
          <w:tcPr>
            <w:tcW w:w="0" w:type="auto"/>
            <w:tcBorders>
              <w:top w:val="single" w:sz="6" w:space="0" w:color="C47A9A"/>
              <w:left w:val="single" w:sz="6" w:space="0" w:color="C47A9A"/>
              <w:bottom w:val="single" w:sz="6" w:space="0" w:color="C47A9A"/>
              <w:right w:val="single" w:sz="6" w:space="0" w:color="C47A9A"/>
            </w:tcBorders>
            <w:shd w:val="clear" w:color="auto" w:fill="FDF6F8"/>
            <w:tcMar>
              <w:top w:w="180" w:type="dxa"/>
              <w:left w:w="240" w:type="dxa"/>
              <w:bottom w:w="180" w:type="dxa"/>
              <w:right w:w="240" w:type="dxa"/>
            </w:tcMar>
          </w:tcPr>
          <w:p w14:paraId="0A921110" w14:textId="77777777" w:rsidR="0098001E" w:rsidRDefault="00000000">
            <w:pPr>
              <w:spacing w:after="60" w:line="384" w:lineRule="auto"/>
            </w:pPr>
            <w:r>
              <w:rPr>
                <w:rFonts w:ascii="Candara" w:eastAsia="Candara" w:hAnsi="Candara" w:cs="Candara"/>
                <w:b/>
                <w:bCs/>
                <w:color w:val="5B3A6B"/>
                <w:sz w:val="22"/>
                <w:szCs w:val="22"/>
              </w:rPr>
              <w:t>♥ Before You Begin</w:t>
            </w:r>
          </w:p>
          <w:p w14:paraId="20A543D1" w14:textId="77777777" w:rsidR="0098001E" w:rsidRDefault="00000000">
            <w:pPr>
              <w:spacing w:after="120" w:line="384" w:lineRule="auto"/>
            </w:pPr>
            <w:r>
              <w:rPr>
                <w:rFonts w:ascii="Corbel" w:eastAsia="Corbel" w:hAnsi="Corbel" w:cs="Corbel"/>
                <w:color w:val="1A1A1A"/>
                <w:sz w:val="22"/>
                <w:szCs w:val="22"/>
              </w:rPr>
              <w:t xml:space="preserve">Your calm is her anchor. You don't have to fix the feeling — just be in it with her. Before you speak, take one slow breath yourself. Let your body settle first, and she will begin to settle too. You are not failing when she's anxious. You are </w:t>
            </w:r>
            <w:r>
              <w:rPr>
                <w:rFonts w:ascii="Corbel" w:eastAsia="Corbel" w:hAnsi="Corbel" w:cs="Corbel"/>
                <w:i/>
                <w:iCs/>
                <w:color w:val="1A1A1A"/>
                <w:sz w:val="22"/>
                <w:szCs w:val="22"/>
              </w:rPr>
              <w:t>present</w:t>
            </w:r>
            <w:r>
              <w:rPr>
                <w:rFonts w:ascii="Corbel" w:eastAsia="Corbel" w:hAnsi="Corbel" w:cs="Corbel"/>
                <w:color w:val="1A1A1A"/>
                <w:sz w:val="22"/>
                <w:szCs w:val="22"/>
              </w:rPr>
              <w:t>, and that is everything.</w:t>
            </w:r>
          </w:p>
        </w:tc>
      </w:tr>
    </w:tbl>
    <w:p w14:paraId="289FB896" w14:textId="77777777" w:rsidR="0098001E" w:rsidRDefault="0098001E">
      <w:pPr>
        <w:spacing w:after="240"/>
      </w:pPr>
    </w:p>
    <w:p w14:paraId="1279145B" w14:textId="77777777" w:rsidR="0098001E" w:rsidRDefault="00000000">
      <w:pPr>
        <w:pStyle w:val="Heading3"/>
        <w:spacing w:before="240" w:after="120" w:line="312" w:lineRule="auto"/>
      </w:pPr>
      <w:r>
        <w:rPr>
          <w:rFonts w:ascii="Candara" w:eastAsia="Candara" w:hAnsi="Candara" w:cs="Candara"/>
          <w:color w:val="5B3A6B"/>
          <w:sz w:val="28"/>
          <w:szCs w:val="28"/>
        </w:rPr>
        <w:t>Signs She May Be Anxious</w:t>
      </w:r>
    </w:p>
    <w:p w14:paraId="4A0EB3EF" w14:textId="77777777" w:rsidR="0098001E" w:rsidRDefault="0098001E">
      <w:pPr>
        <w:spacing w:before="200"/>
      </w:pPr>
    </w:p>
    <w:tbl>
      <w:tblPr>
        <w:tblW w:w="5000" w:type="pct"/>
        <w:tblBorders>
          <w:top w:val="single" w:sz="4" w:space="0" w:color="E5E7EB"/>
          <w:left w:val="single" w:sz="4" w:space="0" w:color="E5E7EB"/>
          <w:bottom w:val="single" w:sz="4" w:space="0" w:color="E5E7EB"/>
          <w:right w:val="single" w:sz="4" w:space="0" w:color="E5E7EB"/>
          <w:insideH w:val="single" w:sz="4" w:space="0" w:color="E5E7EB"/>
          <w:insideV w:val="single" w:sz="4" w:space="0" w:color="E5E7EB"/>
        </w:tblBorders>
        <w:tblCellMar>
          <w:left w:w="10" w:type="dxa"/>
          <w:right w:w="10" w:type="dxa"/>
        </w:tblCellMar>
        <w:tblLook w:val="0000" w:firstRow="0" w:lastRow="0" w:firstColumn="0" w:lastColumn="0" w:noHBand="0" w:noVBand="0"/>
      </w:tblPr>
      <w:tblGrid>
        <w:gridCol w:w="3833"/>
        <w:gridCol w:w="5517"/>
      </w:tblGrid>
      <w:tr w:rsidR="0098001E" w14:paraId="5A2A7D03" w14:textId="77777777">
        <w:tblPrEx>
          <w:tblCellMar>
            <w:top w:w="0" w:type="dxa"/>
            <w:bottom w:w="0" w:type="dxa"/>
          </w:tblCellMar>
        </w:tblPrEx>
        <w:trPr>
          <w:tblHeader/>
        </w:trPr>
        <w:tc>
          <w:tcPr>
            <w:tcW w:w="2050" w:type="pct"/>
            <w:shd w:val="clear" w:color="auto" w:fill="F3EDF6"/>
            <w:tcMar>
              <w:top w:w="90" w:type="dxa"/>
              <w:left w:w="120" w:type="dxa"/>
              <w:bottom w:w="90" w:type="dxa"/>
              <w:right w:w="120" w:type="dxa"/>
            </w:tcMar>
          </w:tcPr>
          <w:p w14:paraId="3119BF9A" w14:textId="77777777" w:rsidR="0098001E" w:rsidRDefault="00000000">
            <w:r>
              <w:rPr>
                <w:rFonts w:ascii="Corbel" w:eastAsia="Corbel" w:hAnsi="Corbel" w:cs="Corbel"/>
                <w:b/>
                <w:bCs/>
                <w:color w:val="1A1A1A"/>
                <w:sz w:val="22"/>
                <w:szCs w:val="22"/>
              </w:rPr>
              <w:t>What You Might See</w:t>
            </w:r>
          </w:p>
        </w:tc>
        <w:tc>
          <w:tcPr>
            <w:tcW w:w="2950" w:type="pct"/>
            <w:shd w:val="clear" w:color="auto" w:fill="F3EDF6"/>
            <w:tcMar>
              <w:top w:w="90" w:type="dxa"/>
              <w:left w:w="120" w:type="dxa"/>
              <w:bottom w:w="90" w:type="dxa"/>
              <w:right w:w="120" w:type="dxa"/>
            </w:tcMar>
          </w:tcPr>
          <w:p w14:paraId="43D84060" w14:textId="77777777" w:rsidR="0098001E" w:rsidRDefault="00000000">
            <w:r>
              <w:rPr>
                <w:rFonts w:ascii="Corbel" w:eastAsia="Corbel" w:hAnsi="Corbel" w:cs="Corbel"/>
                <w:b/>
                <w:bCs/>
                <w:color w:val="1A1A1A"/>
                <w:sz w:val="22"/>
                <w:szCs w:val="22"/>
              </w:rPr>
              <w:t>What It Might Mean</w:t>
            </w:r>
          </w:p>
        </w:tc>
      </w:tr>
      <w:tr w:rsidR="0098001E" w14:paraId="3676E3FD" w14:textId="77777777">
        <w:tblPrEx>
          <w:tblCellMar>
            <w:top w:w="0" w:type="dxa"/>
            <w:bottom w:w="0" w:type="dxa"/>
          </w:tblCellMar>
        </w:tblPrEx>
        <w:tc>
          <w:tcPr>
            <w:tcW w:w="2050" w:type="pct"/>
            <w:tcMar>
              <w:top w:w="90" w:type="dxa"/>
              <w:left w:w="120" w:type="dxa"/>
              <w:bottom w:w="90" w:type="dxa"/>
              <w:right w:w="120" w:type="dxa"/>
            </w:tcMar>
          </w:tcPr>
          <w:p w14:paraId="2B0AC9A3" w14:textId="77777777" w:rsidR="0098001E" w:rsidRDefault="00000000">
            <w:r>
              <w:rPr>
                <w:rFonts w:ascii="Corbel" w:eastAsia="Corbel" w:hAnsi="Corbel" w:cs="Corbel"/>
                <w:color w:val="1A1A1A"/>
                <w:sz w:val="22"/>
                <w:szCs w:val="22"/>
              </w:rPr>
              <w:t>Pacing or inability to sit still</w:t>
            </w:r>
          </w:p>
        </w:tc>
        <w:tc>
          <w:tcPr>
            <w:tcW w:w="2950" w:type="pct"/>
            <w:tcMar>
              <w:top w:w="90" w:type="dxa"/>
              <w:left w:w="120" w:type="dxa"/>
              <w:bottom w:w="90" w:type="dxa"/>
              <w:right w:w="120" w:type="dxa"/>
            </w:tcMar>
          </w:tcPr>
          <w:p w14:paraId="57E63B1E" w14:textId="77777777" w:rsidR="0098001E" w:rsidRDefault="00000000">
            <w:r>
              <w:rPr>
                <w:rFonts w:ascii="Corbel" w:eastAsia="Corbel" w:hAnsi="Corbel" w:cs="Corbel"/>
                <w:color w:val="1A1A1A"/>
                <w:sz w:val="22"/>
                <w:szCs w:val="22"/>
              </w:rPr>
              <w:t>Her body is expressing what her words cannot — something feels wrong or uncertain.</w:t>
            </w:r>
          </w:p>
        </w:tc>
      </w:tr>
      <w:tr w:rsidR="0098001E" w14:paraId="0AB3E6BD" w14:textId="77777777">
        <w:tblPrEx>
          <w:tblCellMar>
            <w:top w:w="0" w:type="dxa"/>
            <w:bottom w:w="0" w:type="dxa"/>
          </w:tblCellMar>
        </w:tblPrEx>
        <w:tc>
          <w:tcPr>
            <w:tcW w:w="2050" w:type="pct"/>
            <w:tcMar>
              <w:top w:w="90" w:type="dxa"/>
              <w:left w:w="120" w:type="dxa"/>
              <w:bottom w:w="90" w:type="dxa"/>
              <w:right w:w="120" w:type="dxa"/>
            </w:tcMar>
          </w:tcPr>
          <w:p w14:paraId="0A151E94" w14:textId="77777777" w:rsidR="0098001E" w:rsidRDefault="00000000">
            <w:r>
              <w:rPr>
                <w:rFonts w:ascii="Corbel" w:eastAsia="Corbel" w:hAnsi="Corbel" w:cs="Corbel"/>
                <w:color w:val="1A1A1A"/>
                <w:sz w:val="22"/>
                <w:szCs w:val="22"/>
              </w:rPr>
              <w:t xml:space="preserve">Repeating the same concern </w:t>
            </w:r>
            <w:proofErr w:type="gramStart"/>
            <w:r>
              <w:rPr>
                <w:rFonts w:ascii="Corbel" w:eastAsia="Corbel" w:hAnsi="Corbel" w:cs="Corbel"/>
                <w:color w:val="1A1A1A"/>
                <w:sz w:val="22"/>
                <w:szCs w:val="22"/>
              </w:rPr>
              <w:t>over and over</w:t>
            </w:r>
            <w:proofErr w:type="gramEnd"/>
          </w:p>
        </w:tc>
        <w:tc>
          <w:tcPr>
            <w:tcW w:w="2950" w:type="pct"/>
            <w:tcMar>
              <w:top w:w="90" w:type="dxa"/>
              <w:left w:w="120" w:type="dxa"/>
              <w:bottom w:w="90" w:type="dxa"/>
              <w:right w:w="120" w:type="dxa"/>
            </w:tcMar>
          </w:tcPr>
          <w:p w14:paraId="6742DA0C" w14:textId="77777777" w:rsidR="0098001E" w:rsidRDefault="00000000">
            <w:r>
              <w:rPr>
                <w:rFonts w:ascii="Corbel" w:eastAsia="Corbel" w:hAnsi="Corbel" w:cs="Corbel"/>
                <w:color w:val="1A1A1A"/>
                <w:sz w:val="22"/>
                <w:szCs w:val="22"/>
              </w:rPr>
              <w:t>She's looking for reassurance that hasn't "stuck" yet.</w:t>
            </w:r>
          </w:p>
        </w:tc>
      </w:tr>
      <w:tr w:rsidR="0098001E" w14:paraId="227613EF" w14:textId="77777777">
        <w:tblPrEx>
          <w:tblCellMar>
            <w:top w:w="0" w:type="dxa"/>
            <w:bottom w:w="0" w:type="dxa"/>
          </w:tblCellMar>
        </w:tblPrEx>
        <w:tc>
          <w:tcPr>
            <w:tcW w:w="2050" w:type="pct"/>
            <w:tcMar>
              <w:top w:w="90" w:type="dxa"/>
              <w:left w:w="120" w:type="dxa"/>
              <w:bottom w:w="90" w:type="dxa"/>
              <w:right w:w="120" w:type="dxa"/>
            </w:tcMar>
          </w:tcPr>
          <w:p w14:paraId="32A7951C" w14:textId="77777777" w:rsidR="0098001E" w:rsidRDefault="00000000">
            <w:r>
              <w:rPr>
                <w:rFonts w:ascii="Corbel" w:eastAsia="Corbel" w:hAnsi="Corbel" w:cs="Corbel"/>
                <w:color w:val="1A1A1A"/>
                <w:sz w:val="22"/>
                <w:szCs w:val="22"/>
              </w:rPr>
              <w:t>Wringing her hands or picking at clothing</w:t>
            </w:r>
          </w:p>
        </w:tc>
        <w:tc>
          <w:tcPr>
            <w:tcW w:w="2950" w:type="pct"/>
            <w:tcMar>
              <w:top w:w="90" w:type="dxa"/>
              <w:left w:w="120" w:type="dxa"/>
              <w:bottom w:w="90" w:type="dxa"/>
              <w:right w:w="120" w:type="dxa"/>
            </w:tcMar>
          </w:tcPr>
          <w:p w14:paraId="621032B4" w14:textId="77777777" w:rsidR="0098001E" w:rsidRDefault="00000000">
            <w:r>
              <w:rPr>
                <w:rFonts w:ascii="Corbel" w:eastAsia="Corbel" w:hAnsi="Corbel" w:cs="Corbel"/>
                <w:color w:val="1A1A1A"/>
                <w:sz w:val="22"/>
                <w:szCs w:val="22"/>
              </w:rPr>
              <w:t>Physical self-soothing — a sign of internal distress.</w:t>
            </w:r>
          </w:p>
        </w:tc>
      </w:tr>
      <w:tr w:rsidR="0098001E" w14:paraId="13453332" w14:textId="77777777">
        <w:tblPrEx>
          <w:tblCellMar>
            <w:top w:w="0" w:type="dxa"/>
            <w:bottom w:w="0" w:type="dxa"/>
          </w:tblCellMar>
        </w:tblPrEx>
        <w:tc>
          <w:tcPr>
            <w:tcW w:w="2050" w:type="pct"/>
            <w:tcMar>
              <w:top w:w="90" w:type="dxa"/>
              <w:left w:w="120" w:type="dxa"/>
              <w:bottom w:w="90" w:type="dxa"/>
              <w:right w:w="120" w:type="dxa"/>
            </w:tcMar>
          </w:tcPr>
          <w:p w14:paraId="26E78AEC" w14:textId="77777777" w:rsidR="0098001E" w:rsidRDefault="00000000">
            <w:r>
              <w:rPr>
                <w:rFonts w:ascii="Corbel" w:eastAsia="Corbel" w:hAnsi="Corbel" w:cs="Corbel"/>
                <w:color w:val="1A1A1A"/>
                <w:sz w:val="22"/>
                <w:szCs w:val="22"/>
              </w:rPr>
              <w:t>Change in tone — higher, faster, or more urgent</w:t>
            </w:r>
          </w:p>
        </w:tc>
        <w:tc>
          <w:tcPr>
            <w:tcW w:w="2950" w:type="pct"/>
            <w:tcMar>
              <w:top w:w="90" w:type="dxa"/>
              <w:left w:w="120" w:type="dxa"/>
              <w:bottom w:w="90" w:type="dxa"/>
              <w:right w:w="120" w:type="dxa"/>
            </w:tcMar>
          </w:tcPr>
          <w:p w14:paraId="1BC94412" w14:textId="77777777" w:rsidR="0098001E" w:rsidRDefault="00000000">
            <w:r>
              <w:rPr>
                <w:rFonts w:ascii="Corbel" w:eastAsia="Corbel" w:hAnsi="Corbel" w:cs="Corbel"/>
                <w:color w:val="1A1A1A"/>
                <w:sz w:val="22"/>
                <w:szCs w:val="22"/>
              </w:rPr>
              <w:t>Her nervous system is activating. She may not know why.</w:t>
            </w:r>
          </w:p>
        </w:tc>
      </w:tr>
      <w:tr w:rsidR="0098001E" w14:paraId="284F21CF" w14:textId="77777777">
        <w:tblPrEx>
          <w:tblCellMar>
            <w:top w:w="0" w:type="dxa"/>
            <w:bottom w:w="0" w:type="dxa"/>
          </w:tblCellMar>
        </w:tblPrEx>
        <w:tc>
          <w:tcPr>
            <w:tcW w:w="2050" w:type="pct"/>
            <w:tcMar>
              <w:top w:w="90" w:type="dxa"/>
              <w:left w:w="120" w:type="dxa"/>
              <w:bottom w:w="90" w:type="dxa"/>
              <w:right w:w="120" w:type="dxa"/>
            </w:tcMar>
          </w:tcPr>
          <w:p w14:paraId="60C9B1AB" w14:textId="77777777" w:rsidR="0098001E" w:rsidRDefault="00000000">
            <w:r>
              <w:rPr>
                <w:rFonts w:ascii="Corbel" w:eastAsia="Corbel" w:hAnsi="Corbel" w:cs="Corbel"/>
                <w:color w:val="1A1A1A"/>
                <w:sz w:val="22"/>
                <w:szCs w:val="22"/>
              </w:rPr>
              <w:t>Wanting to leave or "go home" (even when she's home)</w:t>
            </w:r>
          </w:p>
        </w:tc>
        <w:tc>
          <w:tcPr>
            <w:tcW w:w="2950" w:type="pct"/>
            <w:tcMar>
              <w:top w:w="90" w:type="dxa"/>
              <w:left w:w="120" w:type="dxa"/>
              <w:bottom w:w="90" w:type="dxa"/>
              <w:right w:w="120" w:type="dxa"/>
            </w:tcMar>
          </w:tcPr>
          <w:p w14:paraId="34B1E947" w14:textId="77777777" w:rsidR="0098001E" w:rsidRDefault="00000000">
            <w:r>
              <w:rPr>
                <w:rFonts w:ascii="Corbel" w:eastAsia="Corbel" w:hAnsi="Corbel" w:cs="Corbel"/>
                <w:color w:val="1A1A1A"/>
                <w:sz w:val="22"/>
                <w:szCs w:val="22"/>
              </w:rPr>
              <w:t>"Home" may mean a feeling of safety rather than a physical place.</w:t>
            </w:r>
          </w:p>
        </w:tc>
      </w:tr>
    </w:tbl>
    <w:p w14:paraId="7ED0D3F1" w14:textId="77777777" w:rsidR="0098001E" w:rsidRDefault="0098001E">
      <w:pPr>
        <w:spacing w:after="200"/>
      </w:pPr>
    </w:p>
    <w:p w14:paraId="2C5FCB46" w14:textId="77777777" w:rsidR="0098001E" w:rsidRDefault="00000000">
      <w:pPr>
        <w:pStyle w:val="Heading3"/>
        <w:spacing w:before="240" w:after="120" w:line="312" w:lineRule="auto"/>
      </w:pPr>
      <w:r>
        <w:rPr>
          <w:rFonts w:ascii="Candara" w:eastAsia="Candara" w:hAnsi="Candara" w:cs="Candara"/>
          <w:color w:val="5B3A6B"/>
          <w:sz w:val="28"/>
          <w:szCs w:val="28"/>
        </w:rPr>
        <w:t>Conversation Prompts</w:t>
      </w:r>
    </w:p>
    <w:p w14:paraId="72060688" w14:textId="77777777" w:rsidR="0098001E" w:rsidRDefault="00000000">
      <w:pPr>
        <w:pStyle w:val="ListParagraph"/>
        <w:numPr>
          <w:ilvl w:val="0"/>
          <w:numId w:val="2"/>
        </w:numPr>
        <w:spacing w:after="60" w:line="408" w:lineRule="auto"/>
      </w:pPr>
      <w:r>
        <w:rPr>
          <w:rFonts w:ascii="Corbel" w:eastAsia="Corbel" w:hAnsi="Corbel" w:cs="Corbel"/>
          <w:color w:val="3A2A4A"/>
          <w:sz w:val="22"/>
          <w:szCs w:val="22"/>
        </w:rPr>
        <w:lastRenderedPageBreak/>
        <w:t>"I'm right here. You are safe. Everything is okay."</w:t>
      </w:r>
      <w:r>
        <w:rPr>
          <w:rFonts w:ascii="Corbel" w:eastAsia="Corbel" w:hAnsi="Corbel" w:cs="Corbel"/>
          <w:color w:val="1A1A1A"/>
          <w:sz w:val="22"/>
          <w:szCs w:val="22"/>
        </w:rPr>
        <w:br/>
      </w:r>
      <w:r>
        <w:rPr>
          <w:rFonts w:ascii="Corbel" w:eastAsia="Corbel" w:hAnsi="Corbel" w:cs="Corbel"/>
          <w:i/>
          <w:iCs/>
          <w:color w:val="1A1A1A"/>
          <w:sz w:val="22"/>
          <w:szCs w:val="22"/>
        </w:rPr>
        <w:t>Short, calm, declarative sentences are best during anxiety. They work like anchors — simple and steady.</w:t>
      </w:r>
    </w:p>
    <w:p w14:paraId="6C3581E5" w14:textId="77777777" w:rsidR="0098001E" w:rsidRDefault="00000000">
      <w:pPr>
        <w:pStyle w:val="ListParagraph"/>
        <w:numPr>
          <w:ilvl w:val="0"/>
          <w:numId w:val="2"/>
        </w:numPr>
        <w:spacing w:after="60" w:line="408" w:lineRule="auto"/>
      </w:pPr>
      <w:r>
        <w:rPr>
          <w:rFonts w:ascii="Corbel" w:eastAsia="Corbel" w:hAnsi="Corbel" w:cs="Corbel"/>
          <w:color w:val="3A2A4A"/>
          <w:sz w:val="22"/>
          <w:szCs w:val="22"/>
        </w:rPr>
        <w:t>"Let's take a deep breath together — in... and out... there we go."</w:t>
      </w:r>
      <w:r>
        <w:rPr>
          <w:rFonts w:ascii="Corbel" w:eastAsia="Corbel" w:hAnsi="Corbel" w:cs="Corbel"/>
          <w:color w:val="1A1A1A"/>
          <w:sz w:val="22"/>
          <w:szCs w:val="22"/>
        </w:rPr>
        <w:br/>
      </w:r>
      <w:r>
        <w:rPr>
          <w:rFonts w:ascii="Corbel" w:eastAsia="Corbel" w:hAnsi="Corbel" w:cs="Corbel"/>
          <w:i/>
          <w:iCs/>
          <w:color w:val="1A1A1A"/>
          <w:sz w:val="22"/>
          <w:szCs w:val="22"/>
        </w:rPr>
        <w:t>Breathing together co-regulates her nervous system. Do it with her — slowly, audibly, gently.</w:t>
      </w:r>
    </w:p>
    <w:p w14:paraId="5BC51D02" w14:textId="77777777" w:rsidR="0098001E" w:rsidRDefault="00000000">
      <w:pPr>
        <w:pStyle w:val="ListParagraph"/>
        <w:numPr>
          <w:ilvl w:val="0"/>
          <w:numId w:val="2"/>
        </w:numPr>
        <w:spacing w:after="60" w:line="408" w:lineRule="auto"/>
      </w:pPr>
      <w:r>
        <w:rPr>
          <w:rFonts w:ascii="Corbel" w:eastAsia="Corbel" w:hAnsi="Corbel" w:cs="Corbel"/>
          <w:color w:val="3A2A4A"/>
          <w:sz w:val="22"/>
          <w:szCs w:val="22"/>
        </w:rPr>
        <w:t>"How about we go look at the garden? I think the flowers are blooming."</w:t>
      </w:r>
      <w:r>
        <w:rPr>
          <w:rFonts w:ascii="Corbel" w:eastAsia="Corbel" w:hAnsi="Corbel" w:cs="Corbel"/>
          <w:color w:val="1A1A1A"/>
          <w:sz w:val="22"/>
          <w:szCs w:val="22"/>
        </w:rPr>
        <w:br/>
      </w:r>
      <w:r>
        <w:rPr>
          <w:rFonts w:ascii="Corbel" w:eastAsia="Corbel" w:hAnsi="Corbel" w:cs="Corbel"/>
          <w:i/>
          <w:iCs/>
          <w:color w:val="1A1A1A"/>
          <w:sz w:val="22"/>
          <w:szCs w:val="22"/>
        </w:rPr>
        <w:t>Gentle redirection to something sensory and pleasant can shift her attention without dismissing her feelings.</w:t>
      </w:r>
    </w:p>
    <w:p w14:paraId="33F6C871" w14:textId="77777777" w:rsidR="0098001E" w:rsidRDefault="00000000">
      <w:pPr>
        <w:pStyle w:val="ListParagraph"/>
        <w:numPr>
          <w:ilvl w:val="0"/>
          <w:numId w:val="2"/>
        </w:numPr>
        <w:spacing w:after="60" w:line="408" w:lineRule="auto"/>
      </w:pPr>
      <w:r>
        <w:rPr>
          <w:rFonts w:ascii="Corbel" w:eastAsia="Corbel" w:hAnsi="Corbel" w:cs="Corbel"/>
          <w:color w:val="3A2A4A"/>
          <w:sz w:val="22"/>
          <w:szCs w:val="22"/>
        </w:rPr>
        <w:t xml:space="preserve">"Here, </w:t>
      </w:r>
      <w:proofErr w:type="gramStart"/>
      <w:r>
        <w:rPr>
          <w:rFonts w:ascii="Corbel" w:eastAsia="Corbel" w:hAnsi="Corbel" w:cs="Corbel"/>
          <w:color w:val="3A2A4A"/>
          <w:sz w:val="22"/>
          <w:szCs w:val="22"/>
        </w:rPr>
        <w:t>hold</w:t>
      </w:r>
      <w:proofErr w:type="gramEnd"/>
      <w:r>
        <w:rPr>
          <w:rFonts w:ascii="Corbel" w:eastAsia="Corbel" w:hAnsi="Corbel" w:cs="Corbel"/>
          <w:color w:val="3A2A4A"/>
          <w:sz w:val="22"/>
          <w:szCs w:val="22"/>
        </w:rPr>
        <w:t xml:space="preserve"> my hand. Feel that? I'm not going anywhere."</w:t>
      </w:r>
      <w:r>
        <w:rPr>
          <w:rFonts w:ascii="Corbel" w:eastAsia="Corbel" w:hAnsi="Corbel" w:cs="Corbel"/>
          <w:color w:val="1A1A1A"/>
          <w:sz w:val="22"/>
          <w:szCs w:val="22"/>
        </w:rPr>
        <w:br/>
      </w:r>
      <w:r>
        <w:rPr>
          <w:rFonts w:ascii="Corbel" w:eastAsia="Corbel" w:hAnsi="Corbel" w:cs="Corbel"/>
          <w:i/>
          <w:iCs/>
          <w:color w:val="1A1A1A"/>
          <w:sz w:val="22"/>
          <w:szCs w:val="22"/>
        </w:rPr>
        <w:t>Physical touch — when welcome — is one of the fastest paths to calm. Your hand is a bridge.</w:t>
      </w:r>
    </w:p>
    <w:p w14:paraId="1D74746A" w14:textId="77777777" w:rsidR="0098001E" w:rsidRDefault="00000000">
      <w:pPr>
        <w:pStyle w:val="ListParagraph"/>
        <w:numPr>
          <w:ilvl w:val="0"/>
          <w:numId w:val="2"/>
        </w:numPr>
        <w:spacing w:after="60" w:line="408" w:lineRule="auto"/>
      </w:pPr>
      <w:r>
        <w:rPr>
          <w:rFonts w:ascii="Corbel" w:eastAsia="Corbel" w:hAnsi="Corbel" w:cs="Corbel"/>
          <w:color w:val="3A2A4A"/>
          <w:sz w:val="22"/>
          <w:szCs w:val="22"/>
        </w:rPr>
        <w:t>"You know what sounds nice? Let me put on that music you love."</w:t>
      </w:r>
      <w:r>
        <w:rPr>
          <w:rFonts w:ascii="Corbel" w:eastAsia="Corbel" w:hAnsi="Corbel" w:cs="Corbel"/>
          <w:color w:val="1A1A1A"/>
          <w:sz w:val="22"/>
          <w:szCs w:val="22"/>
        </w:rPr>
        <w:br/>
      </w:r>
      <w:r>
        <w:rPr>
          <w:rFonts w:ascii="Corbel" w:eastAsia="Corbel" w:hAnsi="Corbel" w:cs="Corbel"/>
          <w:i/>
          <w:iCs/>
          <w:color w:val="1A1A1A"/>
          <w:sz w:val="22"/>
          <w:szCs w:val="22"/>
        </w:rPr>
        <w:t>Familiar music can shift emotional states quickly. It reaches places that words sometimes can't.</w:t>
      </w:r>
    </w:p>
    <w:p w14:paraId="17A2C66D" w14:textId="77777777" w:rsidR="0098001E" w:rsidRDefault="00000000">
      <w:pPr>
        <w:pStyle w:val="ListParagraph"/>
        <w:numPr>
          <w:ilvl w:val="0"/>
          <w:numId w:val="2"/>
        </w:numPr>
        <w:spacing w:after="60" w:line="408" w:lineRule="auto"/>
      </w:pPr>
      <w:r>
        <w:rPr>
          <w:rFonts w:ascii="Corbel" w:eastAsia="Corbel" w:hAnsi="Corbel" w:cs="Corbel"/>
          <w:color w:val="3A2A4A"/>
          <w:sz w:val="22"/>
          <w:szCs w:val="22"/>
        </w:rPr>
        <w:t>"I know this feels scary right now. But I'm right here, and we're going to be just fine."</w:t>
      </w:r>
      <w:r>
        <w:rPr>
          <w:rFonts w:ascii="Corbel" w:eastAsia="Corbel" w:hAnsi="Corbel" w:cs="Corbel"/>
          <w:color w:val="1A1A1A"/>
          <w:sz w:val="22"/>
          <w:szCs w:val="22"/>
        </w:rPr>
        <w:br/>
      </w:r>
      <w:r>
        <w:rPr>
          <w:rFonts w:ascii="Corbel" w:eastAsia="Corbel" w:hAnsi="Corbel" w:cs="Corbel"/>
          <w:i/>
          <w:iCs/>
          <w:color w:val="1A1A1A"/>
          <w:sz w:val="22"/>
          <w:szCs w:val="22"/>
        </w:rPr>
        <w:t>Naming the emotion without judgment ("this feels scary") validates her experience and tells her she's not alone in it.</w:t>
      </w:r>
    </w:p>
    <w:p w14:paraId="5AA2F4C0" w14:textId="77777777" w:rsidR="0098001E" w:rsidRDefault="00000000">
      <w:pPr>
        <w:pStyle w:val="Heading3"/>
        <w:spacing w:before="240" w:after="120" w:line="312" w:lineRule="auto"/>
      </w:pPr>
      <w:r>
        <w:rPr>
          <w:rFonts w:ascii="Candara" w:eastAsia="Candara" w:hAnsi="Candara" w:cs="Candara"/>
          <w:color w:val="5B3A6B"/>
          <w:sz w:val="28"/>
          <w:szCs w:val="28"/>
        </w:rPr>
        <w:t>Gentle Reminders</w:t>
      </w:r>
    </w:p>
    <w:p w14:paraId="38944996" w14:textId="77777777" w:rsidR="0098001E" w:rsidRDefault="00000000">
      <w:pPr>
        <w:pStyle w:val="ListParagraph"/>
        <w:numPr>
          <w:ilvl w:val="0"/>
          <w:numId w:val="1"/>
        </w:numPr>
        <w:spacing w:after="60" w:line="408" w:lineRule="auto"/>
      </w:pPr>
      <w:r>
        <w:rPr>
          <w:rFonts w:ascii="Corbel" w:eastAsia="Corbel" w:hAnsi="Corbel" w:cs="Corbel"/>
          <w:color w:val="1A1A1A"/>
          <w:sz w:val="22"/>
          <w:szCs w:val="22"/>
        </w:rPr>
        <w:t>Don't try to reason her out of anxiety with logic. Anxiety is not logical — it's emotional. Meet her at the feeling level.</w:t>
      </w:r>
    </w:p>
    <w:p w14:paraId="2BD7BF2F" w14:textId="77777777" w:rsidR="0098001E" w:rsidRDefault="00000000">
      <w:pPr>
        <w:pStyle w:val="ListParagraph"/>
        <w:numPr>
          <w:ilvl w:val="0"/>
          <w:numId w:val="1"/>
        </w:numPr>
        <w:spacing w:after="60" w:line="408" w:lineRule="auto"/>
      </w:pPr>
      <w:r>
        <w:rPr>
          <w:rFonts w:ascii="Corbel" w:eastAsia="Corbel" w:hAnsi="Corbel" w:cs="Corbel"/>
          <w:color w:val="1A1A1A"/>
          <w:sz w:val="22"/>
          <w:szCs w:val="22"/>
        </w:rPr>
        <w:t>A warm drink, a soft blanket, or a gentle hand on her back can do more than a hundred words.</w:t>
      </w:r>
    </w:p>
    <w:p w14:paraId="0ECE30B0" w14:textId="77777777" w:rsidR="0098001E" w:rsidRDefault="00000000">
      <w:pPr>
        <w:pStyle w:val="ListParagraph"/>
        <w:numPr>
          <w:ilvl w:val="0"/>
          <w:numId w:val="1"/>
        </w:numPr>
        <w:spacing w:after="60" w:line="408" w:lineRule="auto"/>
      </w:pPr>
      <w:r>
        <w:rPr>
          <w:rFonts w:ascii="Corbel" w:eastAsia="Corbel" w:hAnsi="Corbel" w:cs="Corbel"/>
          <w:color w:val="1A1A1A"/>
          <w:sz w:val="22"/>
          <w:szCs w:val="22"/>
        </w:rPr>
        <w:t>If her anxiety is frequent or escalating, consider talking with her care team. You don't have to manage everything alone.</w:t>
      </w:r>
    </w:p>
    <w:p w14:paraId="172E95C6" w14:textId="77777777" w:rsidR="0098001E" w:rsidRDefault="00000000">
      <w:pPr>
        <w:spacing w:before="60" w:after="120" w:line="384" w:lineRule="auto"/>
        <w:jc w:val="center"/>
      </w:pPr>
      <w:r>
        <w:rPr>
          <w:rFonts w:ascii="Corbel" w:eastAsia="Corbel" w:hAnsi="Corbel" w:cs="Corbel"/>
          <w:i/>
          <w:iCs/>
          <w:color w:val="5B3A6B"/>
        </w:rPr>
        <w:t xml:space="preserve">You don't have to take the fear away. You just </w:t>
      </w:r>
      <w:proofErr w:type="gramStart"/>
      <w:r>
        <w:rPr>
          <w:rFonts w:ascii="Corbel" w:eastAsia="Corbel" w:hAnsi="Corbel" w:cs="Corbel"/>
          <w:i/>
          <w:iCs/>
          <w:color w:val="5B3A6B"/>
        </w:rPr>
        <w:t>have to</w:t>
      </w:r>
      <w:proofErr w:type="gramEnd"/>
      <w:r>
        <w:rPr>
          <w:rFonts w:ascii="Corbel" w:eastAsia="Corbel" w:hAnsi="Corbel" w:cs="Corbel"/>
          <w:i/>
          <w:iCs/>
          <w:color w:val="5B3A6B"/>
        </w:rPr>
        <w:t xml:space="preserve"> make sure she's not in it alone.</w:t>
      </w:r>
    </w:p>
    <w:p w14:paraId="71348B7E" w14:textId="5F9C82B6" w:rsidR="00391922" w:rsidRDefault="00391922">
      <w:r>
        <w:br w:type="page"/>
      </w:r>
    </w:p>
    <w:p w14:paraId="124F6546" w14:textId="77777777" w:rsidR="0098001E" w:rsidRDefault="0098001E">
      <w:pPr>
        <w:pBdr>
          <w:bottom w:val="single" w:sz="6" w:space="0" w:color="1A1A1A"/>
        </w:pBdr>
        <w:spacing w:before="240" w:after="240"/>
      </w:pPr>
    </w:p>
    <w:p w14:paraId="07D85451" w14:textId="77777777" w:rsidR="0098001E" w:rsidRDefault="00000000">
      <w:pPr>
        <w:spacing w:before="60" w:after="60" w:line="384" w:lineRule="auto"/>
      </w:pPr>
      <w:r>
        <w:rPr>
          <w:rFonts w:ascii="Candara" w:eastAsia="Candara" w:hAnsi="Candara" w:cs="Candara"/>
          <w:color w:val="9B7AAB"/>
          <w:spacing w:val="30"/>
          <w:sz w:val="20"/>
          <w:szCs w:val="20"/>
        </w:rPr>
        <w:t>GUIDE SIX</w:t>
      </w:r>
    </w:p>
    <w:p w14:paraId="11275E5A" w14:textId="77777777" w:rsidR="0098001E" w:rsidRDefault="00000000">
      <w:pPr>
        <w:pStyle w:val="Heading1"/>
        <w:spacing w:before="480" w:after="120" w:line="312" w:lineRule="auto"/>
      </w:pPr>
      <w:r>
        <w:rPr>
          <w:rFonts w:ascii="Candara" w:eastAsia="Candara" w:hAnsi="Candara" w:cs="Candara"/>
          <w:color w:val="5B3A6B"/>
        </w:rPr>
        <w:t>When She's Confused About Time Guide</w:t>
      </w:r>
    </w:p>
    <w:p w14:paraId="2E5B5BA4" w14:textId="77777777" w:rsidR="0098001E" w:rsidRDefault="00000000">
      <w:pPr>
        <w:pStyle w:val="Heading3"/>
        <w:spacing w:before="240" w:after="120" w:line="312" w:lineRule="auto"/>
      </w:pPr>
      <w:r>
        <w:rPr>
          <w:rFonts w:ascii="Candara" w:eastAsia="Candara" w:hAnsi="Candara" w:cs="Candara"/>
          <w:color w:val="5B3A6B"/>
          <w:sz w:val="28"/>
          <w:szCs w:val="28"/>
        </w:rPr>
        <w:t>What This Guide Is For</w:t>
      </w:r>
    </w:p>
    <w:p w14:paraId="01D77E38" w14:textId="77777777" w:rsidR="0098001E" w:rsidRDefault="00000000">
      <w:pPr>
        <w:spacing w:before="60" w:after="120" w:line="384" w:lineRule="auto"/>
      </w:pPr>
      <w:r>
        <w:rPr>
          <w:rFonts w:ascii="Corbel" w:eastAsia="Corbel" w:hAnsi="Corbel" w:cs="Corbel"/>
          <w:color w:val="1A1A1A"/>
          <w:sz w:val="22"/>
          <w:szCs w:val="22"/>
        </w:rPr>
        <w:t>She may think it's 1975. She may ask for someone who has passed away. She may be ready for bed at noon or for breakfast at midnight. This guide helps you navigate moments of time disorientation with love and grace — without shattering her sense of reality.</w:t>
      </w:r>
    </w:p>
    <w:p w14:paraId="4311E370" w14:textId="77777777" w:rsidR="0098001E" w:rsidRDefault="0098001E">
      <w:pPr>
        <w:spacing w:before="24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344"/>
      </w:tblGrid>
      <w:tr w:rsidR="0098001E" w14:paraId="41B69835" w14:textId="77777777">
        <w:tblPrEx>
          <w:tblCellMar>
            <w:top w:w="0" w:type="dxa"/>
            <w:bottom w:w="0" w:type="dxa"/>
          </w:tblCellMar>
        </w:tblPrEx>
        <w:tc>
          <w:tcPr>
            <w:tcW w:w="0" w:type="auto"/>
            <w:tcBorders>
              <w:top w:val="single" w:sz="6" w:space="0" w:color="C47A9A"/>
              <w:left w:val="single" w:sz="6" w:space="0" w:color="C47A9A"/>
              <w:bottom w:val="single" w:sz="6" w:space="0" w:color="C47A9A"/>
              <w:right w:val="single" w:sz="6" w:space="0" w:color="C47A9A"/>
            </w:tcBorders>
            <w:shd w:val="clear" w:color="auto" w:fill="FDF6F8"/>
            <w:tcMar>
              <w:top w:w="180" w:type="dxa"/>
              <w:left w:w="240" w:type="dxa"/>
              <w:bottom w:w="180" w:type="dxa"/>
              <w:right w:w="240" w:type="dxa"/>
            </w:tcMar>
          </w:tcPr>
          <w:p w14:paraId="204F2944" w14:textId="77777777" w:rsidR="0098001E" w:rsidRDefault="00000000">
            <w:pPr>
              <w:spacing w:after="60" w:line="384" w:lineRule="auto"/>
            </w:pPr>
            <w:r>
              <w:rPr>
                <w:rFonts w:ascii="Candara" w:eastAsia="Candara" w:hAnsi="Candara" w:cs="Candara"/>
                <w:b/>
                <w:bCs/>
                <w:color w:val="5B3A6B"/>
                <w:sz w:val="22"/>
                <w:szCs w:val="22"/>
              </w:rPr>
              <w:t>♥ Before You Begin</w:t>
            </w:r>
          </w:p>
          <w:p w14:paraId="17EEDD90" w14:textId="77777777" w:rsidR="0098001E" w:rsidRDefault="00000000">
            <w:pPr>
              <w:spacing w:after="120" w:line="384" w:lineRule="auto"/>
            </w:pPr>
            <w:r>
              <w:rPr>
                <w:rFonts w:ascii="Corbel" w:eastAsia="Corbel" w:hAnsi="Corbel" w:cs="Corbel"/>
                <w:color w:val="1A1A1A"/>
                <w:sz w:val="22"/>
                <w:szCs w:val="22"/>
              </w:rPr>
              <w:t>Her timeline doesn't have to match yours. Love lives in every version of time. When she's in a different era, she's not "wrong" — she's living in a moment that feels real to her. Your job isn't to correct the clock. It's to be a loving presence wherever she is.</w:t>
            </w:r>
          </w:p>
        </w:tc>
      </w:tr>
    </w:tbl>
    <w:p w14:paraId="14F9FA41" w14:textId="77777777" w:rsidR="0098001E" w:rsidRDefault="0098001E">
      <w:pPr>
        <w:spacing w:after="240"/>
      </w:pPr>
    </w:p>
    <w:p w14:paraId="550250A6" w14:textId="77777777" w:rsidR="0098001E" w:rsidRDefault="00000000">
      <w:pPr>
        <w:pStyle w:val="Heading3"/>
        <w:spacing w:before="240" w:after="120" w:line="312" w:lineRule="auto"/>
      </w:pPr>
      <w:r>
        <w:rPr>
          <w:rFonts w:ascii="Candara" w:eastAsia="Candara" w:hAnsi="Candara" w:cs="Candara"/>
          <w:color w:val="5B3A6B"/>
          <w:sz w:val="28"/>
          <w:szCs w:val="28"/>
        </w:rPr>
        <w:t>Conversation Prompts</w:t>
      </w:r>
    </w:p>
    <w:p w14:paraId="54DCE39E" w14:textId="77777777" w:rsidR="0098001E" w:rsidRDefault="00000000">
      <w:pPr>
        <w:pStyle w:val="ListParagraph"/>
        <w:numPr>
          <w:ilvl w:val="0"/>
          <w:numId w:val="2"/>
        </w:numPr>
        <w:spacing w:after="60" w:line="408" w:lineRule="auto"/>
      </w:pPr>
      <w:r>
        <w:rPr>
          <w:rFonts w:ascii="Corbel" w:eastAsia="Corbel" w:hAnsi="Corbel" w:cs="Corbel"/>
          <w:color w:val="3A2A4A"/>
          <w:sz w:val="22"/>
          <w:szCs w:val="22"/>
        </w:rPr>
        <w:t>"It feels like a [morning/evening], doesn't it? Let's enjoy it."</w:t>
      </w:r>
      <w:r>
        <w:rPr>
          <w:rFonts w:ascii="Corbel" w:eastAsia="Corbel" w:hAnsi="Corbel" w:cs="Corbel"/>
          <w:color w:val="1A1A1A"/>
          <w:sz w:val="22"/>
          <w:szCs w:val="22"/>
        </w:rPr>
        <w:br/>
      </w:r>
      <w:r>
        <w:rPr>
          <w:rFonts w:ascii="Corbel" w:eastAsia="Corbel" w:hAnsi="Corbel" w:cs="Corbel"/>
          <w:i/>
          <w:iCs/>
          <w:color w:val="1A1A1A"/>
          <w:sz w:val="22"/>
          <w:szCs w:val="22"/>
        </w:rPr>
        <w:t>Meeting her where she is — even if it's midnight and she thinks it's morning — prevents conflict and preserves dignity.</w:t>
      </w:r>
    </w:p>
    <w:p w14:paraId="39151325" w14:textId="77777777" w:rsidR="0098001E" w:rsidRDefault="00000000">
      <w:pPr>
        <w:pStyle w:val="ListParagraph"/>
        <w:numPr>
          <w:ilvl w:val="0"/>
          <w:numId w:val="2"/>
        </w:numPr>
        <w:spacing w:after="60" w:line="408" w:lineRule="auto"/>
      </w:pPr>
      <w:r>
        <w:rPr>
          <w:rFonts w:ascii="Corbel" w:eastAsia="Corbel" w:hAnsi="Corbel" w:cs="Corbel"/>
          <w:color w:val="3A2A4A"/>
          <w:sz w:val="22"/>
          <w:szCs w:val="22"/>
        </w:rPr>
        <w:t>"Tell me more about [person she's asking about]. What do you love most about them?"</w:t>
      </w:r>
      <w:r>
        <w:rPr>
          <w:rFonts w:ascii="Corbel" w:eastAsia="Corbel" w:hAnsi="Corbel" w:cs="Corbel"/>
          <w:color w:val="1A1A1A"/>
          <w:sz w:val="22"/>
          <w:szCs w:val="22"/>
        </w:rPr>
        <w:br/>
      </w:r>
      <w:r>
        <w:rPr>
          <w:rFonts w:ascii="Corbel" w:eastAsia="Corbel" w:hAnsi="Corbel" w:cs="Corbel"/>
          <w:i/>
          <w:iCs/>
          <w:color w:val="1A1A1A"/>
          <w:sz w:val="22"/>
          <w:szCs w:val="22"/>
        </w:rPr>
        <w:t>When she asks for someone who has passed, don't lead with the loss. Let her live in the love. The truth of the loss can be re-devastating each time she hears it.</w:t>
      </w:r>
    </w:p>
    <w:p w14:paraId="788C37BF" w14:textId="77777777" w:rsidR="0098001E" w:rsidRDefault="00000000">
      <w:pPr>
        <w:pStyle w:val="ListParagraph"/>
        <w:numPr>
          <w:ilvl w:val="0"/>
          <w:numId w:val="2"/>
        </w:numPr>
        <w:spacing w:after="60" w:line="408" w:lineRule="auto"/>
      </w:pPr>
      <w:r>
        <w:rPr>
          <w:rFonts w:ascii="Corbel" w:eastAsia="Corbel" w:hAnsi="Corbel" w:cs="Corbel"/>
          <w:color w:val="3A2A4A"/>
          <w:sz w:val="22"/>
          <w:szCs w:val="22"/>
        </w:rPr>
        <w:t>"That's a beautiful memory. I love hearing about that."</w:t>
      </w:r>
      <w:r>
        <w:rPr>
          <w:rFonts w:ascii="Corbel" w:eastAsia="Corbel" w:hAnsi="Corbel" w:cs="Corbel"/>
          <w:color w:val="1A1A1A"/>
          <w:sz w:val="22"/>
          <w:szCs w:val="22"/>
        </w:rPr>
        <w:br/>
      </w:r>
      <w:r>
        <w:rPr>
          <w:rFonts w:ascii="Corbel" w:eastAsia="Corbel" w:hAnsi="Corbel" w:cs="Corbel"/>
          <w:i/>
          <w:iCs/>
          <w:color w:val="1A1A1A"/>
          <w:sz w:val="22"/>
          <w:szCs w:val="22"/>
        </w:rPr>
        <w:t>Affirming whatever she's sharing — even if the details are mixed up — keeps the emotional connection intact.</w:t>
      </w:r>
    </w:p>
    <w:p w14:paraId="36439B44" w14:textId="77777777" w:rsidR="0098001E" w:rsidRDefault="00000000">
      <w:pPr>
        <w:pStyle w:val="ListParagraph"/>
        <w:numPr>
          <w:ilvl w:val="0"/>
          <w:numId w:val="2"/>
        </w:numPr>
        <w:spacing w:after="60" w:line="408" w:lineRule="auto"/>
      </w:pPr>
      <w:r>
        <w:rPr>
          <w:rFonts w:ascii="Corbel" w:eastAsia="Corbel" w:hAnsi="Corbel" w:cs="Corbel"/>
          <w:color w:val="3A2A4A"/>
          <w:sz w:val="22"/>
          <w:szCs w:val="22"/>
        </w:rPr>
        <w:t>"I think [person] would be so proud of you. They always loved you so much."</w:t>
      </w:r>
      <w:r>
        <w:rPr>
          <w:rFonts w:ascii="Corbel" w:eastAsia="Corbel" w:hAnsi="Corbel" w:cs="Corbel"/>
          <w:color w:val="1A1A1A"/>
          <w:sz w:val="22"/>
          <w:szCs w:val="22"/>
        </w:rPr>
        <w:br/>
      </w:r>
      <w:r>
        <w:rPr>
          <w:rFonts w:ascii="Corbel" w:eastAsia="Corbel" w:hAnsi="Corbel" w:cs="Corbel"/>
          <w:i/>
          <w:iCs/>
          <w:color w:val="1A1A1A"/>
          <w:sz w:val="22"/>
          <w:szCs w:val="22"/>
        </w:rPr>
        <w:t>This honors the person she's asking about without requiring you to deliver devastating news again.</w:t>
      </w:r>
    </w:p>
    <w:p w14:paraId="5AA8435D" w14:textId="77777777" w:rsidR="0098001E" w:rsidRDefault="00000000">
      <w:pPr>
        <w:pStyle w:val="ListParagraph"/>
        <w:numPr>
          <w:ilvl w:val="0"/>
          <w:numId w:val="2"/>
        </w:numPr>
        <w:spacing w:after="60" w:line="408" w:lineRule="auto"/>
      </w:pPr>
      <w:r>
        <w:rPr>
          <w:rFonts w:ascii="Corbel" w:eastAsia="Corbel" w:hAnsi="Corbel" w:cs="Corbel"/>
          <w:color w:val="3A2A4A"/>
          <w:sz w:val="22"/>
          <w:szCs w:val="22"/>
        </w:rPr>
        <w:lastRenderedPageBreak/>
        <w:t>"You know what, let's have some [tea/cocoa/a snack]. I think that sounds just right for right now."</w:t>
      </w:r>
      <w:r>
        <w:rPr>
          <w:rFonts w:ascii="Corbel" w:eastAsia="Corbel" w:hAnsi="Corbel" w:cs="Corbel"/>
          <w:color w:val="1A1A1A"/>
          <w:sz w:val="22"/>
          <w:szCs w:val="22"/>
        </w:rPr>
        <w:br/>
      </w:r>
      <w:r>
        <w:rPr>
          <w:rFonts w:ascii="Corbel" w:eastAsia="Corbel" w:hAnsi="Corbel" w:cs="Corbel"/>
          <w:i/>
          <w:iCs/>
          <w:color w:val="1A1A1A"/>
          <w:sz w:val="22"/>
          <w:szCs w:val="22"/>
        </w:rPr>
        <w:t>Gently shifting from a confusing moment to a simple, grounding activity gives her something real to hold onto.</w:t>
      </w:r>
    </w:p>
    <w:p w14:paraId="042D2174" w14:textId="77777777" w:rsidR="0098001E" w:rsidRDefault="00000000">
      <w:pPr>
        <w:pStyle w:val="ListParagraph"/>
        <w:numPr>
          <w:ilvl w:val="0"/>
          <w:numId w:val="2"/>
        </w:numPr>
        <w:spacing w:after="60" w:line="408" w:lineRule="auto"/>
      </w:pPr>
      <w:r>
        <w:rPr>
          <w:rFonts w:ascii="Corbel" w:eastAsia="Corbel" w:hAnsi="Corbel" w:cs="Corbel"/>
          <w:color w:val="3A2A4A"/>
          <w:sz w:val="22"/>
          <w:szCs w:val="22"/>
        </w:rPr>
        <w:t>"I'm here with you. Whatever time it is, we're together, and that's what matters."</w:t>
      </w:r>
      <w:r>
        <w:rPr>
          <w:rFonts w:ascii="Corbel" w:eastAsia="Corbel" w:hAnsi="Corbel" w:cs="Corbel"/>
          <w:color w:val="1A1A1A"/>
          <w:sz w:val="22"/>
          <w:szCs w:val="22"/>
        </w:rPr>
        <w:br/>
      </w:r>
      <w:r>
        <w:rPr>
          <w:rFonts w:ascii="Corbel" w:eastAsia="Corbel" w:hAnsi="Corbel" w:cs="Corbel"/>
          <w:i/>
          <w:iCs/>
          <w:color w:val="1A1A1A"/>
          <w:sz w:val="22"/>
          <w:szCs w:val="22"/>
        </w:rPr>
        <w:t>This is a truth that transcends any clock or calendar. It's always true, and it's always enough.</w:t>
      </w:r>
    </w:p>
    <w:p w14:paraId="52690A60" w14:textId="77777777" w:rsidR="0098001E" w:rsidRDefault="0098001E">
      <w:pPr>
        <w:spacing w:before="24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344"/>
      </w:tblGrid>
      <w:tr w:rsidR="0098001E" w14:paraId="1173F92C" w14:textId="77777777">
        <w:tblPrEx>
          <w:tblCellMar>
            <w:top w:w="0" w:type="dxa"/>
            <w:bottom w:w="0" w:type="dxa"/>
          </w:tblCellMar>
        </w:tblPrEx>
        <w:tc>
          <w:tcPr>
            <w:tcW w:w="0" w:type="auto"/>
            <w:tcBorders>
              <w:top w:val="single" w:sz="6" w:space="0" w:color="5B3A6B"/>
              <w:left w:val="single" w:sz="6" w:space="0" w:color="5B3A6B"/>
              <w:bottom w:val="single" w:sz="6" w:space="0" w:color="5B3A6B"/>
              <w:right w:val="single" w:sz="6" w:space="0" w:color="5B3A6B"/>
            </w:tcBorders>
            <w:shd w:val="clear" w:color="auto" w:fill="F9F5FB"/>
            <w:tcMar>
              <w:top w:w="180" w:type="dxa"/>
              <w:left w:w="240" w:type="dxa"/>
              <w:bottom w:w="180" w:type="dxa"/>
              <w:right w:w="240" w:type="dxa"/>
            </w:tcMar>
          </w:tcPr>
          <w:p w14:paraId="22BFD74C" w14:textId="77777777" w:rsidR="0098001E" w:rsidRDefault="00000000">
            <w:pPr>
              <w:spacing w:after="60" w:line="384" w:lineRule="auto"/>
            </w:pPr>
            <w:r>
              <w:rPr>
                <w:rFonts w:ascii="Candara" w:eastAsia="Candara" w:hAnsi="Candara" w:cs="Candara"/>
                <w:b/>
                <w:bCs/>
                <w:color w:val="5B3A6B"/>
                <w:sz w:val="22"/>
                <w:szCs w:val="22"/>
              </w:rPr>
              <w:t>When to Gently Orient vs. When to Join Her Reality</w:t>
            </w:r>
          </w:p>
          <w:p w14:paraId="34B350F5" w14:textId="77777777" w:rsidR="0098001E" w:rsidRDefault="00000000">
            <w:pPr>
              <w:spacing w:after="120" w:line="408" w:lineRule="auto"/>
            </w:pPr>
            <w:r>
              <w:t>Gently Orient When...</w:t>
            </w:r>
          </w:p>
          <w:p w14:paraId="5E359261" w14:textId="77777777" w:rsidR="0098001E" w:rsidRDefault="00000000">
            <w:pPr>
              <w:spacing w:after="120" w:line="408" w:lineRule="auto"/>
            </w:pPr>
            <w:r>
              <w:t>Join Her Reality When...</w:t>
            </w:r>
          </w:p>
          <w:p w14:paraId="483D891A" w14:textId="77777777" w:rsidR="0098001E" w:rsidRDefault="00000000">
            <w:pPr>
              <w:spacing w:after="120" w:line="408" w:lineRule="auto"/>
            </w:pPr>
            <w:r>
              <w:t>She's calm and asking a simple question about the day or time.</w:t>
            </w:r>
          </w:p>
          <w:p w14:paraId="7BC17991" w14:textId="77777777" w:rsidR="0098001E" w:rsidRDefault="00000000">
            <w:pPr>
              <w:spacing w:after="120" w:line="408" w:lineRule="auto"/>
            </w:pPr>
            <w:r>
              <w:t>She's emotionally invested in a moment from the past.</w:t>
            </w:r>
          </w:p>
          <w:p w14:paraId="4861A8AF" w14:textId="77777777" w:rsidR="0098001E" w:rsidRDefault="00000000">
            <w:pPr>
              <w:spacing w:after="120" w:line="408" w:lineRule="auto"/>
            </w:pPr>
            <w:r>
              <w:t>She needs to take medication or eat at a certain time.</w:t>
            </w:r>
          </w:p>
          <w:p w14:paraId="659128E6" w14:textId="77777777" w:rsidR="0098001E" w:rsidRDefault="00000000">
            <w:pPr>
              <w:spacing w:after="120" w:line="408" w:lineRule="auto"/>
            </w:pPr>
            <w:r>
              <w:t>She's asking about someone who has passed and seems at peace.</w:t>
            </w:r>
          </w:p>
          <w:p w14:paraId="0CDAEBE8" w14:textId="77777777" w:rsidR="0098001E" w:rsidRDefault="00000000">
            <w:pPr>
              <w:spacing w:after="120" w:line="408" w:lineRule="auto"/>
            </w:pPr>
            <w:r>
              <w:t>A gentle reminder will ease her (not distress her).</w:t>
            </w:r>
          </w:p>
          <w:p w14:paraId="4598C96B" w14:textId="77777777" w:rsidR="0098001E" w:rsidRDefault="00000000">
            <w:pPr>
              <w:spacing w:after="120" w:line="408" w:lineRule="auto"/>
            </w:pPr>
            <w:r>
              <w:t>Correcting her would cause confusion, grief, or agitation.</w:t>
            </w:r>
          </w:p>
        </w:tc>
      </w:tr>
    </w:tbl>
    <w:p w14:paraId="292AC4A8" w14:textId="77777777" w:rsidR="0098001E" w:rsidRDefault="0098001E">
      <w:pPr>
        <w:spacing w:after="240"/>
      </w:pPr>
    </w:p>
    <w:p w14:paraId="68C7394B" w14:textId="77777777" w:rsidR="0098001E" w:rsidRDefault="00000000">
      <w:pPr>
        <w:pStyle w:val="Heading3"/>
        <w:spacing w:before="240" w:after="120" w:line="312" w:lineRule="auto"/>
      </w:pPr>
      <w:r>
        <w:rPr>
          <w:rFonts w:ascii="Candara" w:eastAsia="Candara" w:hAnsi="Candara" w:cs="Candara"/>
          <w:color w:val="5B3A6B"/>
          <w:sz w:val="28"/>
          <w:szCs w:val="28"/>
        </w:rPr>
        <w:t>Gentle Reminders</w:t>
      </w:r>
    </w:p>
    <w:p w14:paraId="3DEDF166" w14:textId="77777777" w:rsidR="0098001E" w:rsidRDefault="00000000">
      <w:pPr>
        <w:pStyle w:val="ListParagraph"/>
        <w:numPr>
          <w:ilvl w:val="0"/>
          <w:numId w:val="1"/>
        </w:numPr>
        <w:spacing w:after="60" w:line="408" w:lineRule="auto"/>
      </w:pPr>
      <w:r>
        <w:rPr>
          <w:rFonts w:ascii="Corbel" w:eastAsia="Corbel" w:hAnsi="Corbel" w:cs="Corbel"/>
          <w:color w:val="1A1A1A"/>
          <w:sz w:val="22"/>
          <w:szCs w:val="22"/>
        </w:rPr>
        <w:t>You do not need to re-deliver tragic news every time she asks. It is kind — not dishonest — to protect her from repeated grief.</w:t>
      </w:r>
    </w:p>
    <w:p w14:paraId="6C52B942" w14:textId="77777777" w:rsidR="0098001E" w:rsidRDefault="00000000">
      <w:pPr>
        <w:pStyle w:val="ListParagraph"/>
        <w:numPr>
          <w:ilvl w:val="0"/>
          <w:numId w:val="1"/>
        </w:numPr>
        <w:spacing w:after="60" w:line="408" w:lineRule="auto"/>
      </w:pPr>
      <w:r>
        <w:rPr>
          <w:rFonts w:ascii="Corbel" w:eastAsia="Corbel" w:hAnsi="Corbel" w:cs="Corbel"/>
          <w:color w:val="1A1A1A"/>
          <w:sz w:val="22"/>
          <w:szCs w:val="22"/>
        </w:rPr>
        <w:t>Clocks, calendars, and labeled signs around the house can help with mild disorientation. For deeper confusion, your calm presence matters more than facts.</w:t>
      </w:r>
    </w:p>
    <w:p w14:paraId="3C9A05B3" w14:textId="77777777" w:rsidR="0098001E" w:rsidRDefault="00000000">
      <w:pPr>
        <w:pStyle w:val="ListParagraph"/>
        <w:numPr>
          <w:ilvl w:val="0"/>
          <w:numId w:val="1"/>
        </w:numPr>
        <w:spacing w:after="60" w:line="408" w:lineRule="auto"/>
      </w:pPr>
      <w:r>
        <w:rPr>
          <w:rFonts w:ascii="Corbel" w:eastAsia="Corbel" w:hAnsi="Corbel" w:cs="Corbel"/>
          <w:color w:val="1A1A1A"/>
          <w:sz w:val="22"/>
          <w:szCs w:val="22"/>
        </w:rPr>
        <w:t>If she becomes distressed about "going home" or "being late," address the feeling: "I'll make sure you're right where you need to be."</w:t>
      </w:r>
    </w:p>
    <w:p w14:paraId="1A4D5B70" w14:textId="24B99FB2" w:rsidR="00391922" w:rsidRDefault="00000000" w:rsidP="00391922">
      <w:pPr>
        <w:spacing w:before="60" w:after="120" w:line="384" w:lineRule="auto"/>
        <w:jc w:val="center"/>
        <w:rPr>
          <w:rFonts w:ascii="Corbel" w:eastAsia="Corbel" w:hAnsi="Corbel" w:cs="Corbel"/>
          <w:i/>
          <w:iCs/>
          <w:color w:val="5B3A6B"/>
        </w:rPr>
      </w:pPr>
      <w:r>
        <w:rPr>
          <w:rFonts w:ascii="Corbel" w:eastAsia="Corbel" w:hAnsi="Corbel" w:cs="Corbel"/>
          <w:i/>
          <w:iCs/>
          <w:color w:val="5B3A6B"/>
        </w:rPr>
        <w:t>You are her safe place in any century, any season, any hour. That is a beautiful thing to be.</w:t>
      </w:r>
      <w:r w:rsidR="00391922">
        <w:rPr>
          <w:rFonts w:ascii="Corbel" w:eastAsia="Corbel" w:hAnsi="Corbel" w:cs="Corbel"/>
          <w:i/>
          <w:iCs/>
          <w:color w:val="5B3A6B"/>
        </w:rPr>
        <w:br w:type="page"/>
      </w:r>
    </w:p>
    <w:p w14:paraId="5F3A9C4A" w14:textId="77777777" w:rsidR="0098001E" w:rsidRDefault="0098001E">
      <w:pPr>
        <w:pBdr>
          <w:bottom w:val="single" w:sz="6" w:space="0" w:color="1A1A1A"/>
        </w:pBdr>
        <w:spacing w:before="240" w:after="240"/>
      </w:pPr>
    </w:p>
    <w:p w14:paraId="668A9EAB" w14:textId="77777777" w:rsidR="0098001E" w:rsidRDefault="00000000">
      <w:pPr>
        <w:spacing w:before="60" w:after="60" w:line="384" w:lineRule="auto"/>
      </w:pPr>
      <w:r>
        <w:rPr>
          <w:rFonts w:ascii="Candara" w:eastAsia="Candara" w:hAnsi="Candara" w:cs="Candara"/>
          <w:color w:val="9B7AAB"/>
          <w:spacing w:val="30"/>
          <w:sz w:val="20"/>
          <w:szCs w:val="20"/>
        </w:rPr>
        <w:t>GUIDE SEVEN</w:t>
      </w:r>
    </w:p>
    <w:p w14:paraId="6EF5F384" w14:textId="77777777" w:rsidR="0098001E" w:rsidRDefault="00000000">
      <w:pPr>
        <w:pStyle w:val="Heading1"/>
        <w:spacing w:before="480" w:after="120" w:line="312" w:lineRule="auto"/>
      </w:pPr>
      <w:r>
        <w:rPr>
          <w:rFonts w:ascii="Candara" w:eastAsia="Candara" w:hAnsi="Candara" w:cs="Candara"/>
          <w:color w:val="5B3A6B"/>
        </w:rPr>
        <w:t>Fun-Only Guide</w:t>
      </w:r>
    </w:p>
    <w:p w14:paraId="6C8BF048" w14:textId="77777777" w:rsidR="0098001E" w:rsidRDefault="00000000">
      <w:pPr>
        <w:pStyle w:val="Heading3"/>
        <w:spacing w:before="240" w:after="120" w:line="312" w:lineRule="auto"/>
      </w:pPr>
      <w:r>
        <w:rPr>
          <w:rFonts w:ascii="Candara" w:eastAsia="Candara" w:hAnsi="Candara" w:cs="Candara"/>
          <w:color w:val="5B3A6B"/>
          <w:sz w:val="28"/>
          <w:szCs w:val="28"/>
        </w:rPr>
        <w:t>What This Guide Is For</w:t>
      </w:r>
    </w:p>
    <w:p w14:paraId="4F8DF88F" w14:textId="77777777" w:rsidR="0098001E" w:rsidRDefault="00000000">
      <w:pPr>
        <w:spacing w:before="60" w:after="120" w:line="384" w:lineRule="auto"/>
      </w:pPr>
      <w:r>
        <w:rPr>
          <w:rFonts w:ascii="Corbel" w:eastAsia="Corbel" w:hAnsi="Corbel" w:cs="Corbel"/>
          <w:color w:val="1A1A1A"/>
          <w:sz w:val="22"/>
          <w:szCs w:val="22"/>
        </w:rPr>
        <w:t xml:space="preserve">Zero agenda. No lessons. No goals. This guide exists purely for playful, silly, no-stakes connection — because not everything has to be meaningful to be worthwhile. Sometimes fun </w:t>
      </w:r>
      <w:r>
        <w:rPr>
          <w:rFonts w:ascii="Corbel" w:eastAsia="Corbel" w:hAnsi="Corbel" w:cs="Corbel"/>
          <w:i/>
          <w:iCs/>
          <w:color w:val="1A1A1A"/>
          <w:sz w:val="22"/>
          <w:szCs w:val="22"/>
        </w:rPr>
        <w:t>is</w:t>
      </w:r>
      <w:r>
        <w:rPr>
          <w:rFonts w:ascii="Corbel" w:eastAsia="Corbel" w:hAnsi="Corbel" w:cs="Corbel"/>
          <w:color w:val="1A1A1A"/>
          <w:sz w:val="22"/>
          <w:szCs w:val="22"/>
        </w:rPr>
        <w:t xml:space="preserve"> the point, and that's more than enough.</w:t>
      </w:r>
    </w:p>
    <w:p w14:paraId="14857047" w14:textId="77777777" w:rsidR="0098001E" w:rsidRDefault="0098001E">
      <w:pPr>
        <w:spacing w:before="24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344"/>
      </w:tblGrid>
      <w:tr w:rsidR="0098001E" w14:paraId="30B0D728" w14:textId="77777777">
        <w:tblPrEx>
          <w:tblCellMar>
            <w:top w:w="0" w:type="dxa"/>
            <w:bottom w:w="0" w:type="dxa"/>
          </w:tblCellMar>
        </w:tblPrEx>
        <w:tc>
          <w:tcPr>
            <w:tcW w:w="0" w:type="auto"/>
            <w:tcBorders>
              <w:top w:val="single" w:sz="6" w:space="0" w:color="C47A9A"/>
              <w:left w:val="single" w:sz="6" w:space="0" w:color="C47A9A"/>
              <w:bottom w:val="single" w:sz="6" w:space="0" w:color="C47A9A"/>
              <w:right w:val="single" w:sz="6" w:space="0" w:color="C47A9A"/>
            </w:tcBorders>
            <w:shd w:val="clear" w:color="auto" w:fill="FDF6F8"/>
            <w:tcMar>
              <w:top w:w="180" w:type="dxa"/>
              <w:left w:w="240" w:type="dxa"/>
              <w:bottom w:w="180" w:type="dxa"/>
              <w:right w:w="240" w:type="dxa"/>
            </w:tcMar>
          </w:tcPr>
          <w:p w14:paraId="5E30FD9A" w14:textId="77777777" w:rsidR="0098001E" w:rsidRDefault="00000000">
            <w:pPr>
              <w:spacing w:after="60" w:line="384" w:lineRule="auto"/>
            </w:pPr>
            <w:r>
              <w:rPr>
                <w:rFonts w:ascii="Candara" w:eastAsia="Candara" w:hAnsi="Candara" w:cs="Candara"/>
                <w:b/>
                <w:bCs/>
                <w:color w:val="5B3A6B"/>
                <w:sz w:val="22"/>
                <w:szCs w:val="22"/>
              </w:rPr>
              <w:t>♥ Before You Begin</w:t>
            </w:r>
          </w:p>
          <w:p w14:paraId="187DE46D" w14:textId="77777777" w:rsidR="0098001E" w:rsidRDefault="00000000">
            <w:pPr>
              <w:spacing w:after="120" w:line="384" w:lineRule="auto"/>
            </w:pPr>
            <w:r>
              <w:rPr>
                <w:rFonts w:ascii="Corbel" w:eastAsia="Corbel" w:hAnsi="Corbel" w:cs="Corbel"/>
                <w:color w:val="1A1A1A"/>
                <w:sz w:val="22"/>
                <w:szCs w:val="22"/>
              </w:rPr>
              <w:t>Give yourself permission to be silly. To be loud. To be the daughter and not the caregiver, just for a few minutes. She raised you with laughter somewhere in there — go find it together.</w:t>
            </w:r>
          </w:p>
        </w:tc>
      </w:tr>
    </w:tbl>
    <w:p w14:paraId="0B3ADDCB" w14:textId="77777777" w:rsidR="0098001E" w:rsidRDefault="0098001E">
      <w:pPr>
        <w:spacing w:after="240"/>
      </w:pPr>
    </w:p>
    <w:p w14:paraId="6C5B7A6D" w14:textId="77777777" w:rsidR="0098001E" w:rsidRDefault="00000000">
      <w:pPr>
        <w:pStyle w:val="Heading3"/>
        <w:spacing w:before="240" w:after="120" w:line="312" w:lineRule="auto"/>
      </w:pPr>
      <w:r>
        <w:rPr>
          <w:rFonts w:ascii="Candara" w:eastAsia="Candara" w:hAnsi="Candara" w:cs="Candara"/>
          <w:color w:val="5B3A6B"/>
          <w:sz w:val="28"/>
          <w:szCs w:val="28"/>
        </w:rPr>
        <w:t>Conversation Prompts</w:t>
      </w:r>
    </w:p>
    <w:p w14:paraId="0C74A4F5" w14:textId="77777777" w:rsidR="0098001E" w:rsidRDefault="00000000">
      <w:pPr>
        <w:pStyle w:val="ListParagraph"/>
        <w:numPr>
          <w:ilvl w:val="0"/>
          <w:numId w:val="2"/>
        </w:numPr>
        <w:spacing w:after="60" w:line="408" w:lineRule="auto"/>
      </w:pPr>
      <w:r>
        <w:rPr>
          <w:rFonts w:ascii="Corbel" w:eastAsia="Corbel" w:hAnsi="Corbel" w:cs="Corbel"/>
          <w:color w:val="3A2A4A"/>
          <w:sz w:val="22"/>
          <w:szCs w:val="22"/>
        </w:rPr>
        <w:t>"Okay, would you rather have a lifetime supply of cake or a lifetime supply of ice cream?"</w:t>
      </w:r>
      <w:r>
        <w:rPr>
          <w:rFonts w:ascii="Corbel" w:eastAsia="Corbel" w:hAnsi="Corbel" w:cs="Corbel"/>
          <w:color w:val="1A1A1A"/>
          <w:sz w:val="22"/>
          <w:szCs w:val="22"/>
        </w:rPr>
        <w:br/>
      </w:r>
      <w:r>
        <w:rPr>
          <w:rFonts w:ascii="Corbel" w:eastAsia="Corbel" w:hAnsi="Corbel" w:cs="Corbel"/>
          <w:i/>
          <w:iCs/>
          <w:color w:val="1A1A1A"/>
          <w:sz w:val="22"/>
          <w:szCs w:val="22"/>
        </w:rPr>
        <w:t>"Would you rather" questions are endlessly adaptable and require zero memory — just opinion and personality, which are often beautifully intact.</w:t>
      </w:r>
    </w:p>
    <w:p w14:paraId="71E8FA22" w14:textId="77777777" w:rsidR="0098001E" w:rsidRDefault="00000000">
      <w:pPr>
        <w:pStyle w:val="ListParagraph"/>
        <w:numPr>
          <w:ilvl w:val="0"/>
          <w:numId w:val="2"/>
        </w:numPr>
        <w:spacing w:after="60" w:line="408" w:lineRule="auto"/>
      </w:pPr>
      <w:r>
        <w:rPr>
          <w:rFonts w:ascii="Corbel" w:eastAsia="Corbel" w:hAnsi="Corbel" w:cs="Corbel"/>
          <w:color w:val="3A2A4A"/>
          <w:sz w:val="22"/>
          <w:szCs w:val="22"/>
        </w:rPr>
        <w:t>"Let's see who can name more flowers. I'll go first: rose. Your turn!"</w:t>
      </w:r>
      <w:r>
        <w:rPr>
          <w:rFonts w:ascii="Corbel" w:eastAsia="Corbel" w:hAnsi="Corbel" w:cs="Corbel"/>
          <w:color w:val="1A1A1A"/>
          <w:sz w:val="22"/>
          <w:szCs w:val="22"/>
        </w:rPr>
        <w:br/>
      </w:r>
      <w:r>
        <w:rPr>
          <w:rFonts w:ascii="Corbel" w:eastAsia="Corbel" w:hAnsi="Corbel" w:cs="Corbel"/>
          <w:i/>
          <w:iCs/>
          <w:color w:val="1A1A1A"/>
          <w:sz w:val="22"/>
          <w:szCs w:val="22"/>
        </w:rPr>
        <w:t>Simple naming games activate a different kind of memory — category knowledge — which often stays strong. Keep it light and cheer for her answers.</w:t>
      </w:r>
    </w:p>
    <w:p w14:paraId="11D0CDDC" w14:textId="77777777" w:rsidR="0098001E" w:rsidRDefault="00000000">
      <w:pPr>
        <w:pStyle w:val="ListParagraph"/>
        <w:numPr>
          <w:ilvl w:val="0"/>
          <w:numId w:val="2"/>
        </w:numPr>
        <w:spacing w:after="60" w:line="408" w:lineRule="auto"/>
      </w:pPr>
      <w:r>
        <w:rPr>
          <w:rFonts w:ascii="Corbel" w:eastAsia="Corbel" w:hAnsi="Corbel" w:cs="Corbel"/>
          <w:color w:val="3A2A4A"/>
          <w:sz w:val="22"/>
          <w:szCs w:val="22"/>
        </w:rPr>
        <w:t>"I'm going to do your hair today — what style are we going for, Queen?"</w:t>
      </w:r>
      <w:r>
        <w:rPr>
          <w:rFonts w:ascii="Corbel" w:eastAsia="Corbel" w:hAnsi="Corbel" w:cs="Corbel"/>
          <w:color w:val="1A1A1A"/>
          <w:sz w:val="22"/>
          <w:szCs w:val="22"/>
        </w:rPr>
        <w:br/>
      </w:r>
      <w:r>
        <w:rPr>
          <w:rFonts w:ascii="Corbel" w:eastAsia="Corbel" w:hAnsi="Corbel" w:cs="Corbel"/>
          <w:i/>
          <w:iCs/>
          <w:color w:val="1A1A1A"/>
          <w:sz w:val="22"/>
          <w:szCs w:val="22"/>
        </w:rPr>
        <w:t>Pampering moments create connection through touch and attention. Let her feel special and seen.</w:t>
      </w:r>
    </w:p>
    <w:p w14:paraId="12762CCB" w14:textId="77777777" w:rsidR="0098001E" w:rsidRDefault="00000000">
      <w:pPr>
        <w:pStyle w:val="ListParagraph"/>
        <w:numPr>
          <w:ilvl w:val="0"/>
          <w:numId w:val="2"/>
        </w:numPr>
        <w:spacing w:after="60" w:line="408" w:lineRule="auto"/>
      </w:pPr>
      <w:r>
        <w:rPr>
          <w:rFonts w:ascii="Corbel" w:eastAsia="Corbel" w:hAnsi="Corbel" w:cs="Corbel"/>
          <w:color w:val="3A2A4A"/>
          <w:sz w:val="22"/>
          <w:szCs w:val="22"/>
        </w:rPr>
        <w:t>"What if we were on a cooking show right now? What would we make?"</w:t>
      </w:r>
      <w:r>
        <w:rPr>
          <w:rFonts w:ascii="Corbel" w:eastAsia="Corbel" w:hAnsi="Corbel" w:cs="Corbel"/>
          <w:color w:val="1A1A1A"/>
          <w:sz w:val="22"/>
          <w:szCs w:val="22"/>
        </w:rPr>
        <w:br/>
      </w:r>
      <w:r>
        <w:rPr>
          <w:rFonts w:ascii="Corbel" w:eastAsia="Corbel" w:hAnsi="Corbel" w:cs="Corbel"/>
          <w:i/>
          <w:iCs/>
          <w:color w:val="1A1A1A"/>
          <w:sz w:val="22"/>
          <w:szCs w:val="22"/>
        </w:rPr>
        <w:t>Imaginative scenarios bring playfulness without pressure. It doesn't matter if the recipe makes sense — the giggles are the goal.</w:t>
      </w:r>
    </w:p>
    <w:p w14:paraId="5AA1203E" w14:textId="77777777" w:rsidR="0098001E" w:rsidRDefault="00000000">
      <w:pPr>
        <w:pStyle w:val="ListParagraph"/>
        <w:numPr>
          <w:ilvl w:val="0"/>
          <w:numId w:val="2"/>
        </w:numPr>
        <w:spacing w:after="60" w:line="408" w:lineRule="auto"/>
      </w:pPr>
      <w:r>
        <w:rPr>
          <w:rFonts w:ascii="Corbel" w:eastAsia="Corbel" w:hAnsi="Corbel" w:cs="Corbel"/>
          <w:color w:val="3A2A4A"/>
          <w:sz w:val="22"/>
          <w:szCs w:val="22"/>
        </w:rPr>
        <w:lastRenderedPageBreak/>
        <w:t>"Okay, I'm going to sing the first line, and you sing the next. Ready?"</w:t>
      </w:r>
      <w:r>
        <w:rPr>
          <w:rFonts w:ascii="Corbel" w:eastAsia="Corbel" w:hAnsi="Corbel" w:cs="Corbel"/>
          <w:color w:val="1A1A1A"/>
          <w:sz w:val="22"/>
          <w:szCs w:val="22"/>
        </w:rPr>
        <w:br/>
      </w:r>
      <w:r>
        <w:rPr>
          <w:rFonts w:ascii="Corbel" w:eastAsia="Corbel" w:hAnsi="Corbel" w:cs="Corbel"/>
          <w:i/>
          <w:iCs/>
          <w:color w:val="1A1A1A"/>
          <w:sz w:val="22"/>
          <w:szCs w:val="22"/>
        </w:rPr>
        <w:t>Singing games tap into musical memory, which is often one of the very last things to fade. Don't worry about getting it right — wrong notes are funnier anyway.</w:t>
      </w:r>
    </w:p>
    <w:p w14:paraId="725EC2B6" w14:textId="77777777" w:rsidR="0098001E" w:rsidRDefault="00000000">
      <w:pPr>
        <w:pStyle w:val="ListParagraph"/>
        <w:numPr>
          <w:ilvl w:val="0"/>
          <w:numId w:val="2"/>
        </w:numPr>
        <w:spacing w:after="60" w:line="408" w:lineRule="auto"/>
      </w:pPr>
      <w:r>
        <w:rPr>
          <w:rFonts w:ascii="Corbel" w:eastAsia="Corbel" w:hAnsi="Corbel" w:cs="Corbel"/>
          <w:color w:val="3A2A4A"/>
          <w:sz w:val="22"/>
          <w:szCs w:val="22"/>
        </w:rPr>
        <w:t>"Who was the better dancer — you or Daddy? And don't you dare lie."</w:t>
      </w:r>
      <w:r>
        <w:rPr>
          <w:rFonts w:ascii="Corbel" w:eastAsia="Corbel" w:hAnsi="Corbel" w:cs="Corbel"/>
          <w:color w:val="1A1A1A"/>
          <w:sz w:val="22"/>
          <w:szCs w:val="22"/>
        </w:rPr>
        <w:br/>
      </w:r>
      <w:r>
        <w:rPr>
          <w:rFonts w:ascii="Corbel" w:eastAsia="Corbel" w:hAnsi="Corbel" w:cs="Corbel"/>
          <w:i/>
          <w:iCs/>
          <w:color w:val="1A1A1A"/>
          <w:sz w:val="22"/>
          <w:szCs w:val="22"/>
        </w:rPr>
        <w:t>Playful family "arguments" bring levity and warmth. Her competitive spirit may come out in the most delightful ways.</w:t>
      </w:r>
    </w:p>
    <w:p w14:paraId="3860B84E" w14:textId="77777777" w:rsidR="0098001E" w:rsidRDefault="00000000">
      <w:pPr>
        <w:pStyle w:val="ListParagraph"/>
        <w:numPr>
          <w:ilvl w:val="0"/>
          <w:numId w:val="2"/>
        </w:numPr>
        <w:spacing w:after="60" w:line="408" w:lineRule="auto"/>
      </w:pPr>
      <w:r>
        <w:rPr>
          <w:rFonts w:ascii="Corbel" w:eastAsia="Corbel" w:hAnsi="Corbel" w:cs="Corbel"/>
          <w:color w:val="3A2A4A"/>
          <w:sz w:val="22"/>
          <w:szCs w:val="22"/>
        </w:rPr>
        <w:t>"Close your eyes and hold out your hand — I have a surprise for you."</w:t>
      </w:r>
      <w:r>
        <w:rPr>
          <w:rFonts w:ascii="Corbel" w:eastAsia="Corbel" w:hAnsi="Corbel" w:cs="Corbel"/>
          <w:color w:val="1A1A1A"/>
          <w:sz w:val="22"/>
          <w:szCs w:val="22"/>
        </w:rPr>
        <w:br/>
      </w:r>
      <w:r>
        <w:rPr>
          <w:rFonts w:ascii="Corbel" w:eastAsia="Corbel" w:hAnsi="Corbel" w:cs="Corbel"/>
          <w:i/>
          <w:iCs/>
          <w:color w:val="1A1A1A"/>
          <w:sz w:val="22"/>
          <w:szCs w:val="22"/>
        </w:rPr>
        <w:t>A small treat, a flower from outside, a smooth stone, a piece of chocolate — it doesn't have to be big. The surprise is the delight.</w:t>
      </w:r>
    </w:p>
    <w:p w14:paraId="718B494C" w14:textId="77777777" w:rsidR="0098001E" w:rsidRDefault="00000000">
      <w:pPr>
        <w:pStyle w:val="Heading3"/>
        <w:spacing w:before="240" w:after="120" w:line="312" w:lineRule="auto"/>
      </w:pPr>
      <w:r>
        <w:rPr>
          <w:rFonts w:ascii="Candara" w:eastAsia="Candara" w:hAnsi="Candara" w:cs="Candara"/>
          <w:color w:val="5B3A6B"/>
          <w:sz w:val="28"/>
          <w:szCs w:val="28"/>
        </w:rPr>
        <w:t>Gentle Reminders</w:t>
      </w:r>
    </w:p>
    <w:p w14:paraId="0787D4F6" w14:textId="77777777" w:rsidR="0098001E" w:rsidRDefault="00000000">
      <w:pPr>
        <w:pStyle w:val="ListParagraph"/>
        <w:numPr>
          <w:ilvl w:val="0"/>
          <w:numId w:val="1"/>
        </w:numPr>
        <w:spacing w:after="60" w:line="408" w:lineRule="auto"/>
      </w:pPr>
      <w:r>
        <w:rPr>
          <w:rFonts w:ascii="Corbel" w:eastAsia="Corbel" w:hAnsi="Corbel" w:cs="Corbel"/>
          <w:color w:val="1A1A1A"/>
          <w:sz w:val="22"/>
          <w:szCs w:val="22"/>
        </w:rPr>
        <w:t>If she doesn't "get" a game, change it — don't explain it. The goal is laughter, not comprehension.</w:t>
      </w:r>
    </w:p>
    <w:p w14:paraId="01018783" w14:textId="77777777" w:rsidR="0098001E" w:rsidRDefault="00000000">
      <w:pPr>
        <w:pStyle w:val="ListParagraph"/>
        <w:numPr>
          <w:ilvl w:val="0"/>
          <w:numId w:val="1"/>
        </w:numPr>
        <w:spacing w:after="60" w:line="408" w:lineRule="auto"/>
      </w:pPr>
      <w:r>
        <w:rPr>
          <w:rFonts w:ascii="Corbel" w:eastAsia="Corbel" w:hAnsi="Corbel" w:cs="Corbel"/>
          <w:color w:val="1A1A1A"/>
          <w:sz w:val="22"/>
          <w:szCs w:val="22"/>
        </w:rPr>
        <w:t>Follow her lead. If she starts being silly first, jump in. You might be surprised at how much play she still has in her.</w:t>
      </w:r>
    </w:p>
    <w:p w14:paraId="32B84B29" w14:textId="77777777" w:rsidR="0098001E" w:rsidRDefault="00000000">
      <w:pPr>
        <w:pStyle w:val="ListParagraph"/>
        <w:numPr>
          <w:ilvl w:val="0"/>
          <w:numId w:val="1"/>
        </w:numPr>
        <w:spacing w:after="60" w:line="408" w:lineRule="auto"/>
      </w:pPr>
      <w:r>
        <w:rPr>
          <w:rFonts w:ascii="Corbel" w:eastAsia="Corbel" w:hAnsi="Corbel" w:cs="Corbel"/>
          <w:color w:val="1A1A1A"/>
          <w:sz w:val="22"/>
          <w:szCs w:val="22"/>
        </w:rPr>
        <w:t>Take photos or mental snapshots of these moments. They'll sustain you on the harder days.</w:t>
      </w:r>
    </w:p>
    <w:p w14:paraId="632841EE" w14:textId="77777777" w:rsidR="0098001E" w:rsidRDefault="00000000">
      <w:pPr>
        <w:spacing w:before="60" w:after="120" w:line="384" w:lineRule="auto"/>
        <w:jc w:val="center"/>
      </w:pPr>
      <w:r>
        <w:rPr>
          <w:rFonts w:ascii="Corbel" w:eastAsia="Corbel" w:hAnsi="Corbel" w:cs="Corbel"/>
          <w:i/>
          <w:iCs/>
          <w:color w:val="5B3A6B"/>
        </w:rPr>
        <w:t>The joy you share today doesn't need to be remembered tomorrow to have mattered today.</w:t>
      </w:r>
    </w:p>
    <w:p w14:paraId="1A762B3B" w14:textId="00303880" w:rsidR="00391922" w:rsidRDefault="00391922">
      <w:r>
        <w:br w:type="page"/>
      </w:r>
    </w:p>
    <w:p w14:paraId="54F428E4" w14:textId="77777777" w:rsidR="0098001E" w:rsidRDefault="0098001E">
      <w:pPr>
        <w:pBdr>
          <w:bottom w:val="single" w:sz="6" w:space="0" w:color="1A1A1A"/>
        </w:pBdr>
        <w:spacing w:before="240" w:after="240"/>
      </w:pPr>
    </w:p>
    <w:p w14:paraId="4265378C" w14:textId="77777777" w:rsidR="0098001E" w:rsidRDefault="00000000">
      <w:pPr>
        <w:spacing w:before="60" w:after="60" w:line="384" w:lineRule="auto"/>
      </w:pPr>
      <w:r>
        <w:rPr>
          <w:rFonts w:ascii="Candara" w:eastAsia="Candara" w:hAnsi="Candara" w:cs="Candara"/>
          <w:color w:val="9B7AAB"/>
          <w:spacing w:val="30"/>
          <w:sz w:val="20"/>
          <w:szCs w:val="20"/>
        </w:rPr>
        <w:t>GUIDE EIGHT</w:t>
      </w:r>
    </w:p>
    <w:p w14:paraId="4010C9C8" w14:textId="77777777" w:rsidR="0098001E" w:rsidRDefault="00000000">
      <w:pPr>
        <w:pStyle w:val="Heading1"/>
        <w:spacing w:before="480" w:after="120" w:line="312" w:lineRule="auto"/>
      </w:pPr>
      <w:r>
        <w:rPr>
          <w:rFonts w:ascii="Candara" w:eastAsia="Candara" w:hAnsi="Candara" w:cs="Candara"/>
          <w:color w:val="5B3A6B"/>
        </w:rPr>
        <w:t>Caregiver Reflection Guide</w:t>
      </w:r>
    </w:p>
    <w:p w14:paraId="5F19C1EA" w14:textId="77777777" w:rsidR="0098001E" w:rsidRDefault="00000000">
      <w:pPr>
        <w:pStyle w:val="Heading3"/>
        <w:spacing w:before="240" w:after="120" w:line="312" w:lineRule="auto"/>
      </w:pPr>
      <w:r>
        <w:rPr>
          <w:rFonts w:ascii="Candara" w:eastAsia="Candara" w:hAnsi="Candara" w:cs="Candara"/>
          <w:color w:val="5B3A6B"/>
          <w:sz w:val="28"/>
          <w:szCs w:val="28"/>
        </w:rPr>
        <w:t>What This Guide Is For</w:t>
      </w:r>
    </w:p>
    <w:p w14:paraId="7A311A0D" w14:textId="77777777" w:rsidR="0098001E" w:rsidRDefault="00000000">
      <w:pPr>
        <w:spacing w:before="60" w:after="120" w:line="384" w:lineRule="auto"/>
      </w:pPr>
      <w:r>
        <w:rPr>
          <w:rFonts w:ascii="Corbel" w:eastAsia="Corbel" w:hAnsi="Corbel" w:cs="Corbel"/>
          <w:color w:val="1A1A1A"/>
          <w:sz w:val="22"/>
          <w:szCs w:val="22"/>
        </w:rPr>
        <w:t xml:space="preserve">This one is just for you, Shalaunda. Not for Mama, not for anyone else. This is your space to breathe, to feel, to check in with the person who is pouring out so much love every single day. Because you matter too — not as a footnote, </w:t>
      </w:r>
      <w:proofErr w:type="gramStart"/>
      <w:r>
        <w:rPr>
          <w:rFonts w:ascii="Corbel" w:eastAsia="Corbel" w:hAnsi="Corbel" w:cs="Corbel"/>
          <w:color w:val="1A1A1A"/>
          <w:sz w:val="22"/>
          <w:szCs w:val="22"/>
        </w:rPr>
        <w:t>but as a whole, full</w:t>
      </w:r>
      <w:proofErr w:type="gramEnd"/>
      <w:r>
        <w:rPr>
          <w:rFonts w:ascii="Corbel" w:eastAsia="Corbel" w:hAnsi="Corbel" w:cs="Corbel"/>
          <w:color w:val="1A1A1A"/>
          <w:sz w:val="22"/>
          <w:szCs w:val="22"/>
        </w:rPr>
        <w:t>, important person.</w:t>
      </w:r>
    </w:p>
    <w:p w14:paraId="48C16214" w14:textId="77777777" w:rsidR="0098001E" w:rsidRDefault="0098001E">
      <w:pPr>
        <w:spacing w:before="24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344"/>
      </w:tblGrid>
      <w:tr w:rsidR="0098001E" w14:paraId="1516DE6B" w14:textId="77777777">
        <w:tblPrEx>
          <w:tblCellMar>
            <w:top w:w="0" w:type="dxa"/>
            <w:bottom w:w="0" w:type="dxa"/>
          </w:tblCellMar>
        </w:tblPrEx>
        <w:tc>
          <w:tcPr>
            <w:tcW w:w="0" w:type="auto"/>
            <w:tcBorders>
              <w:top w:val="single" w:sz="6" w:space="0" w:color="C47A9A"/>
              <w:left w:val="single" w:sz="6" w:space="0" w:color="C47A9A"/>
              <w:bottom w:val="single" w:sz="6" w:space="0" w:color="C47A9A"/>
              <w:right w:val="single" w:sz="6" w:space="0" w:color="C47A9A"/>
            </w:tcBorders>
            <w:shd w:val="clear" w:color="auto" w:fill="FDF6F8"/>
            <w:tcMar>
              <w:top w:w="180" w:type="dxa"/>
              <w:left w:w="240" w:type="dxa"/>
              <w:bottom w:w="180" w:type="dxa"/>
              <w:right w:w="240" w:type="dxa"/>
            </w:tcMar>
          </w:tcPr>
          <w:p w14:paraId="3DDC6EC2" w14:textId="77777777" w:rsidR="0098001E" w:rsidRDefault="00000000">
            <w:pPr>
              <w:spacing w:after="60" w:line="384" w:lineRule="auto"/>
            </w:pPr>
            <w:r>
              <w:rPr>
                <w:rFonts w:ascii="Candara" w:eastAsia="Candara" w:hAnsi="Candara" w:cs="Candara"/>
                <w:b/>
                <w:bCs/>
                <w:color w:val="5B3A6B"/>
                <w:sz w:val="22"/>
                <w:szCs w:val="22"/>
              </w:rPr>
              <w:t>♥ Before You Begin</w:t>
            </w:r>
          </w:p>
          <w:p w14:paraId="4C91EBFB" w14:textId="77777777" w:rsidR="0098001E" w:rsidRDefault="00000000">
            <w:pPr>
              <w:spacing w:after="120" w:line="384" w:lineRule="auto"/>
            </w:pPr>
            <w:r>
              <w:rPr>
                <w:rFonts w:ascii="Corbel" w:eastAsia="Corbel" w:hAnsi="Corbel" w:cs="Corbel"/>
                <w:color w:val="1A1A1A"/>
                <w:sz w:val="22"/>
                <w:szCs w:val="22"/>
              </w:rPr>
              <w:t xml:space="preserve">Put the caregiving down for a moment. Just for these few minutes, you are not someone's daughter, someone's nurse, someone's everything. You are </w:t>
            </w:r>
            <w:r>
              <w:rPr>
                <w:rFonts w:ascii="Corbel" w:eastAsia="Corbel" w:hAnsi="Corbel" w:cs="Corbel"/>
                <w:i/>
                <w:iCs/>
                <w:color w:val="1A1A1A"/>
                <w:sz w:val="22"/>
                <w:szCs w:val="22"/>
              </w:rPr>
              <w:t>you</w:t>
            </w:r>
            <w:r>
              <w:rPr>
                <w:rFonts w:ascii="Corbel" w:eastAsia="Corbel" w:hAnsi="Corbel" w:cs="Corbel"/>
                <w:color w:val="1A1A1A"/>
                <w:sz w:val="22"/>
                <w:szCs w:val="22"/>
              </w:rPr>
              <w:t>. And you deserve your own gentleness.</w:t>
            </w:r>
          </w:p>
        </w:tc>
      </w:tr>
    </w:tbl>
    <w:p w14:paraId="295F675E" w14:textId="77777777" w:rsidR="0098001E" w:rsidRDefault="0098001E">
      <w:pPr>
        <w:spacing w:after="240"/>
      </w:pPr>
    </w:p>
    <w:p w14:paraId="4C0D5957" w14:textId="77777777" w:rsidR="0098001E" w:rsidRDefault="00000000">
      <w:pPr>
        <w:pStyle w:val="Heading3"/>
        <w:spacing w:before="240" w:after="120" w:line="312" w:lineRule="auto"/>
      </w:pPr>
      <w:r>
        <w:rPr>
          <w:rFonts w:ascii="Candara" w:eastAsia="Candara" w:hAnsi="Candara" w:cs="Candara"/>
          <w:color w:val="5B3A6B"/>
          <w:sz w:val="28"/>
          <w:szCs w:val="28"/>
        </w:rPr>
        <w:t>Journaling Prompts and Self-Check-Ins</w:t>
      </w:r>
    </w:p>
    <w:p w14:paraId="3729306E" w14:textId="77777777" w:rsidR="0098001E" w:rsidRDefault="00000000">
      <w:pPr>
        <w:pStyle w:val="ListParagraph"/>
        <w:numPr>
          <w:ilvl w:val="0"/>
          <w:numId w:val="2"/>
        </w:numPr>
        <w:spacing w:after="60" w:line="408" w:lineRule="auto"/>
      </w:pPr>
      <w:r>
        <w:rPr>
          <w:rFonts w:ascii="Corbel" w:eastAsia="Corbel" w:hAnsi="Corbel" w:cs="Corbel"/>
          <w:color w:val="3A2A4A"/>
          <w:sz w:val="22"/>
          <w:szCs w:val="22"/>
        </w:rPr>
        <w:t>"What moment today made me smile?"</w:t>
      </w:r>
      <w:r>
        <w:rPr>
          <w:rFonts w:ascii="Corbel" w:eastAsia="Corbel" w:hAnsi="Corbel" w:cs="Corbel"/>
          <w:color w:val="1A1A1A"/>
          <w:sz w:val="22"/>
          <w:szCs w:val="22"/>
        </w:rPr>
        <w:br/>
      </w:r>
      <w:r>
        <w:rPr>
          <w:rFonts w:ascii="Corbel" w:eastAsia="Corbel" w:hAnsi="Corbel" w:cs="Corbel"/>
          <w:i/>
          <w:iCs/>
          <w:color w:val="1A1A1A"/>
          <w:sz w:val="22"/>
          <w:szCs w:val="22"/>
        </w:rPr>
        <w:t>Even on the hardest days, there is usually one small flicker. Finding it is an act of self-care.</w:t>
      </w:r>
    </w:p>
    <w:p w14:paraId="4233ACED" w14:textId="77777777" w:rsidR="0098001E" w:rsidRDefault="00000000">
      <w:pPr>
        <w:pStyle w:val="ListParagraph"/>
        <w:numPr>
          <w:ilvl w:val="0"/>
          <w:numId w:val="2"/>
        </w:numPr>
        <w:spacing w:after="60" w:line="408" w:lineRule="auto"/>
      </w:pPr>
      <w:r>
        <w:rPr>
          <w:rFonts w:ascii="Corbel" w:eastAsia="Corbel" w:hAnsi="Corbel" w:cs="Corbel"/>
          <w:color w:val="3A2A4A"/>
          <w:sz w:val="22"/>
          <w:szCs w:val="22"/>
        </w:rPr>
        <w:t>"What do I need right now that I haven't asked for?"</w:t>
      </w:r>
      <w:r>
        <w:rPr>
          <w:rFonts w:ascii="Corbel" w:eastAsia="Corbel" w:hAnsi="Corbel" w:cs="Corbel"/>
          <w:color w:val="1A1A1A"/>
          <w:sz w:val="22"/>
          <w:szCs w:val="22"/>
        </w:rPr>
        <w:br/>
      </w:r>
      <w:r>
        <w:rPr>
          <w:rFonts w:ascii="Corbel" w:eastAsia="Corbel" w:hAnsi="Corbel" w:cs="Corbel"/>
          <w:i/>
          <w:iCs/>
          <w:color w:val="1A1A1A"/>
          <w:sz w:val="22"/>
          <w:szCs w:val="22"/>
        </w:rPr>
        <w:t>You are likely very good at knowing what everyone else needs. This question turns that gift inward.</w:t>
      </w:r>
    </w:p>
    <w:p w14:paraId="537DC614" w14:textId="77777777" w:rsidR="0098001E" w:rsidRDefault="00000000">
      <w:pPr>
        <w:pStyle w:val="ListParagraph"/>
        <w:numPr>
          <w:ilvl w:val="0"/>
          <w:numId w:val="2"/>
        </w:numPr>
        <w:spacing w:after="60" w:line="408" w:lineRule="auto"/>
      </w:pPr>
      <w:r>
        <w:rPr>
          <w:rFonts w:ascii="Corbel" w:eastAsia="Corbel" w:hAnsi="Corbel" w:cs="Corbel"/>
          <w:color w:val="3A2A4A"/>
          <w:sz w:val="22"/>
          <w:szCs w:val="22"/>
        </w:rPr>
        <w:t>"What would I say to a friend going through what I'm going through?"</w:t>
      </w:r>
      <w:r>
        <w:rPr>
          <w:rFonts w:ascii="Corbel" w:eastAsia="Corbel" w:hAnsi="Corbel" w:cs="Corbel"/>
          <w:color w:val="1A1A1A"/>
          <w:sz w:val="22"/>
          <w:szCs w:val="22"/>
        </w:rPr>
        <w:br/>
      </w:r>
      <w:r>
        <w:rPr>
          <w:rFonts w:ascii="Corbel" w:eastAsia="Corbel" w:hAnsi="Corbel" w:cs="Corbel"/>
          <w:i/>
          <w:iCs/>
          <w:color w:val="1A1A1A"/>
          <w:sz w:val="22"/>
          <w:szCs w:val="22"/>
        </w:rPr>
        <w:t>We are almost always kinder to others than to ourselves. Let yourself receive the advice you'd give.</w:t>
      </w:r>
    </w:p>
    <w:p w14:paraId="1B24E022" w14:textId="77777777" w:rsidR="0098001E" w:rsidRDefault="00000000">
      <w:pPr>
        <w:pStyle w:val="ListParagraph"/>
        <w:numPr>
          <w:ilvl w:val="0"/>
          <w:numId w:val="2"/>
        </w:numPr>
        <w:spacing w:after="60" w:line="408" w:lineRule="auto"/>
      </w:pPr>
      <w:r>
        <w:rPr>
          <w:rFonts w:ascii="Corbel" w:eastAsia="Corbel" w:hAnsi="Corbel" w:cs="Corbel"/>
          <w:color w:val="3A2A4A"/>
          <w:sz w:val="22"/>
          <w:szCs w:val="22"/>
        </w:rPr>
        <w:t>"Where did I see love show up today?"</w:t>
      </w:r>
      <w:r>
        <w:rPr>
          <w:rFonts w:ascii="Corbel" w:eastAsia="Corbel" w:hAnsi="Corbel" w:cs="Corbel"/>
          <w:color w:val="1A1A1A"/>
          <w:sz w:val="22"/>
          <w:szCs w:val="22"/>
        </w:rPr>
        <w:br/>
      </w:r>
      <w:r>
        <w:rPr>
          <w:rFonts w:ascii="Corbel" w:eastAsia="Corbel" w:hAnsi="Corbel" w:cs="Corbel"/>
          <w:i/>
          <w:iCs/>
          <w:color w:val="1A1A1A"/>
          <w:sz w:val="22"/>
          <w:szCs w:val="22"/>
        </w:rPr>
        <w:t>Love shows up in strange places — in a hand squeeze, a familiar song hummed, a moment of quiet. Name it.</w:t>
      </w:r>
    </w:p>
    <w:p w14:paraId="70B73D48" w14:textId="77777777" w:rsidR="0098001E" w:rsidRDefault="00000000">
      <w:pPr>
        <w:pStyle w:val="ListParagraph"/>
        <w:numPr>
          <w:ilvl w:val="0"/>
          <w:numId w:val="2"/>
        </w:numPr>
        <w:spacing w:after="60" w:line="408" w:lineRule="auto"/>
      </w:pPr>
      <w:r>
        <w:rPr>
          <w:rFonts w:ascii="Corbel" w:eastAsia="Corbel" w:hAnsi="Corbel" w:cs="Corbel"/>
          <w:color w:val="3A2A4A"/>
          <w:sz w:val="22"/>
          <w:szCs w:val="22"/>
        </w:rPr>
        <w:lastRenderedPageBreak/>
        <w:t>"What am I carrying that I need to set down, even just for tonight?"</w:t>
      </w:r>
      <w:r>
        <w:rPr>
          <w:rFonts w:ascii="Corbel" w:eastAsia="Corbel" w:hAnsi="Corbel" w:cs="Corbel"/>
          <w:color w:val="1A1A1A"/>
          <w:sz w:val="22"/>
          <w:szCs w:val="22"/>
        </w:rPr>
        <w:br/>
      </w:r>
      <w:r>
        <w:rPr>
          <w:rFonts w:ascii="Corbel" w:eastAsia="Corbel" w:hAnsi="Corbel" w:cs="Corbel"/>
          <w:i/>
          <w:iCs/>
          <w:color w:val="1A1A1A"/>
          <w:sz w:val="22"/>
          <w:szCs w:val="22"/>
        </w:rPr>
        <w:t>You cannot pour from a cup that is shattered. Identifying what's heavy is the first step to releasing it.</w:t>
      </w:r>
    </w:p>
    <w:p w14:paraId="40B6F78E" w14:textId="77777777" w:rsidR="0098001E" w:rsidRDefault="00000000">
      <w:pPr>
        <w:pStyle w:val="ListParagraph"/>
        <w:numPr>
          <w:ilvl w:val="0"/>
          <w:numId w:val="2"/>
        </w:numPr>
        <w:spacing w:after="60" w:line="408" w:lineRule="auto"/>
      </w:pPr>
      <w:r>
        <w:rPr>
          <w:rFonts w:ascii="Corbel" w:eastAsia="Corbel" w:hAnsi="Corbel" w:cs="Corbel"/>
          <w:color w:val="3A2A4A"/>
          <w:sz w:val="22"/>
          <w:szCs w:val="22"/>
        </w:rPr>
        <w:t>"When was the last time I laughed — really laughed — just for me?"</w:t>
      </w:r>
      <w:r>
        <w:rPr>
          <w:rFonts w:ascii="Corbel" w:eastAsia="Corbel" w:hAnsi="Corbel" w:cs="Corbel"/>
          <w:color w:val="1A1A1A"/>
          <w:sz w:val="22"/>
          <w:szCs w:val="22"/>
        </w:rPr>
        <w:br/>
      </w:r>
      <w:r>
        <w:rPr>
          <w:rFonts w:ascii="Corbel" w:eastAsia="Corbel" w:hAnsi="Corbel" w:cs="Corbel"/>
          <w:i/>
          <w:iCs/>
          <w:color w:val="1A1A1A"/>
          <w:sz w:val="22"/>
          <w:szCs w:val="22"/>
        </w:rPr>
        <w:t xml:space="preserve">If you can't remember, that's not a failure. It's information. It means </w:t>
      </w:r>
      <w:proofErr w:type="gramStart"/>
      <w:r>
        <w:rPr>
          <w:rFonts w:ascii="Corbel" w:eastAsia="Corbel" w:hAnsi="Corbel" w:cs="Corbel"/>
          <w:i/>
          <w:iCs/>
          <w:color w:val="1A1A1A"/>
          <w:sz w:val="22"/>
          <w:szCs w:val="22"/>
        </w:rPr>
        <w:t>it's</w:t>
      </w:r>
      <w:proofErr w:type="gramEnd"/>
      <w:r>
        <w:rPr>
          <w:rFonts w:ascii="Corbel" w:eastAsia="Corbel" w:hAnsi="Corbel" w:cs="Corbel"/>
          <w:i/>
          <w:iCs/>
          <w:color w:val="1A1A1A"/>
          <w:sz w:val="22"/>
          <w:szCs w:val="22"/>
        </w:rPr>
        <w:t xml:space="preserve"> time.</w:t>
      </w:r>
    </w:p>
    <w:p w14:paraId="4643DAED" w14:textId="77777777" w:rsidR="0098001E" w:rsidRDefault="00000000">
      <w:pPr>
        <w:pStyle w:val="ListParagraph"/>
        <w:numPr>
          <w:ilvl w:val="0"/>
          <w:numId w:val="2"/>
        </w:numPr>
        <w:spacing w:after="60" w:line="408" w:lineRule="auto"/>
      </w:pPr>
      <w:r>
        <w:rPr>
          <w:rFonts w:ascii="Corbel" w:eastAsia="Corbel" w:hAnsi="Corbel" w:cs="Corbel"/>
          <w:color w:val="3A2A4A"/>
          <w:sz w:val="22"/>
          <w:szCs w:val="22"/>
        </w:rPr>
        <w:t>"What is one small thing I can do for myself in the next 24 hours?"</w:t>
      </w:r>
      <w:r>
        <w:rPr>
          <w:rFonts w:ascii="Corbel" w:eastAsia="Corbel" w:hAnsi="Corbel" w:cs="Corbel"/>
          <w:color w:val="1A1A1A"/>
          <w:sz w:val="22"/>
          <w:szCs w:val="22"/>
        </w:rPr>
        <w:br/>
      </w:r>
      <w:r>
        <w:rPr>
          <w:rFonts w:ascii="Corbel" w:eastAsia="Corbel" w:hAnsi="Corbel" w:cs="Corbel"/>
          <w:i/>
          <w:iCs/>
          <w:color w:val="1A1A1A"/>
          <w:sz w:val="22"/>
          <w:szCs w:val="22"/>
        </w:rPr>
        <w:t>It doesn't have to be a spa day. A hot bath. A phone call with someone who makes you feel light. A chapter of a book. A nap. Something.</w:t>
      </w:r>
    </w:p>
    <w:p w14:paraId="343295DB" w14:textId="77777777" w:rsidR="0098001E" w:rsidRDefault="0098001E">
      <w:pPr>
        <w:spacing w:before="24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344"/>
      </w:tblGrid>
      <w:tr w:rsidR="0098001E" w14:paraId="1727D7CA" w14:textId="77777777">
        <w:tblPrEx>
          <w:tblCellMar>
            <w:top w:w="0" w:type="dxa"/>
            <w:bottom w:w="0" w:type="dxa"/>
          </w:tblCellMar>
        </w:tblPrEx>
        <w:tc>
          <w:tcPr>
            <w:tcW w:w="0" w:type="auto"/>
            <w:tcBorders>
              <w:top w:val="single" w:sz="6" w:space="0" w:color="C47A9A"/>
              <w:left w:val="single" w:sz="6" w:space="0" w:color="C47A9A"/>
              <w:bottom w:val="single" w:sz="6" w:space="0" w:color="C47A9A"/>
              <w:right w:val="single" w:sz="6" w:space="0" w:color="C47A9A"/>
            </w:tcBorders>
            <w:shd w:val="clear" w:color="auto" w:fill="FDF6F8"/>
            <w:tcMar>
              <w:top w:w="180" w:type="dxa"/>
              <w:left w:w="240" w:type="dxa"/>
              <w:bottom w:w="180" w:type="dxa"/>
              <w:right w:w="240" w:type="dxa"/>
            </w:tcMar>
          </w:tcPr>
          <w:p w14:paraId="13ABD1A5" w14:textId="77777777" w:rsidR="0098001E" w:rsidRDefault="00000000">
            <w:pPr>
              <w:spacing w:after="60" w:line="384" w:lineRule="auto"/>
            </w:pPr>
            <w:r>
              <w:rPr>
                <w:rFonts w:ascii="Candara" w:eastAsia="Candara" w:hAnsi="Candara" w:cs="Candara"/>
                <w:b/>
                <w:bCs/>
                <w:color w:val="9B3C63"/>
                <w:sz w:val="22"/>
                <w:szCs w:val="22"/>
              </w:rPr>
              <w:t>Your Permission Slip</w:t>
            </w:r>
          </w:p>
          <w:p w14:paraId="41966DAD" w14:textId="77777777" w:rsidR="0098001E" w:rsidRDefault="00000000">
            <w:pPr>
              <w:spacing w:after="120" w:line="384" w:lineRule="auto"/>
            </w:pPr>
            <w:r>
              <w:rPr>
                <w:rFonts w:ascii="Corbel" w:eastAsia="Corbel" w:hAnsi="Corbel" w:cs="Corbel"/>
                <w:color w:val="1A1A1A"/>
                <w:sz w:val="22"/>
                <w:szCs w:val="22"/>
              </w:rPr>
              <w:t>You have permission to rest — without earning it first.</w:t>
            </w:r>
            <w:r>
              <w:rPr>
                <w:rFonts w:ascii="Corbel" w:eastAsia="Corbel" w:hAnsi="Corbel" w:cs="Corbel"/>
                <w:color w:val="1A1A1A"/>
                <w:sz w:val="22"/>
                <w:szCs w:val="22"/>
              </w:rPr>
              <w:br/>
              <w:t xml:space="preserve"> You have permission to cry — in the car, in the shower, wherever the tears find you.</w:t>
            </w:r>
            <w:r>
              <w:rPr>
                <w:rFonts w:ascii="Corbel" w:eastAsia="Corbel" w:hAnsi="Corbel" w:cs="Corbel"/>
                <w:color w:val="1A1A1A"/>
                <w:sz w:val="22"/>
                <w:szCs w:val="22"/>
              </w:rPr>
              <w:br/>
              <w:t xml:space="preserve"> You have permission to ask for help — and to actually let someone give it.</w:t>
            </w:r>
            <w:r>
              <w:rPr>
                <w:rFonts w:ascii="Corbel" w:eastAsia="Corbel" w:hAnsi="Corbel" w:cs="Corbel"/>
                <w:color w:val="1A1A1A"/>
                <w:sz w:val="22"/>
                <w:szCs w:val="22"/>
              </w:rPr>
              <w:br/>
              <w:t xml:space="preserve"> You have permission to be imperfect — to lose your patience, to feel resentful, to have a terrible day and still be a wonderful daughter.</w:t>
            </w:r>
            <w:r>
              <w:rPr>
                <w:rFonts w:ascii="Corbel" w:eastAsia="Corbel" w:hAnsi="Corbel" w:cs="Corbel"/>
                <w:color w:val="1A1A1A"/>
                <w:sz w:val="22"/>
                <w:szCs w:val="22"/>
              </w:rPr>
              <w:br/>
              <w:t xml:space="preserve"> You have permission to miss who she was — while loving who she is.</w:t>
            </w:r>
            <w:r>
              <w:rPr>
                <w:rFonts w:ascii="Corbel" w:eastAsia="Corbel" w:hAnsi="Corbel" w:cs="Corbel"/>
                <w:color w:val="1A1A1A"/>
                <w:sz w:val="22"/>
                <w:szCs w:val="22"/>
              </w:rPr>
              <w:br/>
              <w:t xml:space="preserve"> You have permission to live your own life — because caring for her does not mean disappearing yourself.</w:t>
            </w:r>
          </w:p>
          <w:p w14:paraId="42FA4B4E" w14:textId="77777777" w:rsidR="0098001E" w:rsidRDefault="00000000">
            <w:pPr>
              <w:spacing w:line="384" w:lineRule="auto"/>
            </w:pPr>
            <w:r>
              <w:rPr>
                <w:rFonts w:ascii="Corbel" w:eastAsia="Corbel" w:hAnsi="Corbel" w:cs="Corbel"/>
                <w:i/>
                <w:iCs/>
                <w:color w:val="1A1A1A"/>
                <w:sz w:val="22"/>
                <w:szCs w:val="22"/>
              </w:rPr>
              <w:t>Signed: Everyone who has ever loved someone through this.</w:t>
            </w:r>
          </w:p>
        </w:tc>
      </w:tr>
    </w:tbl>
    <w:p w14:paraId="6E8E1BCC" w14:textId="77777777" w:rsidR="0098001E" w:rsidRDefault="0098001E">
      <w:pPr>
        <w:spacing w:after="240"/>
      </w:pPr>
    </w:p>
    <w:p w14:paraId="5CCD62E2" w14:textId="77777777" w:rsidR="0098001E" w:rsidRDefault="00000000">
      <w:pPr>
        <w:pStyle w:val="Heading3"/>
        <w:spacing w:before="240" w:after="120" w:line="312" w:lineRule="auto"/>
      </w:pPr>
      <w:r>
        <w:rPr>
          <w:rFonts w:ascii="Candara" w:eastAsia="Candara" w:hAnsi="Candara" w:cs="Candara"/>
          <w:color w:val="5B3A6B"/>
          <w:sz w:val="28"/>
          <w:szCs w:val="28"/>
        </w:rPr>
        <w:t>Gentle Reminders</w:t>
      </w:r>
    </w:p>
    <w:p w14:paraId="4E576905" w14:textId="77777777" w:rsidR="0098001E" w:rsidRDefault="00000000">
      <w:pPr>
        <w:pStyle w:val="ListParagraph"/>
        <w:numPr>
          <w:ilvl w:val="0"/>
          <w:numId w:val="1"/>
        </w:numPr>
        <w:spacing w:after="60" w:line="408" w:lineRule="auto"/>
      </w:pPr>
      <w:r>
        <w:rPr>
          <w:rFonts w:ascii="Corbel" w:eastAsia="Corbel" w:hAnsi="Corbel" w:cs="Corbel"/>
          <w:color w:val="1A1A1A"/>
          <w:sz w:val="22"/>
          <w:szCs w:val="22"/>
        </w:rPr>
        <w:t>Caring for yourself is not selfish. It is the thing that makes everything else possible.</w:t>
      </w:r>
    </w:p>
    <w:p w14:paraId="0A64B465" w14:textId="77777777" w:rsidR="0098001E" w:rsidRDefault="00000000">
      <w:pPr>
        <w:pStyle w:val="ListParagraph"/>
        <w:numPr>
          <w:ilvl w:val="0"/>
          <w:numId w:val="1"/>
        </w:numPr>
        <w:spacing w:after="60" w:line="408" w:lineRule="auto"/>
      </w:pPr>
      <w:r>
        <w:rPr>
          <w:rFonts w:ascii="Corbel" w:eastAsia="Corbel" w:hAnsi="Corbel" w:cs="Corbel"/>
          <w:color w:val="1A1A1A"/>
          <w:sz w:val="22"/>
          <w:szCs w:val="22"/>
        </w:rPr>
        <w:t>You don't have to process everything alone. A counselor, a support group, a trusted friend — these are not luxuries, they are lifelines.</w:t>
      </w:r>
    </w:p>
    <w:p w14:paraId="5469366B" w14:textId="77777777" w:rsidR="0098001E" w:rsidRDefault="00000000">
      <w:pPr>
        <w:pStyle w:val="ListParagraph"/>
        <w:numPr>
          <w:ilvl w:val="0"/>
          <w:numId w:val="1"/>
        </w:numPr>
        <w:spacing w:after="60" w:line="408" w:lineRule="auto"/>
      </w:pPr>
      <w:r>
        <w:rPr>
          <w:rFonts w:ascii="Corbel" w:eastAsia="Corbel" w:hAnsi="Corbel" w:cs="Corbel"/>
          <w:color w:val="1A1A1A"/>
          <w:sz w:val="22"/>
          <w:szCs w:val="22"/>
        </w:rPr>
        <w:t xml:space="preserve">Some days the best you can do is show up. And showing up </w:t>
      </w:r>
      <w:r>
        <w:rPr>
          <w:rFonts w:ascii="Corbel" w:eastAsia="Corbel" w:hAnsi="Corbel" w:cs="Corbel"/>
          <w:i/>
          <w:iCs/>
          <w:color w:val="1A1A1A"/>
          <w:sz w:val="22"/>
          <w:szCs w:val="22"/>
        </w:rPr>
        <w:t>is</w:t>
      </w:r>
      <w:r>
        <w:rPr>
          <w:rFonts w:ascii="Corbel" w:eastAsia="Corbel" w:hAnsi="Corbel" w:cs="Corbel"/>
          <w:color w:val="1A1A1A"/>
          <w:sz w:val="22"/>
          <w:szCs w:val="22"/>
        </w:rPr>
        <w:t xml:space="preserve"> the best you can do.</w:t>
      </w:r>
    </w:p>
    <w:p w14:paraId="63599BC2" w14:textId="77777777" w:rsidR="0098001E" w:rsidRDefault="00000000">
      <w:pPr>
        <w:spacing w:before="60" w:after="120" w:line="384" w:lineRule="auto"/>
        <w:jc w:val="center"/>
      </w:pPr>
      <w:r>
        <w:rPr>
          <w:rFonts w:ascii="Corbel" w:eastAsia="Corbel" w:hAnsi="Corbel" w:cs="Corbel"/>
          <w:i/>
          <w:iCs/>
          <w:color w:val="5B3A6B"/>
        </w:rPr>
        <w:t>You are doing sacred work. Rest is not quitting. Tears are not weakness. You are enough.</w:t>
      </w:r>
    </w:p>
    <w:p w14:paraId="7FB94919" w14:textId="77777777" w:rsidR="0098001E" w:rsidRDefault="0098001E">
      <w:pPr>
        <w:pBdr>
          <w:bottom w:val="single" w:sz="6" w:space="0" w:color="1A1A1A"/>
        </w:pBdr>
        <w:spacing w:before="240" w:after="240"/>
      </w:pPr>
    </w:p>
    <w:p w14:paraId="02364C4E" w14:textId="77777777" w:rsidR="0098001E" w:rsidRDefault="00000000">
      <w:pPr>
        <w:spacing w:before="60" w:after="720" w:line="384" w:lineRule="auto"/>
        <w:jc w:val="center"/>
      </w:pPr>
      <w:r>
        <w:rPr>
          <w:rFonts w:ascii="Corbel" w:eastAsia="Corbel" w:hAnsi="Corbel" w:cs="Corbel"/>
          <w:color w:val="9B7AAB"/>
          <w:sz w:val="22"/>
          <w:szCs w:val="22"/>
        </w:rPr>
        <w:lastRenderedPageBreak/>
        <w:t>✿   ✿   ✿</w:t>
      </w:r>
    </w:p>
    <w:p w14:paraId="781A085A" w14:textId="77777777" w:rsidR="0098001E" w:rsidRDefault="00000000">
      <w:pPr>
        <w:spacing w:before="200" w:after="200"/>
        <w:jc w:val="center"/>
      </w:pPr>
      <w:r>
        <w:rPr>
          <w:noProof/>
        </w:rPr>
        <w:drawing>
          <wp:inline distT="0" distB="0" distL="0" distR="0" wp14:anchorId="7DB82A73" wp14:editId="1D417DE8">
            <wp:extent cx="4514850" cy="2533650"/>
            <wp:effectExtent l="0" t="0" r="0" b="0"/>
            <wp:docPr id="1299535256" name="Picture 1299535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4514850" cy="2533650"/>
                    </a:xfrm>
                    <a:prstGeom prst="rect">
                      <a:avLst/>
                    </a:prstGeom>
                  </pic:spPr>
                </pic:pic>
              </a:graphicData>
            </a:graphic>
          </wp:inline>
        </w:drawing>
      </w:r>
    </w:p>
    <w:p w14:paraId="19BF517F" w14:textId="77777777" w:rsidR="0098001E" w:rsidRDefault="00000000">
      <w:pPr>
        <w:spacing w:before="60" w:after="120" w:line="432" w:lineRule="auto"/>
        <w:jc w:val="center"/>
      </w:pPr>
      <w:r>
        <w:rPr>
          <w:rFonts w:ascii="Corbel" w:eastAsia="Corbel" w:hAnsi="Corbel" w:cs="Corbel"/>
          <w:i/>
          <w:iCs/>
          <w:color w:val="1A1A1A"/>
          <w:sz w:val="22"/>
          <w:szCs w:val="22"/>
        </w:rPr>
        <w:t>You picked up this booklet because you love someone deeply.</w:t>
      </w:r>
      <w:r>
        <w:rPr>
          <w:rFonts w:ascii="Corbel" w:eastAsia="Corbel" w:hAnsi="Corbel" w:cs="Corbel"/>
          <w:i/>
          <w:iCs/>
          <w:color w:val="1A1A1A"/>
          <w:sz w:val="22"/>
          <w:szCs w:val="22"/>
        </w:rPr>
        <w:br/>
        <w:t xml:space="preserve"> That love is the most powerful tool you have.</w:t>
      </w:r>
      <w:r>
        <w:rPr>
          <w:rFonts w:ascii="Corbel" w:eastAsia="Corbel" w:hAnsi="Corbel" w:cs="Corbel"/>
          <w:i/>
          <w:iCs/>
          <w:color w:val="1A1A1A"/>
          <w:sz w:val="22"/>
          <w:szCs w:val="22"/>
        </w:rPr>
        <w:br/>
      </w:r>
      <w:r>
        <w:rPr>
          <w:rFonts w:ascii="Corbel" w:eastAsia="Corbel" w:hAnsi="Corbel" w:cs="Corbel"/>
          <w:i/>
          <w:iCs/>
          <w:color w:val="1A1A1A"/>
          <w:sz w:val="22"/>
          <w:szCs w:val="22"/>
        </w:rPr>
        <w:br/>
        <w:t xml:space="preserve"> Trust it. Trust yourself.</w:t>
      </w:r>
      <w:r>
        <w:rPr>
          <w:rFonts w:ascii="Corbel" w:eastAsia="Corbel" w:hAnsi="Corbel" w:cs="Corbel"/>
          <w:i/>
          <w:iCs/>
          <w:color w:val="1A1A1A"/>
          <w:sz w:val="22"/>
          <w:szCs w:val="22"/>
        </w:rPr>
        <w:br/>
      </w:r>
      <w:r>
        <w:rPr>
          <w:rFonts w:ascii="Corbel" w:eastAsia="Corbel" w:hAnsi="Corbel" w:cs="Corbel"/>
          <w:i/>
          <w:iCs/>
          <w:color w:val="1A1A1A"/>
          <w:sz w:val="22"/>
          <w:szCs w:val="22"/>
        </w:rPr>
        <w:br/>
        <w:t xml:space="preserve"> And on the hard days, come back to these pages —</w:t>
      </w:r>
      <w:r>
        <w:rPr>
          <w:rFonts w:ascii="Corbel" w:eastAsia="Corbel" w:hAnsi="Corbel" w:cs="Corbel"/>
          <w:i/>
          <w:iCs/>
          <w:color w:val="1A1A1A"/>
          <w:sz w:val="22"/>
          <w:szCs w:val="22"/>
        </w:rPr>
        <w:br/>
        <w:t xml:space="preserve"> they'll be here, just like you are for her.</w:t>
      </w:r>
    </w:p>
    <w:p w14:paraId="5BA635A6" w14:textId="77777777" w:rsidR="0098001E" w:rsidRDefault="00000000">
      <w:pPr>
        <w:spacing w:before="60" w:after="120" w:line="384" w:lineRule="auto"/>
        <w:jc w:val="center"/>
      </w:pPr>
      <w:r>
        <w:rPr>
          <w:rFonts w:ascii="Corbel" w:eastAsia="Corbel" w:hAnsi="Corbel" w:cs="Corbel"/>
          <w:color w:val="9B7AAB"/>
          <w:sz w:val="22"/>
          <w:szCs w:val="22"/>
        </w:rPr>
        <w:t>✿   ✿   ✿</w:t>
      </w:r>
    </w:p>
    <w:p w14:paraId="12650A35" w14:textId="11B029C8" w:rsidR="0098001E" w:rsidRDefault="00000000">
      <w:pPr>
        <w:spacing w:before="60" w:after="120" w:line="384" w:lineRule="auto"/>
        <w:jc w:val="center"/>
        <w:rPr>
          <w:rFonts w:ascii="Corbel" w:eastAsia="Corbel" w:hAnsi="Corbel" w:cs="Corbel"/>
          <w:color w:val="999999"/>
          <w:sz w:val="22"/>
          <w:szCs w:val="22"/>
        </w:rPr>
      </w:pPr>
      <w:r>
        <w:rPr>
          <w:rFonts w:ascii="Corbel" w:eastAsia="Corbel" w:hAnsi="Corbel" w:cs="Corbel"/>
          <w:color w:val="999999"/>
          <w:sz w:val="22"/>
          <w:szCs w:val="22"/>
        </w:rPr>
        <w:t>Memory-Friendly Conversation Booklet • A Caregiver's Guide to Joyful Connection</w:t>
      </w:r>
      <w:r>
        <w:rPr>
          <w:rFonts w:ascii="Corbel" w:eastAsia="Corbel" w:hAnsi="Corbel" w:cs="Corbel"/>
          <w:color w:val="999999"/>
          <w:sz w:val="22"/>
          <w:szCs w:val="22"/>
        </w:rPr>
        <w:br/>
        <w:t xml:space="preserve">Made with love for </w:t>
      </w:r>
      <w:r w:rsidR="00391922">
        <w:rPr>
          <w:rFonts w:ascii="Corbel" w:eastAsia="Corbel" w:hAnsi="Corbel" w:cs="Corbel"/>
          <w:color w:val="999999"/>
          <w:sz w:val="22"/>
          <w:szCs w:val="22"/>
        </w:rPr>
        <w:t>Caregivers looking for a soft place to land</w:t>
      </w:r>
      <w:r>
        <w:rPr>
          <w:rFonts w:ascii="Corbel" w:eastAsia="Corbel" w:hAnsi="Corbel" w:cs="Corbel"/>
          <w:color w:val="999999"/>
          <w:sz w:val="22"/>
          <w:szCs w:val="22"/>
        </w:rPr>
        <w:t xml:space="preserve"> • April 2026</w:t>
      </w:r>
    </w:p>
    <w:p w14:paraId="2A48CDAA" w14:textId="77777777" w:rsidR="00391922" w:rsidRDefault="00391922">
      <w:pPr>
        <w:spacing w:before="60" w:after="120" w:line="384" w:lineRule="auto"/>
        <w:jc w:val="center"/>
        <w:rPr>
          <w:rFonts w:ascii="Corbel" w:eastAsia="Corbel" w:hAnsi="Corbel" w:cs="Corbel"/>
          <w:color w:val="999999"/>
          <w:sz w:val="22"/>
          <w:szCs w:val="22"/>
        </w:rPr>
      </w:pPr>
    </w:p>
    <w:p w14:paraId="0D570198" w14:textId="2124F399" w:rsidR="00391922" w:rsidRPr="00391922" w:rsidRDefault="00391922">
      <w:pPr>
        <w:spacing w:before="60" w:after="120" w:line="384" w:lineRule="auto"/>
        <w:jc w:val="center"/>
        <w:rPr>
          <w:b/>
          <w:bCs/>
        </w:rPr>
      </w:pPr>
      <w:r w:rsidRPr="00391922">
        <w:rPr>
          <w:rStyle w:val="Emphasis"/>
          <w:b/>
          <w:bCs/>
          <w:color w:val="E5EBFA"/>
          <w:bdr w:val="single" w:sz="2" w:space="0" w:color="auto" w:frame="1"/>
          <w:shd w:val="clear" w:color="auto" w:fill="0E111B"/>
        </w:rPr>
        <w:t xml:space="preserve">© 2026 Shalaunda King / Aunty </w:t>
      </w:r>
      <w:proofErr w:type="spellStart"/>
      <w:r w:rsidRPr="00391922">
        <w:rPr>
          <w:rStyle w:val="Emphasis"/>
          <w:b/>
          <w:bCs/>
          <w:color w:val="E5EBFA"/>
          <w:bdr w:val="single" w:sz="2" w:space="0" w:color="auto" w:frame="1"/>
          <w:shd w:val="clear" w:color="auto" w:fill="0E111B"/>
        </w:rPr>
        <w:t>Da's</w:t>
      </w:r>
      <w:proofErr w:type="spellEnd"/>
      <w:r w:rsidRPr="00391922">
        <w:rPr>
          <w:rStyle w:val="Emphasis"/>
          <w:b/>
          <w:bCs/>
          <w:color w:val="E5EBFA"/>
          <w:bdr w:val="single" w:sz="2" w:space="0" w:color="auto" w:frame="1"/>
          <w:shd w:val="clear" w:color="auto" w:fill="0E111B"/>
        </w:rPr>
        <w:t xml:space="preserve"> House LLC. Free for personal use. Please do not reproduce for commercial purposes without permission.</w:t>
      </w:r>
    </w:p>
    <w:sectPr w:rsidR="00391922" w:rsidRPr="00391922">
      <w:pgSz w:w="12240" w:h="15840"/>
      <w:pgMar w:top="1080" w:right="1440" w:bottom="108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orbel">
    <w:panose1 w:val="020B0503020204020204"/>
    <w:charset w:val="00"/>
    <w:family w:val="swiss"/>
    <w:pitch w:val="variable"/>
    <w:sig w:usb0="A00002EF" w:usb1="4000A44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A2746"/>
    <w:multiLevelType w:val="hybridMultilevel"/>
    <w:tmpl w:val="D6D8C7EC"/>
    <w:lvl w:ilvl="0" w:tplc="4BD6A278">
      <w:start w:val="1"/>
      <w:numFmt w:val="bullet"/>
      <w:lvlText w:val="●"/>
      <w:lvlJc w:val="left"/>
      <w:pPr>
        <w:ind w:left="720" w:hanging="360"/>
      </w:pPr>
    </w:lvl>
    <w:lvl w:ilvl="1" w:tplc="77742EDC">
      <w:start w:val="1"/>
      <w:numFmt w:val="bullet"/>
      <w:lvlText w:val="○"/>
      <w:lvlJc w:val="left"/>
      <w:pPr>
        <w:ind w:left="1440" w:hanging="360"/>
      </w:pPr>
    </w:lvl>
    <w:lvl w:ilvl="2" w:tplc="3C2007F2">
      <w:start w:val="1"/>
      <w:numFmt w:val="bullet"/>
      <w:lvlText w:val="■"/>
      <w:lvlJc w:val="left"/>
      <w:pPr>
        <w:ind w:left="2160" w:hanging="360"/>
      </w:pPr>
    </w:lvl>
    <w:lvl w:ilvl="3" w:tplc="188050F4">
      <w:start w:val="1"/>
      <w:numFmt w:val="bullet"/>
      <w:lvlText w:val="●"/>
      <w:lvlJc w:val="left"/>
      <w:pPr>
        <w:ind w:left="2880" w:hanging="360"/>
      </w:pPr>
    </w:lvl>
    <w:lvl w:ilvl="4" w:tplc="01289C4C">
      <w:start w:val="1"/>
      <w:numFmt w:val="bullet"/>
      <w:lvlText w:val="○"/>
      <w:lvlJc w:val="left"/>
      <w:pPr>
        <w:ind w:left="3600" w:hanging="360"/>
      </w:pPr>
    </w:lvl>
    <w:lvl w:ilvl="5" w:tplc="B4827620">
      <w:start w:val="1"/>
      <w:numFmt w:val="bullet"/>
      <w:lvlText w:val="■"/>
      <w:lvlJc w:val="left"/>
      <w:pPr>
        <w:ind w:left="4320" w:hanging="360"/>
      </w:pPr>
    </w:lvl>
    <w:lvl w:ilvl="6" w:tplc="12B6107E">
      <w:start w:val="1"/>
      <w:numFmt w:val="bullet"/>
      <w:lvlText w:val="●"/>
      <w:lvlJc w:val="left"/>
      <w:pPr>
        <w:ind w:left="5040" w:hanging="360"/>
      </w:pPr>
    </w:lvl>
    <w:lvl w:ilvl="7" w:tplc="2DC8C974">
      <w:start w:val="1"/>
      <w:numFmt w:val="bullet"/>
      <w:lvlText w:val="●"/>
      <w:lvlJc w:val="left"/>
      <w:pPr>
        <w:ind w:left="5760" w:hanging="360"/>
      </w:pPr>
    </w:lvl>
    <w:lvl w:ilvl="8" w:tplc="EE165048">
      <w:start w:val="1"/>
      <w:numFmt w:val="bullet"/>
      <w:lvlText w:val="●"/>
      <w:lvlJc w:val="left"/>
      <w:pPr>
        <w:ind w:left="6480" w:hanging="360"/>
      </w:pPr>
    </w:lvl>
  </w:abstractNum>
  <w:abstractNum w:abstractNumId="1" w15:restartNumberingAfterBreak="0">
    <w:nsid w:val="6887495D"/>
    <w:multiLevelType w:val="hybridMultilevel"/>
    <w:tmpl w:val="4D0054EC"/>
    <w:lvl w:ilvl="0" w:tplc="5DD07704">
      <w:start w:val="1"/>
      <w:numFmt w:val="decimal"/>
      <w:lvlText w:val="%1."/>
      <w:lvlJc w:val="left"/>
      <w:pPr>
        <w:ind w:left="720" w:hanging="360"/>
      </w:pPr>
    </w:lvl>
    <w:lvl w:ilvl="1" w:tplc="6CC4F7C2">
      <w:numFmt w:val="decimal"/>
      <w:lvlText w:val=""/>
      <w:lvlJc w:val="left"/>
    </w:lvl>
    <w:lvl w:ilvl="2" w:tplc="5AB2F8CE">
      <w:numFmt w:val="decimal"/>
      <w:lvlText w:val=""/>
      <w:lvlJc w:val="left"/>
    </w:lvl>
    <w:lvl w:ilvl="3" w:tplc="9960A524">
      <w:numFmt w:val="decimal"/>
      <w:lvlText w:val=""/>
      <w:lvlJc w:val="left"/>
    </w:lvl>
    <w:lvl w:ilvl="4" w:tplc="FEA4A3D8">
      <w:numFmt w:val="decimal"/>
      <w:lvlText w:val=""/>
      <w:lvlJc w:val="left"/>
    </w:lvl>
    <w:lvl w:ilvl="5" w:tplc="0C9404E0">
      <w:numFmt w:val="decimal"/>
      <w:lvlText w:val=""/>
      <w:lvlJc w:val="left"/>
    </w:lvl>
    <w:lvl w:ilvl="6" w:tplc="791CA124">
      <w:numFmt w:val="decimal"/>
      <w:lvlText w:val=""/>
      <w:lvlJc w:val="left"/>
    </w:lvl>
    <w:lvl w:ilvl="7" w:tplc="74EE52CE">
      <w:numFmt w:val="decimal"/>
      <w:lvlText w:val=""/>
      <w:lvlJc w:val="left"/>
    </w:lvl>
    <w:lvl w:ilvl="8" w:tplc="15827BEA">
      <w:numFmt w:val="decimal"/>
      <w:lvlText w:val=""/>
      <w:lvlJc w:val="left"/>
    </w:lvl>
  </w:abstractNum>
  <w:num w:numId="1" w16cid:durableId="209928743">
    <w:abstractNumId w:val="0"/>
    <w:lvlOverride w:ilvl="0">
      <w:startOverride w:val="1"/>
    </w:lvlOverride>
  </w:num>
  <w:num w:numId="2" w16cid:durableId="111595001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01E"/>
    <w:rsid w:val="001A3E57"/>
    <w:rsid w:val="00391922"/>
    <w:rsid w:val="004E5099"/>
    <w:rsid w:val="00881B6B"/>
    <w:rsid w:val="0098001E"/>
    <w:rsid w:val="00B31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BB4E40"/>
  <w15:docId w15:val="{87C74C86-38A3-4740-9922-E3FDCC35D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b/>
      <w:bCs/>
      <w:color w:val="000000"/>
      <w:sz w:val="48"/>
      <w:szCs w:val="48"/>
    </w:rPr>
  </w:style>
  <w:style w:type="paragraph" w:styleId="Heading2">
    <w:name w:val="heading 2"/>
    <w:uiPriority w:val="9"/>
    <w:unhideWhenUsed/>
    <w:qFormat/>
    <w:pPr>
      <w:outlineLvl w:val="1"/>
    </w:pPr>
    <w:rPr>
      <w:b/>
      <w:bCs/>
      <w:color w:val="000000"/>
      <w:sz w:val="36"/>
      <w:szCs w:val="36"/>
    </w:rPr>
  </w:style>
  <w:style w:type="paragraph" w:styleId="Heading3">
    <w:name w:val="heading 3"/>
    <w:uiPriority w:val="9"/>
    <w:unhideWhenUsed/>
    <w:qFormat/>
    <w:pPr>
      <w:outlineLvl w:val="2"/>
    </w:pPr>
    <w:rPr>
      <w:b/>
      <w:bCs/>
      <w:color w:val="000000"/>
      <w:sz w:val="30"/>
      <w:szCs w:val="30"/>
    </w:rPr>
  </w:style>
  <w:style w:type="paragraph" w:styleId="Heading4">
    <w:name w:val="heading 4"/>
    <w:uiPriority w:val="9"/>
    <w:semiHidden/>
    <w:unhideWhenUsed/>
    <w:qFormat/>
    <w:pPr>
      <w:outlineLvl w:val="3"/>
    </w:pPr>
    <w:rPr>
      <w:b/>
      <w:bCs/>
      <w:color w:val="000000"/>
      <w:sz w:val="26"/>
      <w:szCs w:val="26"/>
    </w:rPr>
  </w:style>
  <w:style w:type="paragraph" w:styleId="Heading5">
    <w:name w:val="heading 5"/>
    <w:uiPriority w:val="9"/>
    <w:semiHidden/>
    <w:unhideWhenUsed/>
    <w:qFormat/>
    <w:pPr>
      <w:outlineLvl w:val="4"/>
    </w:pPr>
    <w:rPr>
      <w:b/>
      <w:bCs/>
      <w:color w:val="000000"/>
    </w:rPr>
  </w:style>
  <w:style w:type="paragraph" w:styleId="Heading6">
    <w:name w:val="heading 6"/>
    <w:uiPriority w:val="9"/>
    <w:semiHidden/>
    <w:unhideWhenUsed/>
    <w:qFormat/>
    <w:pPr>
      <w:outlineLvl w:val="5"/>
    </w:pPr>
    <w:rPr>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Emphasis">
    <w:name w:val="Emphasis"/>
    <w:basedOn w:val="DefaultParagraphFont"/>
    <w:uiPriority w:val="20"/>
    <w:qFormat/>
    <w:rsid w:val="003919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4025</Words>
  <Characters>18797</Characters>
  <Application>Microsoft Office Word</Application>
  <DocSecurity>0</DocSecurity>
  <Lines>1105</Lines>
  <Paragraphs>259</Paragraphs>
  <ScaleCrop>false</ScaleCrop>
  <HeadingPairs>
    <vt:vector size="2" baseType="variant">
      <vt:variant>
        <vt:lpstr>Title</vt:lpstr>
      </vt:variant>
      <vt:variant>
        <vt:i4>1</vt:i4>
      </vt:variant>
    </vt:vector>
  </HeadingPairs>
  <TitlesOfParts>
    <vt:vector size="1" baseType="lpstr">
      <vt:lpstr>9RNhmf1wjAKhLedv7gQb8</vt:lpstr>
    </vt:vector>
  </TitlesOfParts>
  <Company/>
  <LinksUpToDate>false</LinksUpToDate>
  <CharactersWithSpaces>22563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9RNhmf1wjAKhLedv7gQb8</dc:title>
  <dc:creator>Un-named</dc:creator>
  <dc:description>Generated document</dc:description>
  <cp:lastModifiedBy>Shalaunda King</cp:lastModifiedBy>
  <cp:revision>2</cp:revision>
  <dcterms:created xsi:type="dcterms:W3CDTF">2026-04-24T16:57:00Z</dcterms:created>
  <dcterms:modified xsi:type="dcterms:W3CDTF">2026-04-24T16:57:00Z</dcterms:modified>
</cp:coreProperties>
</file>