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D5C63" w:color="auto" w:val="clear"/>
            <w:tcMar>
              <w:top w:type="dxa" w:w="540"/>
              <w:left w:type="dxa" w:w="600"/>
              <w:bottom w:type="dxa" w:w="540"/>
              <w:right w:type="dxa" w:w="600"/>
            </w:tcMar>
          </w:tcPr>
          <w:p>
            <w:pPr>
              <w:spacing w:after="140" w:line="384" w:lineRule="auto"/>
            </w:pPr>
            <w:r>
              <w:rPr>
                <w:rFonts w:ascii="Candara" w:cs="Candara" w:eastAsia="Candara" w:hAnsi="Candara"/>
                <w:b/>
                <w:bCs/>
                <w:i w:val="false"/>
                <w:iCs w:val="false"/>
                <w:strike w:val="false"/>
                <w:color w:val="C9963B"/>
                <w:spacing w:val="10"/>
                <w:sz w:val="20"/>
                <w:szCs w:val="20"/>
              </w:rPr>
              <w:t xml:space="preserve">✦ AUNTY DA'S HOUSE  |  MURFREESBORO, TENNESSEE  |  AUNTYDAS.HOUSE</w:t>
            </w:r>
          </w:p>
          <w:p>
            <w:pPr>
              <w:spacing w:after="140" w:line="288" w:lineRule="auto"/>
            </w:pPr>
            <w:r>
              <w:rPr>
                <w:rFonts w:ascii="Candara" w:cs="Candara" w:eastAsia="Candara" w:hAnsi="Candara"/>
                <w:b/>
                <w:bCs/>
                <w:i w:val="false"/>
                <w:iCs w:val="false"/>
                <w:strike w:val="false"/>
                <w:color w:val="FFFFFF"/>
                <w:sz w:val="56"/>
                <w:szCs w:val="56"/>
              </w:rPr>
              <w:t xml:space="preserve">You Deserve a Break:</w:t>
            </w:r>
            <w:r>
              <w:rPr>
                <w:rFonts w:ascii="Candara" w:cs="Candara" w:eastAsia="Candara" w:hAnsi="Candara"/>
                <w:b/>
                <w:bCs/>
                <w:i w:val="false"/>
                <w:iCs w:val="false"/>
                <w:color w:val="FFFFFF"/>
                <w:sz w:val="56"/>
                <w:szCs w:val="56"/>
              </w:rPr>
              <w:br/>
            </w:r>
            <w:r>
              <w:rPr>
                <w:rFonts w:ascii="Candara" w:cs="Candara" w:eastAsia="Candara" w:hAnsi="Candara"/>
                <w:b/>
                <w:bCs/>
                <w:i w:val="false"/>
                <w:iCs w:val="false"/>
                <w:strike w:val="false"/>
                <w:color w:val="FFFFFF"/>
                <w:sz w:val="56"/>
                <w:szCs w:val="56"/>
              </w:rPr>
              <w:t xml:space="preserve">A Complete Respite Resource Guide</w:t>
            </w:r>
          </w:p>
          <w:p>
            <w:pPr>
              <w:spacing w:after="140" w:line="384" w:lineRule="auto"/>
            </w:pPr>
            <w:r>
              <w:rPr>
                <w:rFonts w:ascii="Corbel" w:cs="Corbel" w:eastAsia="Corbel" w:hAnsi="Corbel"/>
                <w:b w:val="false"/>
                <w:bCs w:val="false"/>
                <w:i/>
                <w:iCs/>
                <w:strike w:val="false"/>
                <w:color w:val="C9E8EA"/>
                <w:sz w:val="24"/>
                <w:szCs w:val="24"/>
              </w:rPr>
              <w:t xml:space="preserve">Curated by Aunty Da's House — For Caregivers, By People Who Care About You</w:t>
            </w:r>
          </w:p>
          <w:p>
            <w:pPr>
              <w:spacing w:after="140" w:line="384" w:lineRule="auto"/>
            </w:pPr>
            <w:r>
              <w:rPr>
                <w:rFonts w:ascii="Corbel" w:cs="Corbel" w:eastAsia="Corbel" w:hAnsi="Corbel"/>
                <w:b w:val="false"/>
                <w:bCs w:val="false"/>
                <w:i w:val="false"/>
                <w:iCs w:val="false"/>
                <w:strike w:val="false"/>
                <w:color w:val="E0F2F3"/>
                <w:sz w:val="22"/>
                <w:szCs w:val="22"/>
              </w:rPr>
              <w:t xml:space="preserve">Published June 2026  |  Murfreesboro, Tennessee</w:t>
            </w:r>
          </w:p>
        </w:tc>
      </w:tr>
    </w:tbl>
    <w:p>
      <w:pPr>
        <w:spacing w:after="240" w:before="0"/>
      </w:pPr>
    </w:p>
    <w:p>
      <w:pPr>
        <w:spacing w:after="80" w:before="200"/>
        <w:jc w:val="center"/>
      </w:pPr>
      <w:r>
        <w:drawing>
          <wp:inline distT="0" distB="0" distL="0" distR="0">
            <wp:extent cx="5943600" cy="2000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943600" cy="200025"/>
                    </a:xfrm>
                    <a:prstGeom prst="rect">
                      <a:avLst/>
                    </a:prstGeom>
                  </pic:spPr>
                </pic:pic>
              </a:graphicData>
            </a:graphic>
          </wp:inline>
        </w:drawing>
      </w:r>
    </w:p>
    <w:p>
      <w:pPr>
        <w:spacing w:after="200"/>
        <w:jc w:val="center"/>
      </w:pPr>
      <w:r>
        <w:rPr>
          <w:i/>
          <w:iCs/>
          <w:color w:val="6B7280"/>
          <w:sz w:val="20"/>
          <w:szCs w:val="20"/>
        </w:rPr>
        <w:t xml:space="preserve">Every caregiver deserves support, rest, and a community that sees them. That's what Aunty Da's House is here for.</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If you are reading this, you are probably someone who gives a lot — maybe more than you even realize. You show up every day for someone you love, and that is one of the most profound things a person can do. But caregiving is also exhausting, and needing a break is not a sign that you are failing — it is a sign that you are human. This guide exists for one reason: to make finding respite care easier, faster, and less overwhelming, so you can stop searching and start resting. We have gathered every meaningful resource we know — national, statewide, and right here in Rutherford County — and put it in one place, just for you.</w:t>
      </w:r>
    </w:p>
    <w:p>
      <w:pPr>
        <w:spacing w:after="240" w:before="60" w:line="384" w:lineRule="auto"/>
      </w:pPr>
      <w:r>
        <w:rPr>
          <w:rFonts w:ascii="Corbel" w:cs="Corbel" w:eastAsia="Corbel" w:hAnsi="Corbel"/>
          <w:b/>
          <w:bCs/>
          <w:i w:val="false"/>
          <w:iCs w:val="false"/>
          <w:strike w:val="false"/>
          <w:color w:val="1D5C63"/>
          <w:sz w:val="22"/>
          <w:szCs w:val="22"/>
        </w:rPr>
        <w:t xml:space="preserve">With love, Aunty Da's House</w:t>
      </w:r>
    </w:p>
    <w:p>
      <w:pPr>
        <w:spacing w:after="240" w:before="60" w:line="384" w:lineRule="auto"/>
      </w:pPr>
      <w:r>
        <w:rPr>
          <w:rFonts w:ascii="Corbel" w:cs="Corbel" w:eastAsia="Corbel" w:hAnsi="Corbel"/>
          <w:b w:val="false"/>
          <w:bCs w:val="false"/>
          <w:i w:val="false"/>
          <w:iCs w:val="false"/>
          <w:strike w:val="false"/>
          <w:color w:val="666666"/>
          <w:sz w:val="22"/>
          <w:szCs w:val="22"/>
        </w:rPr>
        <w:t xml:space="preserve">auntydas.house  |  Murfreesboro, Tennessee</w:t>
      </w:r>
    </w:p>
    <w:p>
      <w:pPr>
        <w:pBdr>
          <w:bottom w:val="single" w:color="1A1A1A" w:sz="6"/>
        </w:pBdr>
        <w:spacing w:after="240" w:before="240"/>
      </w:pPr>
    </w:p>
    <w:p>
      <w:pPr>
        <w:pStyle w:val="Heading2"/>
        <w:spacing w:after="100" w:before="440" w:line="312" w:lineRule="auto"/>
      </w:pPr>
      <w:r>
        <w:rPr>
          <w:rFonts w:ascii="Candara" w:cs="Candara" w:eastAsia="Candara" w:hAnsi="Candara"/>
          <w:color w:val="1D5C63"/>
          <w:sz w:val="34"/>
          <w:szCs w:val="34"/>
        </w:rPr>
        <w:t xml:space="preserve">Section 1 ✦ What Is Respite Care? (And Why It's Not Selfish)</w:t>
      </w:r>
    </w:p>
    <w:p>
      <w:pPr>
        <w:pBdr>
          <w:top w:val="single" w:color="C9963B"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C9963B"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Before we get into the how and where, let's start with something simple — and something you might need to hear: asking for help is one of the bravest things a caregiver can do.</w:t>
            </w:r>
          </w:p>
        </w:tc>
      </w:tr>
    </w:tbl>
    <w:p>
      <w:pPr>
        <w:spacing w:after="240" w:before="0"/>
      </w:pPr>
    </w:p>
    <w:p>
      <w:pPr>
        <w:spacing w:after="240" w:before="60" w:line="384" w:lineRule="auto"/>
      </w:pPr>
      <w:r>
        <w:rPr>
          <w:rFonts w:ascii="Corbel" w:cs="Corbel" w:eastAsia="Corbel" w:hAnsi="Corbel"/>
          <w:b/>
          <w:bCs/>
          <w:i w:val="false"/>
          <w:iCs w:val="false"/>
          <w:strike w:val="false"/>
          <w:color w:val="1A1A1A"/>
          <w:sz w:val="22"/>
          <w:szCs w:val="22"/>
        </w:rPr>
        <w:t xml:space="preserve">Respite care</w:t>
      </w:r>
      <w:r>
        <w:rPr>
          <w:rFonts w:ascii="Corbel" w:cs="Corbel" w:eastAsia="Corbel" w:hAnsi="Corbel"/>
          <w:b w:val="false"/>
          <w:bCs w:val="false"/>
          <w:i w:val="false"/>
          <w:iCs w:val="false"/>
          <w:strike w:val="false"/>
          <w:color w:val="1A1A1A"/>
          <w:sz w:val="22"/>
          <w:szCs w:val="22"/>
        </w:rPr>
        <w:t xml:space="preserve"> is temporary relief for family caregivers — a planned (or sometimes emergency) arrangement where a trained person or program steps in to care for your loved one while you step away. It can last a few hours, a few days, or even a few weeks. Think of it less like "handing off a burden" and more like handing off a shift — so you can come back rested, present, and whole.</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Respite care is not abandonment. It is not weakness. It is not something you have to earn by proving you are completely burned out. It is a recognized, evidence-based caregiving strategy used by the most effective family caregivers in the world.</w:t>
      </w:r>
    </w:p>
    <w:p>
      <w:pPr>
        <w:pStyle w:val="Heading3"/>
        <w:spacing w:after="80" w:before="260" w:line="312" w:lineRule="auto"/>
      </w:pPr>
      <w:r>
        <w:rPr>
          <w:rFonts w:ascii="Candara" w:cs="Candara" w:eastAsia="Candara" w:hAnsi="Candara"/>
          <w:color w:val="5B2D6E"/>
          <w:sz w:val="26"/>
          <w:szCs w:val="26"/>
        </w:rPr>
        <w:t xml:space="preserve">The Four Types of Respite Care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tblGrid>
      <w:tr>
        <w:trPr>
          <w:tblHeader/>
        </w:trPr>
        <w:tc>
          <w:tcPr>
            <w:tcW w:type="pct" w:w="14%"/>
            <w:shd w:fill="E6F2F3" w:color="auto" w:val="clear"/>
            <w:tcMar>
              <w:top w:type="dxa" w:w="105"/>
              <w:left w:type="dxa" w:w="135"/>
              <w:bottom w:type="dxa" w:w="105"/>
              <w:right w:type="dxa" w:w="135"/>
            </w:tcMar>
          </w:tcPr>
          <w:p>
            <w:r>
              <w:rPr>
                <w:rFonts w:ascii="Candara" w:cs="Candara" w:eastAsia="Candara" w:hAnsi="Candara"/>
                <w:b/>
                <w:bCs/>
                <w:i w:val="false"/>
                <w:iCs w:val="false"/>
                <w:strike w:val="false"/>
                <w:color w:val="1D5C63"/>
                <w:sz w:val="20"/>
                <w:szCs w:val="20"/>
              </w:rPr>
              <w:t xml:space="preserve">Type</w:t>
            </w:r>
          </w:p>
        </w:tc>
        <w:tc>
          <w:tcPr>
            <w:tcW w:type="pct" w:w="53%"/>
            <w:shd w:fill="E6F2F3" w:color="auto" w:val="clear"/>
            <w:tcMar>
              <w:top w:type="dxa" w:w="105"/>
              <w:left w:type="dxa" w:w="135"/>
              <w:bottom w:type="dxa" w:w="105"/>
              <w:right w:type="dxa" w:w="135"/>
            </w:tcMar>
          </w:tcPr>
          <w:p>
            <w:r>
              <w:rPr>
                <w:rFonts w:ascii="Candara" w:cs="Candara" w:eastAsia="Candara" w:hAnsi="Candara"/>
                <w:b/>
                <w:bCs/>
                <w:i w:val="false"/>
                <w:iCs w:val="false"/>
                <w:strike w:val="false"/>
                <w:color w:val="1D5C63"/>
                <w:sz w:val="20"/>
                <w:szCs w:val="20"/>
              </w:rPr>
              <w:t xml:space="preserve">What It Looks Like</w:t>
            </w:r>
          </w:p>
        </w:tc>
        <w:tc>
          <w:tcPr>
            <w:tcW w:type="pct" w:w="33%"/>
            <w:shd w:fill="E6F2F3" w:color="auto" w:val="clear"/>
            <w:tcMar>
              <w:top w:type="dxa" w:w="105"/>
              <w:left w:type="dxa" w:w="135"/>
              <w:bottom w:type="dxa" w:w="105"/>
              <w:right w:type="dxa" w:w="135"/>
            </w:tcMar>
          </w:tcPr>
          <w:p>
            <w:r>
              <w:rPr>
                <w:rFonts w:ascii="Candara" w:cs="Candara" w:eastAsia="Candara" w:hAnsi="Candara"/>
                <w:b/>
                <w:bCs/>
                <w:i w:val="false"/>
                <w:iCs w:val="false"/>
                <w:strike w:val="false"/>
                <w:color w:val="1D5C63"/>
                <w:sz w:val="20"/>
                <w:szCs w:val="20"/>
              </w:rPr>
              <w:t xml:space="preserve">Best For</w:t>
            </w:r>
          </w:p>
        </w:tc>
      </w:tr>
      <w:tr>
        <w:trPr>
          <w:tblHeader w:val="false"/>
        </w:trPr>
        <w:tc>
          <w:tcPr>
            <w:tcW w:type="pct" w:w="14%"/>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In-Home Respite</w:t>
            </w:r>
          </w:p>
        </w:tc>
        <w:tc>
          <w:tcPr>
            <w:tcW w:type="pct" w:w="53%"/>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A trained caregiver comes to your home and cares for your loved one while you rest, run errands, or simply breathe. Can be a few hours or overnight.</w:t>
            </w:r>
          </w:p>
        </w:tc>
        <w:tc>
          <w:tcPr>
            <w:tcW w:type="pct" w:w="33%"/>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Caregivers who need a break without disrupting their loved one's familiar environment</w:t>
            </w:r>
          </w:p>
        </w:tc>
      </w:tr>
      <w:tr>
        <w:trPr>
          <w:tblHeader w:val="false"/>
        </w:trPr>
        <w:tc>
          <w:tcPr>
            <w:tcW w:type="pct" w:w="14%"/>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Adult Day Services</w:t>
            </w:r>
          </w:p>
        </w:tc>
        <w:tc>
          <w:tcPr>
            <w:tcW w:type="pct" w:w="53%"/>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Your loved one attends a structured, supervised daytime program — often with social activities, meals, and health monitoring — while you have your day.</w:t>
            </w:r>
          </w:p>
        </w:tc>
        <w:tc>
          <w:tcPr>
            <w:tcW w:type="pct" w:w="33%"/>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Working caregivers; loved ones who benefit from socialization and routine</w:t>
            </w:r>
          </w:p>
        </w:tc>
      </w:tr>
      <w:tr>
        <w:trPr>
          <w:tblHeader w:val="false"/>
        </w:trPr>
        <w:tc>
          <w:tcPr>
            <w:tcW w:type="pct" w:w="14%"/>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Facility-Based Short-Stay</w:t>
            </w:r>
          </w:p>
        </w:tc>
        <w:tc>
          <w:tcPr>
            <w:tcW w:type="pct" w:w="53%"/>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Your loved one stays at a licensed care facility (nursing home or assisted living) for a short period — usually a few days to two weeks — while you take a longer break or travel.</w:t>
            </w:r>
          </w:p>
        </w:tc>
        <w:tc>
          <w:tcPr>
            <w:tcW w:type="pct" w:w="33%"/>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Caregivers who need an extended break, are recovering from illness, or have a planned commitment</w:t>
            </w:r>
          </w:p>
        </w:tc>
      </w:tr>
      <w:tr>
        <w:trPr>
          <w:tblHeader w:val="false"/>
        </w:trPr>
        <w:tc>
          <w:tcPr>
            <w:tcW w:type="pct" w:w="14%"/>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Emergency Respite</w:t>
            </w:r>
          </w:p>
        </w:tc>
        <w:tc>
          <w:tcPr>
            <w:tcW w:type="pct" w:w="53%"/>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Crisis-level, short-notice care arranged when an unexpected situation arises — a caregiver's medical emergency, a family crisis, or sudden exhaustion.</w:t>
            </w:r>
          </w:p>
        </w:tc>
        <w:tc>
          <w:tcPr>
            <w:tcW w:type="pct" w:w="33%"/>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Any caregiver facing an unplanned crisis situation</w:t>
            </w:r>
          </w:p>
        </w:tc>
      </w:tr>
    </w:tbl>
    <w:p>
      <w:pPr>
        <w:spacing w:after="200" w:before="0"/>
      </w:pPr>
    </w:p>
    <w:p>
      <w:pPr>
        <w:pStyle w:val="Heading3"/>
        <w:spacing w:after="80" w:before="260" w:line="312" w:lineRule="auto"/>
      </w:pPr>
      <w:r>
        <w:rPr>
          <w:rFonts w:ascii="Candara" w:cs="Candara" w:eastAsia="Candara" w:hAnsi="Candara"/>
          <w:color w:val="5B2D6E"/>
          <w:sz w:val="26"/>
          <w:szCs w:val="26"/>
        </w:rPr>
        <w:t xml:space="preserve">You Are Not Alone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D5C63" w:sz="6"/>
              <w:left w:val="single" w:color="1D5C63" w:sz="6"/>
              <w:bottom w:val="single" w:color="1D5C63" w:sz="6"/>
              <w:right w:val="single" w:color="1D5C63" w:sz="6"/>
            </w:tcBorders>
            <w:shd w:fill="F0F8F9" w:color="auto" w:val="clear"/>
            <w:tcMar>
              <w:top w:type="dxa" w:w="210"/>
              <w:left w:type="dxa" w:w="270"/>
              <w:bottom w:type="dxa" w:w="210"/>
              <w:right w:type="dxa" w:w="270"/>
            </w:tcMar>
          </w:tcPr>
          <w:p>
            <w:pPr>
              <w:spacing w:after="0" w:line="384" w:lineRule="auto"/>
            </w:pPr>
            <w:r>
              <w:rPr>
                <w:rFonts w:ascii="Corbel" w:cs="Corbel" w:eastAsia="Corbel" w:hAnsi="Corbel"/>
                <w:b w:val="false"/>
                <w:bCs w:val="false"/>
                <w:i w:val="false"/>
                <w:iCs w:val="false"/>
                <w:strike w:val="false"/>
                <w:color w:val="1A1A1A"/>
                <w:sz w:val="22"/>
                <w:szCs w:val="22"/>
              </w:rPr>
              <w:t xml:space="preserve">There are more than </w:t>
            </w:r>
            <w:r>
              <w:rPr>
                <w:rFonts w:ascii="Corbel" w:cs="Corbel" w:eastAsia="Corbel" w:hAnsi="Corbel"/>
                <w:b/>
                <w:bCs/>
                <w:i w:val="false"/>
                <w:iCs w:val="false"/>
                <w:strike w:val="false"/>
                <w:color w:val="1A1A1A"/>
                <w:sz w:val="22"/>
                <w:szCs w:val="22"/>
              </w:rPr>
              <w:t xml:space="preserve">53 million unpaid family caregivers</w:t>
            </w:r>
            <w:r>
              <w:rPr>
                <w:rFonts w:ascii="Corbel" w:cs="Corbel" w:eastAsia="Corbel" w:hAnsi="Corbel"/>
                <w:b w:val="false"/>
                <w:bCs w:val="false"/>
                <w:i w:val="false"/>
                <w:iCs w:val="false"/>
                <w:strike w:val="false"/>
                <w:color w:val="1A1A1A"/>
                <w:sz w:val="22"/>
                <w:szCs w:val="22"/>
              </w:rPr>
              <w:t xml:space="preserve"> in the United States right now — nearly all of them caring for a relative. You are part of one of the largest, most undercelebrated communities in the country. Research consistently shows that caregivers who take regular respite breaks provide better, safer care over the long term. Taking care of yourself is not a detour from caregiving. It is the path.</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C9963B" w:sz="24"/>
              <w:bottom w:val="nil" w:color="FFFFFF" w:sz="0"/>
              <w:right w:val="nil" w:color="FFFFFF" w:sz="0"/>
            </w:tcBorders>
            <w:shd w:fill="FDF6EC" w:color="auto" w:val="clear"/>
            <w:tcMar>
              <w:top w:type="dxa" w:w="210"/>
              <w:left w:type="dxa" w:w="270"/>
              <w:bottom w:type="dxa" w:w="210"/>
              <w:right w:type="dxa" w:w="270"/>
            </w:tcMar>
          </w:tcPr>
          <w:p>
            <w:pPr>
              <w:spacing w:after="120" w:line="408" w:lineRule="auto"/>
            </w:pPr>
            <w:r>
              <w:rPr>
                <w:i/>
                <w:iCs/>
              </w:rPr>
              <w:t xml:space="preserve">"Taking care of yourself is part of taking care of them."</w:t>
            </w:r>
          </w:p>
        </w:tc>
      </w:tr>
    </w:tbl>
    <w:p>
      <w:pPr>
        <w:spacing w:after="240" w:before="0"/>
      </w:pPr>
    </w:p>
    <w:p>
      <w:pPr>
        <w:pBdr>
          <w:bottom w:val="single" w:color="1A1A1A" w:sz="6"/>
        </w:pBdr>
        <w:spacing w:after="240" w:before="240"/>
      </w:pPr>
    </w:p>
    <w:p>
      <w:pPr>
        <w:pStyle w:val="Heading2"/>
        <w:spacing w:after="100" w:before="440" w:line="312" w:lineRule="auto"/>
      </w:pPr>
      <w:r>
        <w:rPr>
          <w:rFonts w:ascii="Candara" w:cs="Candara" w:eastAsia="Candara" w:hAnsi="Candara"/>
          <w:color w:val="1D5C63"/>
          <w:sz w:val="34"/>
          <w:szCs w:val="34"/>
        </w:rPr>
        <w:t xml:space="preserve">Section 2 ✦ Where to Start: Your Respite Roadmap</w:t>
      </w:r>
    </w:p>
    <w:p>
      <w:pPr>
        <w:pBdr>
          <w:top w:val="single" w:color="C9963B"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C9963B"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Feeling overwhelmed about where to begin is completely normal — this nine-step roadmap is designed to walk you from "I need a break" all the way to actually taking one.</w:t>
            </w:r>
          </w:p>
        </w:tc>
      </w:tr>
    </w:tbl>
    <w:p>
      <w:pPr>
        <w:spacing w:after="240" w:before="0"/>
      </w:pPr>
    </w:p>
    <w:p>
      <w:pPr>
        <w:spacing w:after="240" w:before="60" w:line="384" w:lineRule="auto"/>
      </w:pPr>
      <w:r>
        <w:rPr>
          <w:rFonts w:ascii="Candara" w:cs="Candara" w:eastAsia="Candara" w:hAnsi="Candara"/>
          <w:b/>
          <w:bCs/>
          <w:i w:val="false"/>
          <w:iCs w:val="false"/>
          <w:strike w:val="false"/>
          <w:color w:val="1D5C63"/>
          <w:sz w:val="24"/>
          <w:szCs w:val="24"/>
        </w:rPr>
        <w:t xml:space="preserve">Step 1 → Acknowledge you need a break (and that's okay)</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Say it out loud if you have to. You are a person, not a machine. Naming the need is always the first step.</w:t>
      </w:r>
    </w:p>
    <w:p>
      <w:pPr>
        <w:pBdr>
          <w:bottom w:val="single" w:color="E6F2F3" w:sz="6"/>
        </w:pBdr>
        <w:spacing w:after="240" w:before="240"/>
      </w:pPr>
    </w:p>
    <w:p>
      <w:pPr>
        <w:spacing w:after="240" w:before="60" w:line="384" w:lineRule="auto"/>
      </w:pPr>
      <w:r>
        <w:rPr>
          <w:rFonts w:ascii="Candara" w:cs="Candara" w:eastAsia="Candara" w:hAnsi="Candara"/>
          <w:b/>
          <w:bCs/>
          <w:i w:val="false"/>
          <w:iCs w:val="false"/>
          <w:strike w:val="false"/>
          <w:color w:val="1D5C63"/>
          <w:sz w:val="24"/>
          <w:szCs w:val="24"/>
        </w:rPr>
        <w:t xml:space="preserve">Step 2 → Identify what kind of break you need</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A few hours to yourself? An overnight away? A full week? There is no wrong answer. Knowing what you need helps you find the right resource.</w:t>
      </w:r>
    </w:p>
    <w:p>
      <w:pPr>
        <w:pBdr>
          <w:bottom w:val="single" w:color="E6F2F3" w:sz="6"/>
        </w:pBdr>
        <w:spacing w:after="240" w:before="240"/>
      </w:pPr>
    </w:p>
    <w:p>
      <w:pPr>
        <w:spacing w:after="240" w:before="60" w:line="384" w:lineRule="auto"/>
      </w:pPr>
      <w:r>
        <w:rPr>
          <w:rFonts w:ascii="Candara" w:cs="Candara" w:eastAsia="Candara" w:hAnsi="Candara"/>
          <w:b/>
          <w:bCs/>
          <w:i w:val="false"/>
          <w:iCs w:val="false"/>
          <w:strike w:val="false"/>
          <w:color w:val="1D5C63"/>
          <w:sz w:val="24"/>
          <w:szCs w:val="24"/>
        </w:rPr>
        <w:t xml:space="preserve">Step 3 → Review your loved one's care needs</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What level of care do they need while you are away? Do they need medical support, memory care, mobility assistance? This helps you match them to the right respite type.</w:t>
      </w:r>
    </w:p>
    <w:p>
      <w:pPr>
        <w:pBdr>
          <w:bottom w:val="single" w:color="E6F2F3" w:sz="6"/>
        </w:pBdr>
        <w:spacing w:after="240" w:before="240"/>
      </w:pPr>
    </w:p>
    <w:p>
      <w:pPr>
        <w:spacing w:after="240" w:before="60" w:line="384" w:lineRule="auto"/>
      </w:pPr>
      <w:r>
        <w:rPr>
          <w:rFonts w:ascii="Candara" w:cs="Candara" w:eastAsia="Candara" w:hAnsi="Candara"/>
          <w:b/>
          <w:bCs/>
          <w:i w:val="false"/>
          <w:iCs w:val="false"/>
          <w:strike w:val="false"/>
          <w:color w:val="1D5C63"/>
          <w:sz w:val="24"/>
          <w:szCs w:val="24"/>
        </w:rPr>
        <w:t xml:space="preserve">Step 4 → Check your funding options (see Section 4)</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Do not assume you have to pay out of pocket. There are multiple funding pathways — many caregivers are eligible for programs they have never heard of.</w:t>
      </w:r>
    </w:p>
    <w:p>
      <w:pPr>
        <w:pBdr>
          <w:bottom w:val="single" w:color="E6F2F3" w:sz="6"/>
        </w:pBdr>
        <w:spacing w:after="240" w:before="240"/>
      </w:pPr>
    </w:p>
    <w:p>
      <w:pPr>
        <w:spacing w:after="240" w:before="60" w:line="384" w:lineRule="auto"/>
      </w:pPr>
      <w:r>
        <w:rPr>
          <w:rFonts w:ascii="Candara" w:cs="Candara" w:eastAsia="Candara" w:hAnsi="Candara"/>
          <w:b/>
          <w:bCs/>
          <w:i w:val="false"/>
          <w:iCs w:val="false"/>
          <w:strike w:val="false"/>
          <w:color w:val="1D5C63"/>
          <w:sz w:val="24"/>
          <w:szCs w:val="24"/>
        </w:rPr>
        <w:t xml:space="preserve">Step 5 → Start with your Area Agency on Aging</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Call </w:t>
      </w:r>
      <w:r>
        <w:rPr>
          <w:rFonts w:ascii="Corbel" w:cs="Corbel" w:eastAsia="Corbel" w:hAnsi="Corbel"/>
          <w:b/>
          <w:bCs/>
          <w:i w:val="false"/>
          <w:iCs w:val="false"/>
          <w:strike w:val="false"/>
          <w:color w:val="1A1A1A"/>
          <w:sz w:val="22"/>
          <w:szCs w:val="22"/>
        </w:rPr>
        <w:t xml:space="preserve">1-866-836-6678</w:t>
      </w:r>
      <w:r>
        <w:rPr>
          <w:rFonts w:ascii="Corbel" w:cs="Corbel" w:eastAsia="Corbel" w:hAnsi="Corbel"/>
          <w:b w:val="false"/>
          <w:bCs w:val="false"/>
          <w:i w:val="false"/>
          <w:iCs w:val="false"/>
          <w:strike w:val="false"/>
          <w:color w:val="1A1A1A"/>
          <w:sz w:val="22"/>
          <w:szCs w:val="22"/>
        </w:rPr>
        <w:t xml:space="preserve">. This free, statewide number connects you to your local Area Agency on Aging and Disability, which knows every program in your county. This is always a great first call.</w:t>
      </w:r>
    </w:p>
    <w:p>
      <w:pPr>
        <w:pBdr>
          <w:bottom w:val="single" w:color="E6F2F3" w:sz="6"/>
        </w:pBdr>
        <w:spacing w:after="240" w:before="240"/>
      </w:pPr>
    </w:p>
    <w:p>
      <w:pPr>
        <w:spacing w:after="240" w:before="60" w:line="384" w:lineRule="auto"/>
      </w:pPr>
      <w:r>
        <w:rPr>
          <w:rFonts w:ascii="Candara" w:cs="Candara" w:eastAsia="Candara" w:hAnsi="Candara"/>
          <w:b/>
          <w:bCs/>
          <w:i w:val="false"/>
          <w:iCs w:val="false"/>
          <w:strike w:val="false"/>
          <w:color w:val="1D5C63"/>
          <w:sz w:val="24"/>
          <w:szCs w:val="24"/>
        </w:rPr>
        <w:t xml:space="preserve">Step 6 → Search the ARCH National Respite Locator</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Visit </w:t>
      </w:r>
      <w:r>
        <w:rPr>
          <w:rFonts w:ascii="Corbel" w:cs="Corbel" w:eastAsia="Corbel" w:hAnsi="Corbel"/>
          <w:b/>
          <w:bCs/>
          <w:i w:val="false"/>
          <w:iCs w:val="false"/>
          <w:strike w:val="false"/>
          <w:color w:val="1A1A1A"/>
          <w:sz w:val="22"/>
          <w:szCs w:val="22"/>
        </w:rPr>
        <w:t xml:space="preserve">archrespite.org</w:t>
      </w:r>
      <w:r>
        <w:rPr>
          <w:rFonts w:ascii="Corbel" w:cs="Corbel" w:eastAsia="Corbel" w:hAnsi="Corbel"/>
          <w:b w:val="false"/>
          <w:bCs w:val="false"/>
          <w:i w:val="false"/>
          <w:iCs w:val="false"/>
          <w:strike w:val="false"/>
          <w:color w:val="1A1A1A"/>
          <w:sz w:val="22"/>
          <w:szCs w:val="22"/>
        </w:rPr>
        <w:t xml:space="preserve"> and use the National Respite Locator Service to search by your state, county, and your loved one's specific care needs.</w:t>
      </w:r>
    </w:p>
    <w:p>
      <w:pPr>
        <w:pBdr>
          <w:bottom w:val="single" w:color="E6F2F3" w:sz="6"/>
        </w:pBdr>
        <w:spacing w:after="240" w:before="240"/>
      </w:pPr>
    </w:p>
    <w:p>
      <w:pPr>
        <w:spacing w:after="240" w:before="60" w:line="384" w:lineRule="auto"/>
      </w:pPr>
      <w:r>
        <w:rPr>
          <w:rFonts w:ascii="Candara" w:cs="Candara" w:eastAsia="Candara" w:hAnsi="Candara"/>
          <w:b/>
          <w:bCs/>
          <w:i w:val="false"/>
          <w:iCs w:val="false"/>
          <w:strike w:val="false"/>
          <w:color w:val="1D5C63"/>
          <w:sz w:val="24"/>
          <w:szCs w:val="24"/>
        </w:rPr>
        <w:t xml:space="preserve">Step 7 → Contact the Tennessee Caregiver Coalition</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Visit </w:t>
      </w:r>
      <w:r>
        <w:rPr>
          <w:rFonts w:ascii="Corbel" w:cs="Corbel" w:eastAsia="Corbel" w:hAnsi="Corbel"/>
          <w:b/>
          <w:bCs/>
          <w:i w:val="false"/>
          <w:iCs w:val="false"/>
          <w:strike w:val="false"/>
          <w:color w:val="1A1A1A"/>
          <w:sz w:val="22"/>
          <w:szCs w:val="22"/>
        </w:rPr>
        <w:t xml:space="preserve">tncaregiver.org</w:t>
      </w:r>
      <w:r>
        <w:rPr>
          <w:rFonts w:ascii="Corbel" w:cs="Corbel" w:eastAsia="Corbel" w:hAnsi="Corbel"/>
          <w:b w:val="false"/>
          <w:bCs w:val="false"/>
          <w:i w:val="false"/>
          <w:iCs w:val="false"/>
          <w:strike w:val="false"/>
          <w:color w:val="1A1A1A"/>
          <w:sz w:val="22"/>
          <w:szCs w:val="22"/>
        </w:rPr>
        <w:t xml:space="preserve"> or call </w:t>
      </w:r>
      <w:r>
        <w:rPr>
          <w:rFonts w:ascii="Corbel" w:cs="Corbel" w:eastAsia="Corbel" w:hAnsi="Corbel"/>
          <w:b/>
          <w:bCs/>
          <w:i w:val="false"/>
          <w:iCs w:val="false"/>
          <w:strike w:val="false"/>
          <w:color w:val="1A1A1A"/>
          <w:sz w:val="22"/>
          <w:szCs w:val="22"/>
        </w:rPr>
        <w:t xml:space="preserve">(615) 269-8687</w:t>
      </w:r>
      <w:r>
        <w:rPr>
          <w:rFonts w:ascii="Corbel" w:cs="Corbel" w:eastAsia="Corbel" w:hAnsi="Corbel"/>
          <w:b w:val="false"/>
          <w:bCs w:val="false"/>
          <w:i w:val="false"/>
          <w:iCs w:val="false"/>
          <w:strike w:val="false"/>
          <w:color w:val="1A1A1A"/>
          <w:sz w:val="22"/>
          <w:szCs w:val="22"/>
        </w:rPr>
        <w:t xml:space="preserve">. They run Tennessee's premier respite voucher program and know the local landscape inside and out.</w:t>
      </w:r>
    </w:p>
    <w:p>
      <w:pPr>
        <w:pBdr>
          <w:bottom w:val="single" w:color="E6F2F3" w:sz="6"/>
        </w:pBdr>
        <w:spacing w:after="240" w:before="240"/>
      </w:pPr>
    </w:p>
    <w:p>
      <w:pPr>
        <w:spacing w:after="240" w:before="60" w:line="384" w:lineRule="auto"/>
      </w:pPr>
      <w:r>
        <w:rPr>
          <w:rFonts w:ascii="Candara" w:cs="Candara" w:eastAsia="Candara" w:hAnsi="Candara"/>
          <w:b/>
          <w:bCs/>
          <w:i w:val="false"/>
          <w:iCs w:val="false"/>
          <w:strike w:val="false"/>
          <w:color w:val="1D5C63"/>
          <w:sz w:val="24"/>
          <w:szCs w:val="24"/>
        </w:rPr>
        <w:t xml:space="preserve">Step 8 → Prepare your loved one and your substitute caregiver</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Write down care instructions, post emergency contacts, label medications, and give the substitute caregiver everything they need to feel confident. (Use our checklist in Section 7!)</w:t>
      </w:r>
    </w:p>
    <w:p>
      <w:pPr>
        <w:pBdr>
          <w:bottom w:val="single" w:color="E6F2F3" w:sz="6"/>
        </w:pBdr>
        <w:spacing w:after="240" w:before="240"/>
      </w:pPr>
    </w:p>
    <w:p>
      <w:pPr>
        <w:spacing w:after="240" w:before="60" w:line="384" w:lineRule="auto"/>
      </w:pPr>
      <w:r>
        <w:rPr>
          <w:rFonts w:ascii="Candara" w:cs="Candara" w:eastAsia="Candara" w:hAnsi="Candara"/>
          <w:b/>
          <w:bCs/>
          <w:i w:val="false"/>
          <w:iCs w:val="false"/>
          <w:strike w:val="false"/>
          <w:color w:val="1D5C63"/>
          <w:sz w:val="24"/>
          <w:szCs w:val="24"/>
        </w:rPr>
        <w:t xml:space="preserve">Step 9 → Take your break — guilt-free</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You did the work. You made the plan. Now go. Rest. Breathe. You have earned this, and your loved one will benefit from a caregiver who comes back renewed.</w:t>
      </w:r>
    </w:p>
    <w:p>
      <w:pPr>
        <w:pBdr>
          <w:bottom w:val="single" w:color="E6F2F3" w:sz="6"/>
        </w:pBdr>
        <w:spacing w:after="240" w:before="240"/>
      </w:pPr>
    </w:p>
    <w:p>
      <w:pPr>
        <w:pBdr>
          <w:bottom w:val="single" w:color="1A1A1A" w:sz="6"/>
        </w:pBdr>
        <w:spacing w:after="240" w:before="240"/>
      </w:pPr>
    </w:p>
    <w:p>
      <w:pPr>
        <w:pStyle w:val="Heading2"/>
        <w:spacing w:after="100" w:before="440" w:line="312" w:lineRule="auto"/>
      </w:pPr>
      <w:r>
        <w:rPr>
          <w:rFonts w:ascii="Candara" w:cs="Candara" w:eastAsia="Candara" w:hAnsi="Candara"/>
          <w:color w:val="1D5C63"/>
          <w:sz w:val="34"/>
          <w:szCs w:val="34"/>
        </w:rPr>
        <w:t xml:space="preserve">Section 3 ✦ National Resources</w:t>
      </w:r>
    </w:p>
    <w:p>
      <w:pPr>
        <w:pBdr>
          <w:top w:val="single" w:color="C9963B"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C9963B"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No matter where you are in the country, these four national resources can connect you to information, funding, and support — and most of them are completely free to use.</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0D8DA" w:sz="6"/>
              <w:left w:val="single" w:color="C0D8DA" w:sz="6"/>
              <w:bottom w:val="single" w:color="C0D8DA" w:sz="6"/>
              <w:right w:val="single" w:color="C0D8DA" w:sz="6"/>
            </w:tcBorders>
            <w:shd w:fill="F6FBFB" w:color="auto" w:val="clear"/>
            <w:tcMar>
              <w:top w:type="dxa" w:w="210"/>
              <w:left w:type="dxa" w:w="270"/>
              <w:bottom w:type="dxa" w:w="210"/>
              <w:right w:type="dxa" w:w="270"/>
            </w:tcMar>
          </w:tcPr>
          <w:p>
            <w:pPr>
              <w:spacing w:after="100" w:line="384" w:lineRule="auto"/>
            </w:pPr>
            <w:r>
              <w:rPr>
                <w:rFonts w:ascii="Candara" w:cs="Candara" w:eastAsia="Candara" w:hAnsi="Candara"/>
                <w:b/>
                <w:bCs/>
                <w:i w:val="false"/>
                <w:iCs w:val="false"/>
                <w:strike w:val="false"/>
                <w:color w:val="1D5C63"/>
                <w:sz w:val="26"/>
                <w:szCs w:val="26"/>
              </w:rPr>
              <w:t xml:space="preserve">3A. ARCH National Respite Network &amp; Resource Center</w:t>
            </w:r>
          </w:p>
          <w:p>
            <w:pPr>
              <w:spacing w:after="100" w:line="384" w:lineRule="auto"/>
            </w:pPr>
            <w:r>
              <w:rPr>
                <w:rFonts w:ascii="Corbel" w:cs="Corbel" w:eastAsia="Corbel" w:hAnsi="Corbel"/>
                <w:b/>
                <w:bCs/>
                <w:i w:val="false"/>
                <w:iCs w:val="false"/>
                <w:strike w:val="false"/>
                <w:color w:val="5B2D6E"/>
                <w:sz w:val="22"/>
                <w:szCs w:val="22"/>
              </w:rPr>
              <w:t xml:space="preserve">What it is:</w:t>
            </w:r>
            <w:r>
              <w:rPr>
                <w:rFonts w:ascii="Corbel" w:cs="Corbel" w:eastAsia="Corbel" w:hAnsi="Corbel"/>
                <w:b w:val="false"/>
                <w:bCs w:val="false"/>
                <w:i w:val="false"/>
                <w:iCs w:val="false"/>
                <w:strike w:val="false"/>
                <w:color w:val="1A1A1A"/>
                <w:sz w:val="22"/>
                <w:szCs w:val="22"/>
              </w:rPr>
              <w:t xml:space="preserve"> The nation's leading clearinghouse for respite information — the gold standard for caregivers navigating their options. If you are not sure where else to begin, start here.</w:t>
            </w:r>
          </w:p>
          <w:p>
            <w:pPr>
              <w:spacing w:after="100" w:line="384" w:lineRule="auto"/>
            </w:pPr>
            <w:r>
              <w:rPr>
                <w:rFonts w:ascii="Corbel" w:cs="Corbel" w:eastAsia="Corbel" w:hAnsi="Corbel"/>
                <w:b/>
                <w:bCs/>
                <w:i w:val="false"/>
                <w:iCs w:val="false"/>
                <w:strike w:val="false"/>
                <w:color w:val="5B2D6E"/>
                <w:sz w:val="22"/>
                <w:szCs w:val="22"/>
              </w:rPr>
              <w:t xml:space="preserve">Website:</w:t>
            </w:r>
            <w:r>
              <w:rPr>
                <w:rFonts w:ascii="Corbel" w:cs="Corbel" w:eastAsia="Corbel" w:hAnsi="Corbel"/>
                <w:b w:val="false"/>
                <w:bCs w:val="false"/>
                <w:i w:val="false"/>
                <w:iCs w:val="false"/>
                <w:strike w:val="false"/>
                <w:color w:val="1A1A1A"/>
                <w:sz w:val="22"/>
                <w:szCs w:val="22"/>
              </w:rPr>
              <w:t xml:space="preserve"> archrespite.org</w:t>
            </w:r>
          </w:p>
          <w:p>
            <w:pPr>
              <w:spacing w:after="100" w:line="384" w:lineRule="auto"/>
            </w:pPr>
            <w:r>
              <w:rPr>
                <w:rFonts w:ascii="Corbel" w:cs="Corbel" w:eastAsia="Corbel" w:hAnsi="Corbel"/>
                <w:b/>
                <w:bCs/>
                <w:i w:val="false"/>
                <w:iCs w:val="false"/>
                <w:strike w:val="false"/>
                <w:color w:val="5B2D6E"/>
                <w:sz w:val="22"/>
                <w:szCs w:val="22"/>
              </w:rPr>
              <w:t xml:space="preserve">Key Tool:</w:t>
            </w:r>
            <w:r>
              <w:rPr>
                <w:rFonts w:ascii="Corbel" w:cs="Corbel" w:eastAsia="Corbel" w:hAnsi="Corbel"/>
                <w:b w:val="false"/>
                <w:bCs w:val="false"/>
                <w:i w:val="false"/>
                <w:iCs w:val="false"/>
                <w:strike w:val="false"/>
                <w:color w:val="1A1A1A"/>
                <w:sz w:val="22"/>
                <w:szCs w:val="22"/>
              </w:rPr>
              <w:t xml:space="preserve"> The </w:t>
            </w:r>
            <w:r>
              <w:rPr>
                <w:rFonts w:ascii="Corbel" w:cs="Corbel" w:eastAsia="Corbel" w:hAnsi="Corbel"/>
                <w:b/>
                <w:bCs/>
                <w:i w:val="false"/>
                <w:iCs w:val="false"/>
                <w:strike w:val="false"/>
                <w:color w:val="1A1A1A"/>
                <w:sz w:val="22"/>
                <w:szCs w:val="22"/>
              </w:rPr>
              <w:t xml:space="preserve">National Respite Locator Service (NRLS)</w:t>
            </w:r>
            <w:r>
              <w:rPr>
                <w:rFonts w:ascii="Corbel" w:cs="Corbel" w:eastAsia="Corbel" w:hAnsi="Corbel"/>
                <w:b w:val="false"/>
                <w:bCs w:val="false"/>
                <w:i w:val="false"/>
                <w:iCs w:val="false"/>
                <w:strike w:val="false"/>
                <w:color w:val="1A1A1A"/>
                <w:sz w:val="22"/>
                <w:szCs w:val="22"/>
              </w:rPr>
              <w:t xml:space="preserve"> — search by state, county, and your loved one's specific care needs to find vetted local providers.</w:t>
            </w:r>
          </w:p>
          <w:p>
            <w:pPr>
              <w:spacing w:after="100" w:line="384" w:lineRule="auto"/>
            </w:pPr>
            <w:r>
              <w:rPr>
                <w:rFonts w:ascii="Corbel" w:cs="Corbel" w:eastAsia="Corbel" w:hAnsi="Corbel"/>
                <w:b/>
                <w:bCs/>
                <w:i w:val="false"/>
                <w:iCs w:val="false"/>
                <w:strike w:val="false"/>
                <w:color w:val="5B2D6E"/>
                <w:sz w:val="22"/>
                <w:szCs w:val="22"/>
              </w:rPr>
              <w:t xml:space="preserve">Free Guides Available:</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"The ABCs of Respite: A Consumer Guide for Family Caregivers" — free download</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"Nine Steps to Respite for Family Caregivers" — printable checklist</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"How to Choose a Respite Provider"</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"How to Pay for Respite Services"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9963B" w:sz="6"/>
                    <w:left w:val="single" w:color="C9963B" w:sz="6"/>
                    <w:bottom w:val="single" w:color="C9963B" w:sz="6"/>
                    <w:right w:val="single" w:color="C9963B" w:sz="6"/>
                  </w:tcBorders>
                  <w:shd w:fill="FFF8EC" w:color="auto" w:val="clear"/>
                  <w:tcMar>
                    <w:top w:type="dxa" w:w="360"/>
                    <w:left w:type="dxa" w:w="504"/>
                    <w:bottom w:type="dxa" w:w="360"/>
                    <w:right w:type="dxa" w:w="504"/>
                  </w:tcMar>
                </w:tcPr>
                <w:p>
                  <w:pPr>
                    <w:spacing w:after="0" w:line="384" w:lineRule="auto"/>
                  </w:pPr>
                  <w:r>
                    <w:rPr>
                      <w:rFonts w:ascii="Corbel" w:cs="Corbel" w:eastAsia="Corbel" w:hAnsi="Corbel"/>
                      <w:b/>
                      <w:bCs/>
                      <w:i w:val="false"/>
                      <w:iCs w:val="false"/>
                      <w:strike w:val="false"/>
                      <w:color w:val="C9963B"/>
                      <w:sz w:val="20"/>
                      <w:szCs w:val="20"/>
                    </w:rPr>
                    <w:t xml:space="preserve">✦ AUNTY DA TIP</w:t>
                  </w:r>
                </w:p>
                <w:p>
                  <w:pPr>
                    <w:spacing w:after="0" w:line="384" w:lineRule="auto"/>
                  </w:pPr>
                  <w:r>
                    <w:rPr>
                      <w:rFonts w:ascii="Corbel" w:cs="Corbel" w:eastAsia="Corbel" w:hAnsi="Corbel"/>
                      <w:b w:val="false"/>
                      <w:bCs w:val="false"/>
                      <w:i w:val="false"/>
                      <w:iCs w:val="false"/>
                      <w:strike w:val="false"/>
                      <w:color w:val="1A1A1A"/>
                      <w:sz w:val="20"/>
                      <w:szCs w:val="20"/>
                    </w:rPr>
                    <w:t xml:space="preserve">Start here if you do not know where else to begin. The ARCH Locator takes less than five minutes and gives you a real, filtered list of providers in Rutherford County.</w:t>
                  </w:r>
                </w:p>
              </w:tc>
            </w:tr>
          </w:tbl>
          <w:p>
            <w:pPr>
              <w:spacing w:after="240" w:before="0"/>
            </w:pP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0D8DA" w:sz="6"/>
              <w:left w:val="single" w:color="C0D8DA" w:sz="6"/>
              <w:bottom w:val="single" w:color="C0D8DA" w:sz="6"/>
              <w:right w:val="single" w:color="C0D8DA" w:sz="6"/>
            </w:tcBorders>
            <w:shd w:fill="F6FBFB" w:color="auto" w:val="clear"/>
            <w:tcMar>
              <w:top w:type="dxa" w:w="210"/>
              <w:left w:type="dxa" w:w="270"/>
              <w:bottom w:type="dxa" w:w="210"/>
              <w:right w:type="dxa" w:w="270"/>
            </w:tcMar>
          </w:tcPr>
          <w:p>
            <w:pPr>
              <w:spacing w:after="100" w:line="384" w:lineRule="auto"/>
            </w:pPr>
            <w:r>
              <w:rPr>
                <w:rFonts w:ascii="Candara" w:cs="Candara" w:eastAsia="Candara" w:hAnsi="Candara"/>
                <w:b/>
                <w:bCs/>
                <w:i w:val="false"/>
                <w:iCs w:val="false"/>
                <w:strike w:val="false"/>
                <w:color w:val="1D5C63"/>
                <w:sz w:val="26"/>
                <w:szCs w:val="26"/>
              </w:rPr>
              <w:t xml:space="preserve">3B. Eldercare Locator</w:t>
            </w:r>
          </w:p>
          <w:p>
            <w:pPr>
              <w:spacing w:after="100" w:line="384" w:lineRule="auto"/>
            </w:pPr>
            <w:r>
              <w:rPr>
                <w:rFonts w:ascii="Corbel" w:cs="Corbel" w:eastAsia="Corbel" w:hAnsi="Corbel"/>
                <w:b/>
                <w:bCs/>
                <w:i w:val="false"/>
                <w:iCs w:val="false"/>
                <w:strike w:val="false"/>
                <w:color w:val="5B2D6E"/>
                <w:sz w:val="22"/>
                <w:szCs w:val="22"/>
              </w:rPr>
              <w:t xml:space="preserve">What it is:</w:t>
            </w:r>
            <w:r>
              <w:rPr>
                <w:rFonts w:ascii="Corbel" w:cs="Corbel" w:eastAsia="Corbel" w:hAnsi="Corbel"/>
                <w:b w:val="false"/>
                <w:bCs w:val="false"/>
                <w:i w:val="false"/>
                <w:iCs w:val="false"/>
                <w:strike w:val="false"/>
                <w:color w:val="1A1A1A"/>
                <w:sz w:val="22"/>
                <w:szCs w:val="22"/>
              </w:rPr>
              <w:t xml:space="preserve"> A free, nationwide service of the U.S. Administration on Aging that connects caregivers directly to local services and their Area Agency on Aging. No wrong door — just answers.</w:t>
            </w:r>
          </w:p>
          <w:p>
            <w:pPr>
              <w:spacing w:after="100" w:line="384" w:lineRule="auto"/>
            </w:pPr>
            <w:r>
              <w:rPr>
                <w:rFonts w:ascii="Corbel" w:cs="Corbel" w:eastAsia="Corbel" w:hAnsi="Corbel"/>
                <w:b/>
                <w:bCs/>
                <w:i w:val="false"/>
                <w:iCs w:val="false"/>
                <w:strike w:val="false"/>
                <w:color w:val="5B2D6E"/>
                <w:sz w:val="22"/>
                <w:szCs w:val="22"/>
              </w:rPr>
              <w:t xml:space="preserve">Phone:</w:t>
            </w:r>
            <w:r>
              <w:rPr>
                <w:rFonts w:ascii="Corbel" w:cs="Corbel" w:eastAsia="Corbel" w:hAnsi="Corbel"/>
                <w:b w:val="false"/>
                <w:bCs w:val="false"/>
                <w:i w:val="false"/>
                <w:iCs w:val="false"/>
                <w:strike w:val="false"/>
                <w:color w:val="1A1A1A"/>
                <w:sz w:val="22"/>
                <w:szCs w:val="22"/>
              </w:rPr>
              <w:t xml:space="preserve"> </w:t>
            </w:r>
            <w:r>
              <w:rPr>
                <w:rFonts w:ascii="Corbel" w:cs="Corbel" w:eastAsia="Corbel" w:hAnsi="Corbel"/>
                <w:b/>
                <w:bCs/>
                <w:i w:val="false"/>
                <w:iCs w:val="false"/>
                <w:strike w:val="false"/>
                <w:color w:val="1A1A1A"/>
                <w:sz w:val="22"/>
                <w:szCs w:val="22"/>
              </w:rPr>
              <w:t xml:space="preserve">1-800-677-1116</w:t>
            </w:r>
            <w:r>
              <w:rPr>
                <w:rFonts w:ascii="Corbel" w:cs="Corbel" w:eastAsia="Corbel" w:hAnsi="Corbel"/>
                <w:b w:val="false"/>
                <w:bCs w:val="false"/>
                <w:i w:val="false"/>
                <w:iCs w:val="false"/>
                <w:strike w:val="false"/>
                <w:color w:val="1A1A1A"/>
                <w:sz w:val="22"/>
                <w:szCs w:val="22"/>
              </w:rPr>
              <w:t xml:space="preserve"> (Mon–Fri, 9 AM–8 PM ET)</w:t>
            </w:r>
          </w:p>
          <w:p>
            <w:pPr>
              <w:spacing w:after="100" w:line="384" w:lineRule="auto"/>
            </w:pPr>
            <w:r>
              <w:rPr>
                <w:rFonts w:ascii="Corbel" w:cs="Corbel" w:eastAsia="Corbel" w:hAnsi="Corbel"/>
                <w:b/>
                <w:bCs/>
                <w:i w:val="false"/>
                <w:iCs w:val="false"/>
                <w:strike w:val="false"/>
                <w:color w:val="5B2D6E"/>
                <w:sz w:val="22"/>
                <w:szCs w:val="22"/>
              </w:rPr>
              <w:t xml:space="preserve">Website:</w:t>
            </w:r>
            <w:r>
              <w:rPr>
                <w:rFonts w:ascii="Corbel" w:cs="Corbel" w:eastAsia="Corbel" w:hAnsi="Corbel"/>
                <w:b w:val="false"/>
                <w:bCs w:val="false"/>
                <w:i w:val="false"/>
                <w:iCs w:val="false"/>
                <w:strike w:val="false"/>
                <w:color w:val="1A1A1A"/>
                <w:sz w:val="22"/>
                <w:szCs w:val="22"/>
              </w:rPr>
              <w:t xml:space="preserve"> eldercare.acl.gov</w:t>
            </w:r>
          </w:p>
          <w:p>
            <w:pPr>
              <w:spacing w:after="100" w:line="384" w:lineRule="auto"/>
            </w:pPr>
            <w:r>
              <w:rPr>
                <w:rFonts w:ascii="Corbel" w:cs="Corbel" w:eastAsia="Corbel" w:hAnsi="Corbel"/>
                <w:b/>
                <w:bCs/>
                <w:i w:val="false"/>
                <w:iCs w:val="false"/>
                <w:strike w:val="false"/>
                <w:color w:val="5B2D6E"/>
                <w:sz w:val="22"/>
                <w:szCs w:val="22"/>
              </w:rPr>
              <w:t xml:space="preserve">How it helps:</w:t>
            </w:r>
            <w:r>
              <w:rPr>
                <w:rFonts w:ascii="Corbel" w:cs="Corbel" w:eastAsia="Corbel" w:hAnsi="Corbel"/>
                <w:b w:val="false"/>
                <w:bCs w:val="false"/>
                <w:i w:val="false"/>
                <w:iCs w:val="false"/>
                <w:strike w:val="false"/>
                <w:color w:val="1A1A1A"/>
                <w:sz w:val="22"/>
                <w:szCs w:val="22"/>
              </w:rPr>
              <w:t xml:space="preserve"> Connects you to your local Area Agency on Aging, which administers respite programs, caregiver support services, and emergency resources in your specific county.</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9963B" w:sz="6"/>
                    <w:left w:val="single" w:color="C9963B" w:sz="6"/>
                    <w:bottom w:val="single" w:color="C9963B" w:sz="6"/>
                    <w:right w:val="single" w:color="C9963B" w:sz="6"/>
                  </w:tcBorders>
                  <w:shd w:fill="FFF8EC" w:color="auto" w:val="clear"/>
                  <w:tcMar>
                    <w:top w:type="dxa" w:w="360"/>
                    <w:left w:type="dxa" w:w="504"/>
                    <w:bottom w:type="dxa" w:w="360"/>
                    <w:right w:type="dxa" w:w="504"/>
                  </w:tcMar>
                </w:tcPr>
                <w:p>
                  <w:pPr>
                    <w:spacing w:after="0" w:line="384" w:lineRule="auto"/>
                  </w:pPr>
                  <w:r>
                    <w:rPr>
                      <w:rFonts w:ascii="Corbel" w:cs="Corbel" w:eastAsia="Corbel" w:hAnsi="Corbel"/>
                      <w:b/>
                      <w:bCs/>
                      <w:i w:val="false"/>
                      <w:iCs w:val="false"/>
                      <w:strike w:val="false"/>
                      <w:color w:val="C9963B"/>
                      <w:sz w:val="20"/>
                      <w:szCs w:val="20"/>
                    </w:rPr>
                    <w:t xml:space="preserve">✦ SAY THIS WHEN YOU CALL</w:t>
                  </w:r>
                </w:p>
                <w:p>
                  <w:pPr>
                    <w:spacing w:after="0" w:line="384" w:lineRule="auto"/>
                  </w:pPr>
                  <w:r>
                    <w:rPr>
                      <w:rFonts w:ascii="Corbel" w:cs="Corbel" w:eastAsia="Corbel" w:hAnsi="Corbel"/>
                      <w:b w:val="false"/>
                      <w:bCs w:val="false"/>
                      <w:i w:val="false"/>
                      <w:iCs w:val="false"/>
                      <w:strike w:val="false"/>
                      <w:color w:val="1A1A1A"/>
                      <w:sz w:val="20"/>
                      <w:szCs w:val="20"/>
                    </w:rPr>
                    <w:t xml:space="preserve">"I'm a family caregiver and I need help finding respite care in Murfreesboro, Tennessee." That's it. They'll take it from there.</w:t>
                  </w:r>
                </w:p>
              </w:tc>
            </w:tr>
          </w:tbl>
          <w:p>
            <w:pPr>
              <w:spacing w:after="240" w:before="0"/>
            </w:pP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0D8DA" w:sz="6"/>
              <w:left w:val="single" w:color="C0D8DA" w:sz="6"/>
              <w:bottom w:val="single" w:color="C0D8DA" w:sz="6"/>
              <w:right w:val="single" w:color="C0D8DA" w:sz="6"/>
            </w:tcBorders>
            <w:shd w:fill="F6FBFB" w:color="auto" w:val="clear"/>
            <w:tcMar>
              <w:top w:type="dxa" w:w="210"/>
              <w:left w:type="dxa" w:w="270"/>
              <w:bottom w:type="dxa" w:w="210"/>
              <w:right w:type="dxa" w:w="270"/>
            </w:tcMar>
          </w:tcPr>
          <w:p>
            <w:pPr>
              <w:spacing w:after="100" w:line="384" w:lineRule="auto"/>
            </w:pPr>
            <w:r>
              <w:rPr>
                <w:rFonts w:ascii="Candara" w:cs="Candara" w:eastAsia="Candara" w:hAnsi="Candara"/>
                <w:b/>
                <w:bCs/>
                <w:i w:val="false"/>
                <w:iCs w:val="false"/>
                <w:strike w:val="false"/>
                <w:color w:val="1D5C63"/>
                <w:sz w:val="26"/>
                <w:szCs w:val="26"/>
              </w:rPr>
              <w:t xml:space="preserve">3C. ADRC / No Wrong Door System</w:t>
            </w:r>
          </w:p>
          <w:p>
            <w:pPr>
              <w:spacing w:after="100" w:line="384" w:lineRule="auto"/>
            </w:pPr>
            <w:r>
              <w:rPr>
                <w:rFonts w:ascii="Corbel" w:cs="Corbel" w:eastAsia="Corbel" w:hAnsi="Corbel"/>
                <w:b/>
                <w:bCs/>
                <w:i w:val="false"/>
                <w:iCs w:val="false"/>
                <w:strike w:val="false"/>
                <w:color w:val="5B2D6E"/>
                <w:sz w:val="22"/>
                <w:szCs w:val="22"/>
              </w:rPr>
              <w:t xml:space="preserve">What it is:</w:t>
            </w:r>
            <w:r>
              <w:rPr>
                <w:rFonts w:ascii="Corbel" w:cs="Corbel" w:eastAsia="Corbel" w:hAnsi="Corbel"/>
                <w:b w:val="false"/>
                <w:bCs w:val="false"/>
                <w:i w:val="false"/>
                <w:iCs w:val="false"/>
                <w:strike w:val="false"/>
                <w:color w:val="1A1A1A"/>
                <w:sz w:val="22"/>
                <w:szCs w:val="22"/>
              </w:rPr>
              <w:t xml:space="preserve"> Aging and Disability Resource Centers (ADRCs) — the federal "no wrong door" model designed so you never have to figure out the "right" agency to call first. Every door leads to help.</w:t>
            </w:r>
          </w:p>
          <w:p>
            <w:pPr>
              <w:spacing w:after="100" w:line="384" w:lineRule="auto"/>
            </w:pPr>
            <w:r>
              <w:rPr>
                <w:rFonts w:ascii="Corbel" w:cs="Corbel" w:eastAsia="Corbel" w:hAnsi="Corbel"/>
                <w:b/>
                <w:bCs/>
                <w:i w:val="false"/>
                <w:iCs w:val="false"/>
                <w:strike w:val="false"/>
                <w:color w:val="5B2D6E"/>
                <w:sz w:val="22"/>
                <w:szCs w:val="22"/>
              </w:rPr>
              <w:t xml:space="preserve">How to access:</w:t>
            </w:r>
            <w:r>
              <w:rPr>
                <w:rFonts w:ascii="Corbel" w:cs="Corbel" w:eastAsia="Corbel" w:hAnsi="Corbel"/>
                <w:b w:val="false"/>
                <w:bCs w:val="false"/>
                <w:i w:val="false"/>
                <w:iCs w:val="false"/>
                <w:strike w:val="false"/>
                <w:color w:val="1A1A1A"/>
                <w:sz w:val="22"/>
                <w:szCs w:val="22"/>
              </w:rPr>
              <w:t xml:space="preserve"> Call the Eldercare Locator at </w:t>
            </w:r>
            <w:r>
              <w:rPr>
                <w:rFonts w:ascii="Corbel" w:cs="Corbel" w:eastAsia="Corbel" w:hAnsi="Corbel"/>
                <w:b/>
                <w:bCs/>
                <w:i w:val="false"/>
                <w:iCs w:val="false"/>
                <w:strike w:val="false"/>
                <w:color w:val="1A1A1A"/>
                <w:sz w:val="22"/>
                <w:szCs w:val="22"/>
              </w:rPr>
              <w:t xml:space="preserve">1-800-677-1116</w:t>
            </w:r>
            <w:r>
              <w:rPr>
                <w:rFonts w:ascii="Corbel" w:cs="Corbel" w:eastAsia="Corbel" w:hAnsi="Corbel"/>
                <w:b w:val="false"/>
                <w:bCs w:val="false"/>
                <w:i w:val="false"/>
                <w:iCs w:val="false"/>
                <w:strike w:val="false"/>
                <w:color w:val="1A1A1A"/>
                <w:sz w:val="22"/>
                <w:szCs w:val="22"/>
              </w:rPr>
              <w:t xml:space="preserve"> and they will connect you to your local ADRC.</w:t>
            </w:r>
          </w:p>
          <w:p>
            <w:pPr>
              <w:spacing w:after="100" w:line="384" w:lineRule="auto"/>
            </w:pPr>
            <w:r>
              <w:rPr>
                <w:rFonts w:ascii="Corbel" w:cs="Corbel" w:eastAsia="Corbel" w:hAnsi="Corbel"/>
                <w:b/>
                <w:bCs/>
                <w:i w:val="false"/>
                <w:iCs w:val="false"/>
                <w:strike w:val="false"/>
                <w:color w:val="5B2D6E"/>
                <w:sz w:val="22"/>
                <w:szCs w:val="22"/>
              </w:rPr>
              <w:t xml:space="preserve">Website:</w:t>
            </w:r>
            <w:r>
              <w:rPr>
                <w:rFonts w:ascii="Corbel" w:cs="Corbel" w:eastAsia="Corbel" w:hAnsi="Corbel"/>
                <w:b w:val="false"/>
                <w:bCs w:val="false"/>
                <w:i w:val="false"/>
                <w:iCs w:val="false"/>
                <w:strike w:val="false"/>
                <w:color w:val="1A1A1A"/>
                <w:sz w:val="22"/>
                <w:szCs w:val="22"/>
              </w:rPr>
              <w:t xml:space="preserve"> acl.gov</w:t>
            </w:r>
          </w:p>
          <w:p>
            <w:pPr>
              <w:spacing w:after="100" w:line="384" w:lineRule="auto"/>
            </w:pPr>
            <w:r>
              <w:rPr>
                <w:rFonts w:ascii="Corbel" w:cs="Corbel" w:eastAsia="Corbel" w:hAnsi="Corbel"/>
                <w:b/>
                <w:bCs/>
                <w:i w:val="false"/>
                <w:iCs w:val="false"/>
                <w:strike w:val="false"/>
                <w:color w:val="5B2D6E"/>
                <w:sz w:val="22"/>
                <w:szCs w:val="22"/>
              </w:rPr>
              <w:t xml:space="preserve">What they do:</w:t>
            </w:r>
            <w:r>
              <w:rPr>
                <w:rFonts w:ascii="Corbel" w:cs="Corbel" w:eastAsia="Corbel" w:hAnsi="Corbel"/>
                <w:b w:val="false"/>
                <w:bCs w:val="false"/>
                <w:i w:val="false"/>
                <w:iCs w:val="false"/>
                <w:strike w:val="false"/>
                <w:color w:val="1A1A1A"/>
                <w:sz w:val="22"/>
                <w:szCs w:val="22"/>
              </w:rPr>
              <w:t xml:space="preserve"> Provide options counseling, help you determine Medicaid/TennCare eligibility, and connect you to long-term services and caregiver support in your area.</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D5C63" w:sz="6"/>
                    <w:left w:val="single" w:color="1D5C63" w:sz="6"/>
                    <w:bottom w:val="single" w:color="1D5C63" w:sz="6"/>
                    <w:right w:val="single" w:color="1D5C63" w:sz="6"/>
                  </w:tcBorders>
                  <w:shd w:fill="F0F8F9" w:color="auto" w:val="clear"/>
                  <w:tcMar>
                    <w:top w:type="dxa" w:w="360"/>
                    <w:left w:type="dxa" w:w="504"/>
                    <w:bottom w:type="dxa" w:w="360"/>
                    <w:right w:type="dxa" w:w="504"/>
                  </w:tcMar>
                </w:tcPr>
                <w:p>
                  <w:pPr>
                    <w:spacing w:after="0" w:line="384" w:lineRule="auto"/>
                  </w:pPr>
                  <w:r>
                    <w:rPr>
                      <w:rFonts w:ascii="Corbel" w:cs="Corbel" w:eastAsia="Corbel" w:hAnsi="Corbel"/>
                      <w:b/>
                      <w:bCs/>
                      <w:i w:val="false"/>
                      <w:iCs w:val="false"/>
                      <w:strike w:val="false"/>
                      <w:color w:val="1A1A1A"/>
                      <w:sz w:val="22"/>
                      <w:szCs w:val="22"/>
                    </w:rPr>
                    <w:t xml:space="preserve">Remember:</w:t>
                  </w:r>
                  <w:r>
                    <w:rPr>
                      <w:rFonts w:ascii="Corbel" w:cs="Corbel" w:eastAsia="Corbel" w:hAnsi="Corbel"/>
                      <w:b w:val="false"/>
                      <w:bCs w:val="false"/>
                      <w:i w:val="false"/>
                      <w:iCs w:val="false"/>
                      <w:strike w:val="false"/>
                      <w:color w:val="1A1A1A"/>
                      <w:sz w:val="22"/>
                      <w:szCs w:val="22"/>
                    </w:rPr>
                    <w:t xml:space="preserve"> No matter what door you walk through, they will help you find your way. You do not need to know the right words or the right agency. You just need to make the call.</w:t>
                  </w:r>
                </w:p>
              </w:tc>
            </w:tr>
          </w:tbl>
          <w:p>
            <w:pPr>
              <w:spacing w:after="240" w:before="0"/>
            </w:pP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0D8DA" w:sz="6"/>
              <w:left w:val="single" w:color="C0D8DA" w:sz="6"/>
              <w:bottom w:val="single" w:color="C0D8DA" w:sz="6"/>
              <w:right w:val="single" w:color="C0D8DA" w:sz="6"/>
            </w:tcBorders>
            <w:shd w:fill="F6FBFB" w:color="auto" w:val="clear"/>
            <w:tcMar>
              <w:top w:type="dxa" w:w="210"/>
              <w:left w:type="dxa" w:w="270"/>
              <w:bottom w:type="dxa" w:w="210"/>
              <w:right w:type="dxa" w:w="270"/>
            </w:tcMar>
          </w:tcPr>
          <w:p>
            <w:pPr>
              <w:spacing w:after="100" w:line="384" w:lineRule="auto"/>
            </w:pPr>
            <w:r>
              <w:rPr>
                <w:rFonts w:ascii="Candara" w:cs="Candara" w:eastAsia="Candara" w:hAnsi="Candara"/>
                <w:b/>
                <w:bCs/>
                <w:i w:val="false"/>
                <w:iCs w:val="false"/>
                <w:strike w:val="false"/>
                <w:color w:val="1D5C63"/>
                <w:sz w:val="26"/>
                <w:szCs w:val="26"/>
              </w:rPr>
              <w:t xml:space="preserve">3D. VA Caregiver Support Program </w:t>
            </w:r>
            <w:r>
              <w:rPr>
                <w:rFonts w:ascii="Corbel" w:cs="Corbel" w:eastAsia="Corbel" w:hAnsi="Corbel"/>
                <w:b/>
                <w:bCs/>
                <w:i/>
                <w:iCs/>
                <w:strike w:val="false"/>
                <w:color w:val="666666"/>
                <w:sz w:val="20"/>
                <w:szCs w:val="20"/>
              </w:rPr>
              <w:t xml:space="preserve">(for veteran families)</w:t>
            </w:r>
          </w:p>
          <w:p>
            <w:pPr>
              <w:spacing w:after="100" w:line="384" w:lineRule="auto"/>
            </w:pPr>
            <w:r>
              <w:rPr>
                <w:rFonts w:ascii="Corbel" w:cs="Corbel" w:eastAsia="Corbel" w:hAnsi="Corbel"/>
                <w:b/>
                <w:bCs/>
                <w:i w:val="false"/>
                <w:iCs w:val="false"/>
                <w:strike w:val="false"/>
                <w:color w:val="5B2D6E"/>
                <w:sz w:val="22"/>
                <w:szCs w:val="22"/>
              </w:rPr>
              <w:t xml:space="preserve">What it is:</w:t>
            </w:r>
            <w:r>
              <w:rPr>
                <w:rFonts w:ascii="Corbel" w:cs="Corbel" w:eastAsia="Corbel" w:hAnsi="Corbel"/>
                <w:b w:val="false"/>
                <w:bCs w:val="false"/>
                <w:i w:val="false"/>
                <w:iCs w:val="false"/>
                <w:strike w:val="false"/>
                <w:color w:val="1A1A1A"/>
                <w:sz w:val="22"/>
                <w:szCs w:val="22"/>
              </w:rPr>
              <w:t xml:space="preserve"> Two programs designed for those who care for a veteran:</w:t>
            </w:r>
          </w:p>
          <w:p>
            <w:pPr>
              <w:spacing w:after="100" w:line="408" w:lineRule="auto"/>
              <w:ind w:left="240"/>
            </w:pPr>
            <w:r>
              <w:t xml:space="preserve">•  </w:t>
            </w:r>
            <w:r>
              <w:rPr>
                <w:rFonts w:ascii="Corbel" w:cs="Corbel" w:eastAsia="Corbel" w:hAnsi="Corbel"/>
                <w:b/>
                <w:bCs/>
                <w:i w:val="false"/>
                <w:iCs w:val="false"/>
                <w:strike w:val="false"/>
                <w:color w:val="1A1A1A"/>
                <w:sz w:val="22"/>
                <w:szCs w:val="22"/>
              </w:rPr>
              <w:t xml:space="preserve">Program of General Caregiver Support Services (PGCSS)</w:t>
            </w:r>
            <w:r>
              <w:rPr>
                <w:rFonts w:ascii="Corbel" w:cs="Corbel" w:eastAsia="Corbel" w:hAnsi="Corbel"/>
                <w:b w:val="false"/>
                <w:bCs w:val="false"/>
                <w:i w:val="false"/>
                <w:iCs w:val="false"/>
                <w:strike w:val="false"/>
                <w:color w:val="1A1A1A"/>
                <w:sz w:val="22"/>
                <w:szCs w:val="22"/>
              </w:rPr>
              <w:t xml:space="preserve"> — open to all veteran caregivers; no formal application required</w:t>
            </w:r>
          </w:p>
          <w:p>
            <w:pPr>
              <w:spacing w:after="100" w:line="408" w:lineRule="auto"/>
              <w:ind w:left="240"/>
            </w:pPr>
            <w:r>
              <w:t xml:space="preserve">•  </w:t>
            </w:r>
            <w:r>
              <w:rPr>
                <w:rFonts w:ascii="Corbel" w:cs="Corbel" w:eastAsia="Corbel" w:hAnsi="Corbel"/>
                <w:b/>
                <w:bCs/>
                <w:i w:val="false"/>
                <w:iCs w:val="false"/>
                <w:strike w:val="false"/>
                <w:color w:val="1A1A1A"/>
                <w:sz w:val="22"/>
                <w:szCs w:val="22"/>
              </w:rPr>
              <w:t xml:space="preserve">Program of Comprehensive Assistance for Family Caregivers (PCAFC)</w:t>
            </w:r>
            <w:r>
              <w:rPr>
                <w:rFonts w:ascii="Corbel" w:cs="Corbel" w:eastAsia="Corbel" w:hAnsi="Corbel"/>
                <w:b w:val="false"/>
                <w:bCs w:val="false"/>
                <w:i w:val="false"/>
                <w:iCs w:val="false"/>
                <w:strike w:val="false"/>
                <w:color w:val="1A1A1A"/>
                <w:sz w:val="22"/>
                <w:szCs w:val="22"/>
              </w:rPr>
              <w:t xml:space="preserve"> — includes a monthly stipend, health coverage, and up to 30 days of respite per year</w:t>
            </w:r>
          </w:p>
          <w:p>
            <w:pPr>
              <w:spacing w:after="100" w:line="384" w:lineRule="auto"/>
            </w:pPr>
            <w:r>
              <w:rPr>
                <w:rFonts w:ascii="Corbel" w:cs="Corbel" w:eastAsia="Corbel" w:hAnsi="Corbel"/>
                <w:b/>
                <w:bCs/>
                <w:i w:val="false"/>
                <w:iCs w:val="false"/>
                <w:strike w:val="false"/>
                <w:color w:val="5B2D6E"/>
                <w:sz w:val="22"/>
                <w:szCs w:val="22"/>
              </w:rPr>
              <w:t xml:space="preserve">Caregiver Support Line:</w:t>
            </w:r>
            <w:r>
              <w:rPr>
                <w:rFonts w:ascii="Corbel" w:cs="Corbel" w:eastAsia="Corbel" w:hAnsi="Corbel"/>
                <w:b w:val="false"/>
                <w:bCs w:val="false"/>
                <w:i w:val="false"/>
                <w:iCs w:val="false"/>
                <w:strike w:val="false"/>
                <w:color w:val="1A1A1A"/>
                <w:sz w:val="22"/>
                <w:szCs w:val="22"/>
              </w:rPr>
              <w:t xml:space="preserve"> </w:t>
            </w:r>
            <w:r>
              <w:rPr>
                <w:rFonts w:ascii="Corbel" w:cs="Corbel" w:eastAsia="Corbel" w:hAnsi="Corbel"/>
                <w:b/>
                <w:bCs/>
                <w:i w:val="false"/>
                <w:iCs w:val="false"/>
                <w:strike w:val="false"/>
                <w:color w:val="1A1A1A"/>
                <w:sz w:val="22"/>
                <w:szCs w:val="22"/>
              </w:rPr>
              <w:t xml:space="preserve">1-855-260-3274</w:t>
            </w:r>
            <w:r>
              <w:rPr>
                <w:rFonts w:ascii="Corbel" w:cs="Corbel" w:eastAsia="Corbel" w:hAnsi="Corbel"/>
                <w:b w:val="false"/>
                <w:bCs w:val="false"/>
                <w:i w:val="false"/>
                <w:iCs w:val="false"/>
                <w:strike w:val="false"/>
                <w:color w:val="1A1A1A"/>
                <w:sz w:val="22"/>
                <w:szCs w:val="22"/>
              </w:rPr>
              <w:t xml:space="preserve"> (Mon–Fri, 8 AM–8 PM ET)</w:t>
            </w:r>
          </w:p>
          <w:p>
            <w:pPr>
              <w:spacing w:after="100" w:line="384" w:lineRule="auto"/>
            </w:pPr>
            <w:r>
              <w:rPr>
                <w:rFonts w:ascii="Corbel" w:cs="Corbel" w:eastAsia="Corbel" w:hAnsi="Corbel"/>
                <w:b/>
                <w:bCs/>
                <w:i w:val="false"/>
                <w:iCs w:val="false"/>
                <w:strike w:val="false"/>
                <w:color w:val="5B2D6E"/>
                <w:sz w:val="22"/>
                <w:szCs w:val="22"/>
              </w:rPr>
              <w:t xml:space="preserve">Website:</w:t>
            </w:r>
            <w:r>
              <w:rPr>
                <w:rFonts w:ascii="Corbel" w:cs="Corbel" w:eastAsia="Corbel" w:hAnsi="Corbel"/>
                <w:b w:val="false"/>
                <w:bCs w:val="false"/>
                <w:i w:val="false"/>
                <w:iCs w:val="false"/>
                <w:strike w:val="false"/>
                <w:color w:val="1A1A1A"/>
                <w:sz w:val="22"/>
                <w:szCs w:val="22"/>
              </w:rPr>
              <w:t xml:space="preserve"> caregiver.va.gov</w:t>
            </w:r>
          </w:p>
          <w:p>
            <w:pPr>
              <w:spacing w:after="100" w:line="384" w:lineRule="auto"/>
            </w:pPr>
            <w:r>
              <w:rPr>
                <w:rFonts w:ascii="Corbel" w:cs="Corbel" w:eastAsia="Corbel" w:hAnsi="Corbel"/>
                <w:b/>
                <w:bCs/>
                <w:i w:val="false"/>
                <w:iCs w:val="false"/>
                <w:strike w:val="false"/>
                <w:color w:val="5B2D6E"/>
                <w:sz w:val="22"/>
                <w:szCs w:val="22"/>
              </w:rPr>
              <w:t xml:space="preserve">How to apply for PCAFC:</w:t>
            </w:r>
            <w:r>
              <w:rPr>
                <w:rFonts w:ascii="Corbel" w:cs="Corbel" w:eastAsia="Corbel" w:hAnsi="Corbel"/>
                <w:b w:val="false"/>
                <w:bCs w:val="false"/>
                <w:i w:val="false"/>
                <w:iCs w:val="false"/>
                <w:strike w:val="false"/>
                <w:color w:val="1A1A1A"/>
                <w:sz w:val="22"/>
                <w:szCs w:val="22"/>
              </w:rPr>
              <w:t xml:space="preserve"> Complete VA Form 10-10CG online at caregiver.va.gov, or submit in person or by mail to your nearest VA medical center.</w:t>
            </w:r>
          </w:p>
          <w:p>
            <w:pPr>
              <w:spacing w:after="100" w:line="384" w:lineRule="auto"/>
            </w:pPr>
            <w:r>
              <w:rPr>
                <w:rFonts w:ascii="Corbel" w:cs="Corbel" w:eastAsia="Corbel" w:hAnsi="Corbel"/>
                <w:b/>
                <w:bCs/>
                <w:i w:val="false"/>
                <w:iCs w:val="false"/>
                <w:strike w:val="false"/>
                <w:color w:val="5B2D6E"/>
                <w:sz w:val="22"/>
                <w:szCs w:val="22"/>
              </w:rPr>
              <w:t xml:space="preserve">Respite benefit:</w:t>
            </w:r>
            <w:r>
              <w:rPr>
                <w:rFonts w:ascii="Corbel" w:cs="Corbel" w:eastAsia="Corbel" w:hAnsi="Corbel"/>
                <w:b w:val="false"/>
                <w:bCs w:val="false"/>
                <w:i w:val="false"/>
                <w:iCs w:val="false"/>
                <w:strike w:val="false"/>
                <w:color w:val="1A1A1A"/>
                <w:sz w:val="22"/>
                <w:szCs w:val="22"/>
              </w:rPr>
              <w:t xml:space="preserve"> Up to </w:t>
            </w:r>
            <w:r>
              <w:rPr>
                <w:rFonts w:ascii="Corbel" w:cs="Corbel" w:eastAsia="Corbel" w:hAnsi="Corbel"/>
                <w:b/>
                <w:bCs/>
                <w:i w:val="false"/>
                <w:iCs w:val="false"/>
                <w:strike w:val="false"/>
                <w:color w:val="1A1A1A"/>
                <w:sz w:val="22"/>
                <w:szCs w:val="22"/>
              </w:rPr>
              <w:t xml:space="preserve">30 days per year</w:t>
            </w:r>
            <w:r>
              <w:rPr>
                <w:rFonts w:ascii="Corbel" w:cs="Corbel" w:eastAsia="Corbel" w:hAnsi="Corbel"/>
                <w:b w:val="false"/>
                <w:bCs w:val="false"/>
                <w:i w:val="false"/>
                <w:iCs w:val="false"/>
                <w:strike w:val="false"/>
                <w:color w:val="1A1A1A"/>
                <w:sz w:val="22"/>
                <w:szCs w:val="22"/>
              </w:rPr>
              <w:t xml:space="preserve"> of respite care — in-home, adult day, or facility-based.</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9963B" w:sz="6"/>
                    <w:left w:val="single" w:color="C9963B" w:sz="6"/>
                    <w:bottom w:val="single" w:color="C9963B" w:sz="6"/>
                    <w:right w:val="single" w:color="C9963B" w:sz="6"/>
                  </w:tcBorders>
                  <w:shd w:fill="FFF8EC" w:color="auto" w:val="clear"/>
                  <w:tcMar>
                    <w:top w:type="dxa" w:w="360"/>
                    <w:left w:type="dxa" w:w="504"/>
                    <w:bottom w:type="dxa" w:w="360"/>
                    <w:right w:type="dxa" w:w="504"/>
                  </w:tcMar>
                </w:tcPr>
                <w:p>
                  <w:pPr>
                    <w:spacing w:after="0" w:line="384" w:lineRule="auto"/>
                  </w:pPr>
                  <w:r>
                    <w:rPr>
                      <w:rFonts w:ascii="Corbel" w:cs="Corbel" w:eastAsia="Corbel" w:hAnsi="Corbel"/>
                      <w:b/>
                      <w:bCs/>
                      <w:i w:val="false"/>
                      <w:iCs w:val="false"/>
                      <w:strike w:val="false"/>
                      <w:color w:val="C9963B"/>
                      <w:sz w:val="20"/>
                      <w:szCs w:val="20"/>
                    </w:rPr>
                    <w:t xml:space="preserve">✦ QUICK NOTE</w:t>
                  </w:r>
                </w:p>
                <w:p>
                  <w:pPr>
                    <w:spacing w:after="0" w:line="384" w:lineRule="auto"/>
                  </w:pPr>
                  <w:r>
                    <w:rPr>
                      <w:rFonts w:ascii="Corbel" w:cs="Corbel" w:eastAsia="Corbel" w:hAnsi="Corbel"/>
                      <w:b w:val="false"/>
                      <w:bCs w:val="false"/>
                      <w:i w:val="false"/>
                      <w:iCs w:val="false"/>
                      <w:strike w:val="false"/>
                      <w:color w:val="1A1A1A"/>
                      <w:sz w:val="20"/>
                      <w:szCs w:val="20"/>
                    </w:rPr>
                    <w:t xml:space="preserve">For PGCSS, no formal application is needed — just contact your local VA Caregiver Support Team. If you care for a veteran and haven't explored this, you may be leaving real support on the table.</w:t>
                  </w:r>
                </w:p>
              </w:tc>
            </w:tr>
          </w:tbl>
          <w:p>
            <w:pPr>
              <w:spacing w:after="240" w:before="0"/>
            </w:pPr>
          </w:p>
        </w:tc>
      </w:tr>
    </w:tbl>
    <w:p>
      <w:pPr>
        <w:spacing w:after="240" w:before="0"/>
      </w:pPr>
    </w:p>
    <w:p>
      <w:pPr>
        <w:pBdr>
          <w:bottom w:val="single" w:color="1A1A1A" w:sz="6"/>
        </w:pBdr>
        <w:spacing w:after="240" w:before="240"/>
      </w:pPr>
    </w:p>
    <w:p>
      <w:pPr>
        <w:pStyle w:val="Heading2"/>
        <w:spacing w:after="100" w:before="440" w:line="312" w:lineRule="auto"/>
      </w:pPr>
      <w:r>
        <w:rPr>
          <w:rFonts w:ascii="Candara" w:cs="Candara" w:eastAsia="Candara" w:hAnsi="Candara"/>
          <w:color w:val="1D5C63"/>
          <w:sz w:val="34"/>
          <w:szCs w:val="34"/>
        </w:rPr>
        <w:t xml:space="preserve">Section 4 ✦ Tennessee Resources</w:t>
      </w:r>
    </w:p>
    <w:p>
      <w:pPr>
        <w:pBdr>
          <w:top w:val="single" w:color="C9963B"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C9963B"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Tennessee has a stronger caregiver support system than most people realize — the challenge is knowing where to look. These four resources are the backbone of what's available right here in our state.</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0D8DA" w:sz="6"/>
              <w:left w:val="single" w:color="C0D8DA" w:sz="6"/>
              <w:bottom w:val="single" w:color="C0D8DA" w:sz="6"/>
              <w:right w:val="single" w:color="C0D8DA" w:sz="6"/>
            </w:tcBorders>
            <w:shd w:fill="F6FBFB" w:color="auto" w:val="clear"/>
            <w:tcMar>
              <w:top w:type="dxa" w:w="210"/>
              <w:left w:type="dxa" w:w="270"/>
              <w:bottom w:type="dxa" w:w="210"/>
              <w:right w:type="dxa" w:w="270"/>
            </w:tcMar>
          </w:tcPr>
          <w:p>
            <w:pPr>
              <w:spacing w:after="100" w:line="384" w:lineRule="auto"/>
            </w:pPr>
            <w:r>
              <w:rPr>
                <w:rFonts w:ascii="Candara" w:cs="Candara" w:eastAsia="Candara" w:hAnsi="Candara"/>
                <w:b/>
                <w:bCs/>
                <w:i w:val="false"/>
                <w:iCs w:val="false"/>
                <w:strike w:val="false"/>
                <w:color w:val="1D5C63"/>
                <w:sz w:val="26"/>
                <w:szCs w:val="26"/>
              </w:rPr>
              <w:t xml:space="preserve">4A. Tennessee Caregiver Coalition (TNCaregiver.org)</w:t>
            </w:r>
          </w:p>
          <w:p>
            <w:pPr>
              <w:spacing w:after="100" w:line="384" w:lineRule="auto"/>
            </w:pPr>
            <w:r>
              <w:rPr>
                <w:rFonts w:ascii="Corbel" w:cs="Corbel" w:eastAsia="Corbel" w:hAnsi="Corbel"/>
                <w:b/>
                <w:bCs/>
                <w:i w:val="false"/>
                <w:iCs w:val="false"/>
                <w:strike w:val="false"/>
                <w:color w:val="5B2D6E"/>
                <w:sz w:val="22"/>
                <w:szCs w:val="22"/>
              </w:rPr>
              <w:t xml:space="preserve">What it is:</w:t>
            </w:r>
            <w:r>
              <w:rPr>
                <w:rFonts w:ascii="Corbel" w:cs="Corbel" w:eastAsia="Corbel" w:hAnsi="Corbel"/>
                <w:b w:val="false"/>
                <w:bCs w:val="false"/>
                <w:i w:val="false"/>
                <w:iCs w:val="false"/>
                <w:strike w:val="false"/>
                <w:color w:val="1A1A1A"/>
                <w:sz w:val="22"/>
                <w:szCs w:val="22"/>
              </w:rPr>
              <w:t xml:space="preserve"> Tennessee's statewide respite coalition and the state's primary respite resource hub — a true champion for family caregivers across all 95 counties.</w:t>
            </w:r>
          </w:p>
          <w:p>
            <w:pPr>
              <w:spacing w:after="100" w:line="384" w:lineRule="auto"/>
            </w:pPr>
            <w:r>
              <w:rPr>
                <w:rFonts w:ascii="Corbel" w:cs="Corbel" w:eastAsia="Corbel" w:hAnsi="Corbel"/>
                <w:b/>
                <w:bCs/>
                <w:i w:val="false"/>
                <w:iCs w:val="false"/>
                <w:strike w:val="false"/>
                <w:color w:val="5B2D6E"/>
                <w:sz w:val="22"/>
                <w:szCs w:val="22"/>
              </w:rPr>
              <w:t xml:space="preserve">Phone:</w:t>
            </w:r>
            <w:r>
              <w:rPr>
                <w:rFonts w:ascii="Corbel" w:cs="Corbel" w:eastAsia="Corbel" w:hAnsi="Corbel"/>
                <w:b w:val="false"/>
                <w:bCs w:val="false"/>
                <w:i w:val="false"/>
                <w:iCs w:val="false"/>
                <w:strike w:val="false"/>
                <w:color w:val="1A1A1A"/>
                <w:sz w:val="22"/>
                <w:szCs w:val="22"/>
              </w:rPr>
              <w:t xml:space="preserve"> </w:t>
            </w:r>
            <w:r>
              <w:rPr>
                <w:rFonts w:ascii="Corbel" w:cs="Corbel" w:eastAsia="Corbel" w:hAnsi="Corbel"/>
                <w:b/>
                <w:bCs/>
                <w:i w:val="false"/>
                <w:iCs w:val="false"/>
                <w:strike w:val="false"/>
                <w:color w:val="1A1A1A"/>
                <w:sz w:val="22"/>
                <w:szCs w:val="22"/>
              </w:rPr>
              <w:t xml:space="preserve">(615) 269-8687</w:t>
            </w:r>
          </w:p>
          <w:p>
            <w:pPr>
              <w:spacing w:after="100" w:line="384" w:lineRule="auto"/>
            </w:pPr>
            <w:r>
              <w:rPr>
                <w:rFonts w:ascii="Corbel" w:cs="Corbel" w:eastAsia="Corbel" w:hAnsi="Corbel"/>
                <w:b/>
                <w:bCs/>
                <w:i w:val="false"/>
                <w:iCs w:val="false"/>
                <w:strike w:val="false"/>
                <w:color w:val="5B2D6E"/>
                <w:sz w:val="22"/>
                <w:szCs w:val="22"/>
              </w:rPr>
              <w:t xml:space="preserve">Website:</w:t>
            </w:r>
            <w:r>
              <w:rPr>
                <w:rFonts w:ascii="Corbel" w:cs="Corbel" w:eastAsia="Corbel" w:hAnsi="Corbel"/>
                <w:b w:val="false"/>
                <w:bCs w:val="false"/>
                <w:i w:val="false"/>
                <w:iCs w:val="false"/>
                <w:strike w:val="false"/>
                <w:color w:val="1A1A1A"/>
                <w:sz w:val="22"/>
                <w:szCs w:val="22"/>
              </w:rPr>
              <w:t xml:space="preserve"> tncaregiver.org</w:t>
            </w:r>
          </w:p>
          <w:p>
            <w:pPr>
              <w:spacing w:after="100" w:line="384" w:lineRule="auto"/>
            </w:pPr>
            <w:r>
              <w:rPr>
                <w:rFonts w:ascii="Corbel" w:cs="Corbel" w:eastAsia="Corbel" w:hAnsi="Corbel"/>
                <w:b/>
                <w:bCs/>
                <w:i w:val="false"/>
                <w:iCs w:val="false"/>
                <w:strike w:val="false"/>
                <w:color w:val="5B2D6E"/>
                <w:sz w:val="22"/>
                <w:szCs w:val="22"/>
              </w:rPr>
              <w:t xml:space="preserve">Respite Voucher Email:</w:t>
            </w:r>
            <w:r>
              <w:rPr>
                <w:rFonts w:ascii="Corbel" w:cs="Corbel" w:eastAsia="Corbel" w:hAnsi="Corbel"/>
                <w:b w:val="false"/>
                <w:bCs w:val="false"/>
                <w:i w:val="false"/>
                <w:iCs w:val="false"/>
                <w:strike w:val="false"/>
                <w:color w:val="1A1A1A"/>
                <w:sz w:val="22"/>
                <w:szCs w:val="22"/>
              </w:rPr>
              <w:t xml:space="preserve"> respite@tncaregiver.org</w:t>
            </w:r>
          </w:p>
          <w:p>
            <w:pPr>
              <w:spacing w:after="100" w:line="384" w:lineRule="auto"/>
            </w:pPr>
            <w:r>
              <w:rPr>
                <w:rFonts w:ascii="Corbel" w:cs="Corbel" w:eastAsia="Corbel" w:hAnsi="Corbel"/>
                <w:b/>
                <w:bCs/>
                <w:i w:val="false"/>
                <w:iCs w:val="false"/>
                <w:strike w:val="false"/>
                <w:color w:val="5B2D6E"/>
                <w:sz w:val="22"/>
                <w:szCs w:val="22"/>
              </w:rPr>
              <w:t xml:space="preserve">Flagship Program — Family-Directed Respite Voucher:</w:t>
            </w:r>
            <w:r>
              <w:rPr>
                <w:rFonts w:ascii="Corbel" w:cs="Corbel" w:eastAsia="Corbel" w:hAnsi="Corbel"/>
                <w:b w:val="false"/>
                <w:bCs w:val="false"/>
                <w:i w:val="false"/>
                <w:iCs w:val="false"/>
                <w:strike w:val="false"/>
                <w:color w:val="1A1A1A"/>
                <w:sz w:val="22"/>
                <w:szCs w:val="22"/>
              </w:rPr>
              <w:t xml:space="preserve"> A reimbursement-based voucher that puts you in control of choosing your respite provider. Voucher amounts vary and help defray real respite costs. Applications are accepted </w:t>
            </w:r>
            <w:r>
              <w:rPr>
                <w:rFonts w:ascii="Corbel" w:cs="Corbel" w:eastAsia="Corbel" w:hAnsi="Corbel"/>
                <w:b/>
                <w:bCs/>
                <w:i w:val="false"/>
                <w:iCs w:val="false"/>
                <w:strike w:val="false"/>
                <w:color w:val="1A1A1A"/>
                <w:sz w:val="22"/>
                <w:szCs w:val="22"/>
              </w:rPr>
              <w:t xml:space="preserve">April 1 – June 30</w:t>
            </w:r>
            <w:r>
              <w:rPr>
                <w:rFonts w:ascii="Corbel" w:cs="Corbel" w:eastAsia="Corbel" w:hAnsi="Corbel"/>
                <w:b w:val="false"/>
                <w:bCs w:val="false"/>
                <w:i w:val="false"/>
                <w:iCs w:val="false"/>
                <w:strike w:val="false"/>
                <w:color w:val="1A1A1A"/>
                <w:sz w:val="22"/>
                <w:szCs w:val="22"/>
              </w:rPr>
              <w:t xml:space="preserve"> each year. Don't miss the window!</w:t>
            </w:r>
          </w:p>
          <w:p>
            <w:pPr>
              <w:spacing w:after="100" w:line="384" w:lineRule="auto"/>
            </w:pPr>
            <w:r>
              <w:rPr>
                <w:rFonts w:ascii="Corbel" w:cs="Corbel" w:eastAsia="Corbel" w:hAnsi="Corbel"/>
                <w:b/>
                <w:bCs/>
                <w:i w:val="false"/>
                <w:iCs w:val="false"/>
                <w:strike w:val="false"/>
                <w:color w:val="5B2D6E"/>
                <w:sz w:val="22"/>
                <w:szCs w:val="22"/>
              </w:rPr>
              <w:t xml:space="preserve">Who qualifies:</w:t>
            </w:r>
            <w:r>
              <w:rPr>
                <w:rFonts w:ascii="Corbel" w:cs="Corbel" w:eastAsia="Corbel" w:hAnsi="Corbel"/>
                <w:b w:val="false"/>
                <w:bCs w:val="false"/>
                <w:i w:val="false"/>
                <w:iCs w:val="false"/>
                <w:strike w:val="false"/>
                <w:color w:val="1A1A1A"/>
                <w:sz w:val="22"/>
                <w:szCs w:val="22"/>
              </w:rPr>
              <w:t xml:space="preserve"> Caregivers who live in the same home as the person they are caring for; program is available statewide across Tennessee.</w:t>
            </w:r>
          </w:p>
          <w:p>
            <w:pPr>
              <w:spacing w:after="100" w:line="384" w:lineRule="auto"/>
            </w:pPr>
            <w:r>
              <w:rPr>
                <w:rFonts w:ascii="Corbel" w:cs="Corbel" w:eastAsia="Corbel" w:hAnsi="Corbel"/>
                <w:b/>
                <w:bCs/>
                <w:i w:val="false"/>
                <w:iCs w:val="false"/>
                <w:strike w:val="false"/>
                <w:color w:val="5B2D6E"/>
                <w:sz w:val="22"/>
                <w:szCs w:val="22"/>
              </w:rPr>
              <w:t xml:space="preserve">Also offered:</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 Volunteer respite</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 Peer support groups</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 Caregiver care packages</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 Touch Program — spa day designed just for caregivers</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 Caregiver education and training</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9963B" w:sz="6"/>
                    <w:left w:val="single" w:color="C9963B" w:sz="6"/>
                    <w:bottom w:val="single" w:color="C9963B" w:sz="6"/>
                    <w:right w:val="single" w:color="C9963B" w:sz="6"/>
                  </w:tcBorders>
                  <w:shd w:fill="FFF8EC" w:color="auto" w:val="clear"/>
                  <w:tcMar>
                    <w:top w:type="dxa" w:w="360"/>
                    <w:left w:type="dxa" w:w="504"/>
                    <w:bottom w:type="dxa" w:w="360"/>
                    <w:right w:type="dxa" w:w="504"/>
                  </w:tcMar>
                </w:tcPr>
                <w:p>
                  <w:pPr>
                    <w:spacing w:after="0" w:line="384" w:lineRule="auto"/>
                  </w:pPr>
                  <w:r>
                    <w:rPr>
                      <w:rFonts w:ascii="Corbel" w:cs="Corbel" w:eastAsia="Corbel" w:hAnsi="Corbel"/>
                      <w:b/>
                      <w:bCs/>
                      <w:i w:val="false"/>
                      <w:iCs w:val="false"/>
                      <w:strike w:val="false"/>
                      <w:color w:val="C9963B"/>
                      <w:sz w:val="20"/>
                      <w:szCs w:val="20"/>
                    </w:rPr>
                    <w:t xml:space="preserve">✦ AUNTY DA TIP</w:t>
                  </w:r>
                </w:p>
                <w:p>
                  <w:pPr>
                    <w:spacing w:after="0" w:line="384" w:lineRule="auto"/>
                  </w:pPr>
                  <w:r>
                    <w:rPr>
                      <w:rFonts w:ascii="Corbel" w:cs="Corbel" w:eastAsia="Corbel" w:hAnsi="Corbel"/>
                      <w:b w:val="false"/>
                      <w:bCs w:val="false"/>
                      <w:i w:val="false"/>
                      <w:iCs w:val="false"/>
                      <w:strike w:val="false"/>
                      <w:color w:val="1A1A1A"/>
                      <w:sz w:val="20"/>
                      <w:szCs w:val="20"/>
                    </w:rPr>
                    <w:t xml:space="preserve">If you are only going to call one number on this page, make it (615) 269-8687. The TN Caregiver Coalition understands the whole picture and will help you find every option you qualify for.</w:t>
                  </w:r>
                </w:p>
              </w:tc>
            </w:tr>
          </w:tbl>
          <w:p>
            <w:pPr>
              <w:spacing w:after="240" w:before="0"/>
            </w:pP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0D8DA" w:sz="6"/>
              <w:left w:val="single" w:color="C0D8DA" w:sz="6"/>
              <w:bottom w:val="single" w:color="C0D8DA" w:sz="6"/>
              <w:right w:val="single" w:color="C0D8DA" w:sz="6"/>
            </w:tcBorders>
            <w:shd w:fill="F6FBFB" w:color="auto" w:val="clear"/>
            <w:tcMar>
              <w:top w:type="dxa" w:w="210"/>
              <w:left w:type="dxa" w:w="270"/>
              <w:bottom w:type="dxa" w:w="210"/>
              <w:right w:type="dxa" w:w="270"/>
            </w:tcMar>
          </w:tcPr>
          <w:p>
            <w:pPr>
              <w:spacing w:after="100" w:line="384" w:lineRule="auto"/>
            </w:pPr>
            <w:r>
              <w:rPr>
                <w:rFonts w:ascii="Candara" w:cs="Candara" w:eastAsia="Candara" w:hAnsi="Candara"/>
                <w:b/>
                <w:bCs/>
                <w:i w:val="false"/>
                <w:iCs w:val="false"/>
                <w:strike w:val="false"/>
                <w:color w:val="1D5C63"/>
                <w:sz w:val="26"/>
                <w:szCs w:val="26"/>
              </w:rPr>
              <w:t xml:space="preserve">4B. National Family Caregiver Support Program (NFCSP) via Area Agencies on Aging</w:t>
            </w:r>
          </w:p>
          <w:p>
            <w:pPr>
              <w:spacing w:after="100" w:line="384" w:lineRule="auto"/>
            </w:pPr>
            <w:r>
              <w:rPr>
                <w:rFonts w:ascii="Corbel" w:cs="Corbel" w:eastAsia="Corbel" w:hAnsi="Corbel"/>
                <w:b/>
                <w:bCs/>
                <w:i w:val="false"/>
                <w:iCs w:val="false"/>
                <w:strike w:val="false"/>
                <w:color w:val="5B2D6E"/>
                <w:sz w:val="22"/>
                <w:szCs w:val="22"/>
              </w:rPr>
              <w:t xml:space="preserve">What it is:</w:t>
            </w:r>
            <w:r>
              <w:rPr>
                <w:rFonts w:ascii="Corbel" w:cs="Corbel" w:eastAsia="Corbel" w:hAnsi="Corbel"/>
                <w:b w:val="false"/>
                <w:bCs w:val="false"/>
                <w:i w:val="false"/>
                <w:iCs w:val="false"/>
                <w:strike w:val="false"/>
                <w:color w:val="1A1A1A"/>
                <w:sz w:val="22"/>
                <w:szCs w:val="22"/>
              </w:rPr>
              <w:t xml:space="preserve"> A federally funded program administered through Tennessee's 9 Area Agencies on Aging and Disability (AAADs) — one of the most underused sources of caregiver support in the state.</w:t>
            </w:r>
          </w:p>
          <w:p>
            <w:pPr>
              <w:spacing w:after="100" w:line="384" w:lineRule="auto"/>
            </w:pPr>
            <w:r>
              <w:rPr>
                <w:rFonts w:ascii="Corbel" w:cs="Corbel" w:eastAsia="Corbel" w:hAnsi="Corbel"/>
                <w:b/>
                <w:bCs/>
                <w:i w:val="false"/>
                <w:iCs w:val="false"/>
                <w:strike w:val="false"/>
                <w:color w:val="5B2D6E"/>
                <w:sz w:val="22"/>
                <w:szCs w:val="22"/>
              </w:rPr>
              <w:t xml:space="preserve">Statewide Number:</w:t>
            </w:r>
            <w:r>
              <w:rPr>
                <w:rFonts w:ascii="Corbel" w:cs="Corbel" w:eastAsia="Corbel" w:hAnsi="Corbel"/>
                <w:b w:val="false"/>
                <w:bCs w:val="false"/>
                <w:i w:val="false"/>
                <w:iCs w:val="false"/>
                <w:strike w:val="false"/>
                <w:color w:val="1A1A1A"/>
                <w:sz w:val="22"/>
                <w:szCs w:val="22"/>
              </w:rPr>
              <w:t xml:space="preserve"> </w:t>
            </w:r>
            <w:r>
              <w:rPr>
                <w:rFonts w:ascii="Corbel" w:cs="Corbel" w:eastAsia="Corbel" w:hAnsi="Corbel"/>
                <w:b/>
                <w:bCs/>
                <w:i w:val="false"/>
                <w:iCs w:val="false"/>
                <w:strike w:val="false"/>
                <w:color w:val="1A1A1A"/>
                <w:sz w:val="22"/>
                <w:szCs w:val="22"/>
              </w:rPr>
              <w:t xml:space="preserve">1-866-836-6678</w:t>
            </w:r>
          </w:p>
          <w:p>
            <w:pPr>
              <w:spacing w:after="100" w:line="384" w:lineRule="auto"/>
            </w:pPr>
            <w:r>
              <w:rPr>
                <w:rFonts w:ascii="Corbel" w:cs="Corbel" w:eastAsia="Corbel" w:hAnsi="Corbel"/>
                <w:b/>
                <w:bCs/>
                <w:i w:val="false"/>
                <w:iCs w:val="false"/>
                <w:strike w:val="false"/>
                <w:color w:val="5B2D6E"/>
                <w:sz w:val="22"/>
                <w:szCs w:val="22"/>
              </w:rPr>
              <w:t xml:space="preserve">Who qualifies:</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Adult caregivers (18+) caring for someone age 60 or older</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Caregivers of individuals with Alzheimer's disease or related disorders at any age</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Grandparents or relative caregivers age 55+ who are raising a minor child</w:t>
            </w:r>
          </w:p>
          <w:p>
            <w:pPr>
              <w:spacing w:after="100" w:line="384" w:lineRule="auto"/>
            </w:pPr>
            <w:r>
              <w:rPr>
                <w:rFonts w:ascii="Corbel" w:cs="Corbel" w:eastAsia="Corbel" w:hAnsi="Corbel"/>
                <w:b/>
                <w:bCs/>
                <w:i w:val="false"/>
                <w:iCs w:val="false"/>
                <w:strike w:val="false"/>
                <w:color w:val="5B2D6E"/>
                <w:sz w:val="22"/>
                <w:szCs w:val="22"/>
              </w:rPr>
              <w:t xml:space="preserve">Services include:</w:t>
            </w:r>
            <w:r>
              <w:rPr>
                <w:rFonts w:ascii="Corbel" w:cs="Corbel" w:eastAsia="Corbel" w:hAnsi="Corbel"/>
                <w:b w:val="false"/>
                <w:bCs w:val="false"/>
                <w:i w:val="false"/>
                <w:iCs w:val="false"/>
                <w:strike w:val="false"/>
                <w:color w:val="1A1A1A"/>
                <w:sz w:val="22"/>
                <w:szCs w:val="22"/>
              </w:rPr>
              <w:t xml:space="preserve"> Counseling, support groups, caregiver training, respite care, personal care, homemaker services, and adult day care.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9963B" w:sz="6"/>
                    <w:left w:val="single" w:color="C9963B" w:sz="6"/>
                    <w:bottom w:val="single" w:color="C9963B" w:sz="6"/>
                    <w:right w:val="single" w:color="C9963B" w:sz="6"/>
                  </w:tcBorders>
                  <w:shd w:fill="FFF8EC" w:color="auto" w:val="clear"/>
                  <w:tcMar>
                    <w:top w:type="dxa" w:w="360"/>
                    <w:left w:type="dxa" w:w="504"/>
                    <w:bottom w:type="dxa" w:w="360"/>
                    <w:right w:type="dxa" w:w="504"/>
                  </w:tcMar>
                </w:tcPr>
                <w:p>
                  <w:pPr>
                    <w:spacing w:after="0" w:line="384" w:lineRule="auto"/>
                  </w:pPr>
                  <w:r>
                    <w:rPr>
                      <w:rFonts w:ascii="Corbel" w:cs="Corbel" w:eastAsia="Corbel" w:hAnsi="Corbel"/>
                      <w:b/>
                      <w:bCs/>
                      <w:i w:val="false"/>
                      <w:iCs w:val="false"/>
                      <w:strike w:val="false"/>
                      <w:color w:val="C9963B"/>
                      <w:sz w:val="20"/>
                      <w:szCs w:val="20"/>
                    </w:rPr>
                    <w:t xml:space="preserve">✦ IMPORTANT — ASK SPECIFICALLY</w:t>
                  </w:r>
                </w:p>
                <w:p>
                  <w:pPr>
                    <w:spacing w:after="0" w:line="384" w:lineRule="auto"/>
                  </w:pPr>
                  <w:r>
                    <w:rPr>
                      <w:rFonts w:ascii="Corbel" w:cs="Corbel" w:eastAsia="Corbel" w:hAnsi="Corbel"/>
                      <w:b w:val="false"/>
                      <w:bCs w:val="false"/>
                      <w:i w:val="false"/>
                      <w:iCs w:val="false"/>
                      <w:strike w:val="false"/>
                      <w:color w:val="1A1A1A"/>
                      <w:sz w:val="20"/>
                      <w:szCs w:val="20"/>
                    </w:rPr>
                    <w:t xml:space="preserve">There is </w:t>
                  </w:r>
                  <w:r>
                    <w:rPr>
                      <w:rFonts w:ascii="Corbel" w:cs="Corbel" w:eastAsia="Corbel" w:hAnsi="Corbel"/>
                      <w:b/>
                      <w:bCs/>
                      <w:i w:val="false"/>
                      <w:iCs w:val="false"/>
                      <w:strike w:val="false"/>
                      <w:color w:val="1A1A1A"/>
                      <w:sz w:val="22"/>
                      <w:szCs w:val="22"/>
                    </w:rPr>
                    <w:t xml:space="preserve">no income test</w:t>
                  </w:r>
                  <w:r>
                    <w:rPr>
                      <w:rFonts w:ascii="Corbel" w:cs="Corbel" w:eastAsia="Corbel" w:hAnsi="Corbel"/>
                      <w:b w:val="false"/>
                      <w:bCs w:val="false"/>
                      <w:i w:val="false"/>
                      <w:iCs w:val="false"/>
                      <w:strike w:val="false"/>
                      <w:color w:val="1A1A1A"/>
                      <w:sz w:val="20"/>
                      <w:szCs w:val="20"/>
                    </w:rPr>
                    <w:t xml:space="preserve"> for the NFCSP. Grants of </w:t>
                  </w:r>
                  <w:r>
                    <w:rPr>
                      <w:rFonts w:ascii="Corbel" w:cs="Corbel" w:eastAsia="Corbel" w:hAnsi="Corbel"/>
                      <w:b/>
                      <w:bCs/>
                      <w:i w:val="false"/>
                      <w:iCs w:val="false"/>
                      <w:strike w:val="false"/>
                      <w:color w:val="1A1A1A"/>
                      <w:sz w:val="22"/>
                      <w:szCs w:val="22"/>
                    </w:rPr>
                    <w:t xml:space="preserve">$300–$500</w:t>
                  </w:r>
                  <w:r>
                    <w:rPr>
                      <w:rFonts w:ascii="Corbel" w:cs="Corbel" w:eastAsia="Corbel" w:hAnsi="Corbel"/>
                      <w:b w:val="false"/>
                      <w:bCs w:val="false"/>
                      <w:i w:val="false"/>
                      <w:iCs w:val="false"/>
                      <w:strike w:val="false"/>
                      <w:color w:val="1A1A1A"/>
                      <w:sz w:val="20"/>
                      <w:szCs w:val="20"/>
                    </w:rPr>
                    <w:t xml:space="preserve"> are available and are chronically underutilized — meaning eligible caregivers simply do not know to ask for them. When you call, specifically say: "I want to know about the NFCSP caregiver grant."</w:t>
                  </w:r>
                </w:p>
              </w:tc>
            </w:tr>
          </w:tbl>
          <w:p>
            <w:pPr>
              <w:spacing w:after="240" w:before="0"/>
            </w:pP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0D8DA" w:sz="6"/>
              <w:left w:val="single" w:color="C0D8DA" w:sz="6"/>
              <w:bottom w:val="single" w:color="C0D8DA" w:sz="6"/>
              <w:right w:val="single" w:color="C0D8DA" w:sz="6"/>
            </w:tcBorders>
            <w:shd w:fill="F6FBFB" w:color="auto" w:val="clear"/>
            <w:tcMar>
              <w:top w:type="dxa" w:w="210"/>
              <w:left w:type="dxa" w:w="270"/>
              <w:bottom w:type="dxa" w:w="210"/>
              <w:right w:type="dxa" w:w="270"/>
            </w:tcMar>
          </w:tcPr>
          <w:p>
            <w:pPr>
              <w:spacing w:after="100" w:line="384" w:lineRule="auto"/>
            </w:pPr>
            <w:r>
              <w:rPr>
                <w:rFonts w:ascii="Candara" w:cs="Candara" w:eastAsia="Candara" w:hAnsi="Candara"/>
                <w:b/>
                <w:bCs/>
                <w:i w:val="false"/>
                <w:iCs w:val="false"/>
                <w:strike w:val="false"/>
                <w:color w:val="1D5C63"/>
                <w:sz w:val="26"/>
                <w:szCs w:val="26"/>
              </w:rPr>
              <w:t xml:space="preserve">4C. TennCare CHOICES Program</w:t>
            </w:r>
          </w:p>
          <w:p>
            <w:pPr>
              <w:spacing w:after="100" w:line="384" w:lineRule="auto"/>
            </w:pPr>
            <w:r>
              <w:rPr>
                <w:rFonts w:ascii="Corbel" w:cs="Corbel" w:eastAsia="Corbel" w:hAnsi="Corbel"/>
                <w:b/>
                <w:bCs/>
                <w:i w:val="false"/>
                <w:iCs w:val="false"/>
                <w:strike w:val="false"/>
                <w:color w:val="5B2D6E"/>
                <w:sz w:val="22"/>
                <w:szCs w:val="22"/>
              </w:rPr>
              <w:t xml:space="preserve">What it is:</w:t>
            </w:r>
            <w:r>
              <w:rPr>
                <w:rFonts w:ascii="Corbel" w:cs="Corbel" w:eastAsia="Corbel" w:hAnsi="Corbel"/>
                <w:b w:val="false"/>
                <w:bCs w:val="false"/>
                <w:i w:val="false"/>
                <w:iCs w:val="false"/>
                <w:strike w:val="false"/>
                <w:color w:val="1A1A1A"/>
                <w:sz w:val="22"/>
                <w:szCs w:val="22"/>
              </w:rPr>
              <w:t xml:space="preserve"> Tennessee Medicaid's long-term care waiver program, which covers respite care as an actual covered benefit — not an extra, not a bonus. A real benefit with real hours.</w:t>
            </w:r>
          </w:p>
          <w:p>
            <w:pPr>
              <w:spacing w:after="100" w:line="384" w:lineRule="auto"/>
            </w:pPr>
            <w:r>
              <w:rPr>
                <w:rFonts w:ascii="Corbel" w:cs="Corbel" w:eastAsia="Corbel" w:hAnsi="Corbel"/>
                <w:b/>
                <w:bCs/>
                <w:i w:val="false"/>
                <w:iCs w:val="false"/>
                <w:strike w:val="false"/>
                <w:color w:val="5B2D6E"/>
                <w:sz w:val="22"/>
                <w:szCs w:val="22"/>
              </w:rPr>
              <w:t xml:space="preserve">Who qualifies:</w:t>
            </w:r>
            <w:r>
              <w:rPr>
                <w:rFonts w:ascii="Corbel" w:cs="Corbel" w:eastAsia="Corbel" w:hAnsi="Corbel"/>
                <w:b w:val="false"/>
                <w:bCs w:val="false"/>
                <w:i w:val="false"/>
                <w:iCs w:val="false"/>
                <w:strike w:val="false"/>
                <w:color w:val="1A1A1A"/>
                <w:sz w:val="22"/>
                <w:szCs w:val="22"/>
              </w:rPr>
              <w:t xml:space="preserve"> Adults age 65 or older, or adults age 21 or older with physical disabilities, who meet both medical and financial eligibility criteria.</w:t>
            </w:r>
          </w:p>
          <w:p>
            <w:pPr>
              <w:spacing w:after="100" w:line="384" w:lineRule="auto"/>
            </w:pPr>
            <w:r>
              <w:rPr>
                <w:rFonts w:ascii="Corbel" w:cs="Corbel" w:eastAsia="Corbel" w:hAnsi="Corbel"/>
                <w:b/>
                <w:bCs/>
                <w:i w:val="false"/>
                <w:iCs w:val="false"/>
                <w:strike w:val="false"/>
                <w:color w:val="5B2D6E"/>
                <w:sz w:val="22"/>
                <w:szCs w:val="22"/>
              </w:rPr>
              <w:t xml:space="preserve">Website:</w:t>
            </w:r>
            <w:r>
              <w:rPr>
                <w:rFonts w:ascii="Corbel" w:cs="Corbel" w:eastAsia="Corbel" w:hAnsi="Corbel"/>
                <w:b w:val="false"/>
                <w:bCs w:val="false"/>
                <w:i w:val="false"/>
                <w:iCs w:val="false"/>
                <w:strike w:val="false"/>
                <w:color w:val="1A1A1A"/>
                <w:sz w:val="22"/>
                <w:szCs w:val="22"/>
              </w:rPr>
              <w:t xml:space="preserve"> tn.gov/tenncare (search "CHOICES")</w:t>
            </w:r>
          </w:p>
          <w:p>
            <w:pPr>
              <w:spacing w:after="100" w:line="384" w:lineRule="auto"/>
            </w:pPr>
            <w:r>
              <w:rPr>
                <w:rFonts w:ascii="Corbel" w:cs="Corbel" w:eastAsia="Corbel" w:hAnsi="Corbel"/>
                <w:b/>
                <w:bCs/>
                <w:i w:val="false"/>
                <w:iCs w:val="false"/>
                <w:strike w:val="false"/>
                <w:color w:val="5B2D6E"/>
                <w:sz w:val="22"/>
                <w:szCs w:val="22"/>
              </w:rPr>
              <w:t xml:space="preserve">Respite benefit includes:</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Up to </w:t>
            </w:r>
            <w:r>
              <w:rPr>
                <w:rFonts w:ascii="Corbel" w:cs="Corbel" w:eastAsia="Corbel" w:hAnsi="Corbel"/>
                <w:b/>
                <w:bCs/>
                <w:i w:val="false"/>
                <w:iCs w:val="false"/>
                <w:strike w:val="false"/>
                <w:color w:val="1A1A1A"/>
                <w:sz w:val="22"/>
                <w:szCs w:val="22"/>
              </w:rPr>
              <w:t xml:space="preserve">216 hours per year</w:t>
            </w:r>
            <w:r>
              <w:rPr>
                <w:rFonts w:ascii="Corbel" w:cs="Corbel" w:eastAsia="Corbel" w:hAnsi="Corbel"/>
                <w:b w:val="false"/>
                <w:bCs w:val="false"/>
                <w:i w:val="false"/>
                <w:iCs w:val="false"/>
                <w:strike w:val="false"/>
                <w:color w:val="1A1A1A"/>
                <w:sz w:val="22"/>
                <w:szCs w:val="22"/>
              </w:rPr>
              <w:t xml:space="preserve"> of in-home respite care</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Up to </w:t>
            </w:r>
            <w:r>
              <w:rPr>
                <w:rFonts w:ascii="Corbel" w:cs="Corbel" w:eastAsia="Corbel" w:hAnsi="Corbel"/>
                <w:b/>
                <w:bCs/>
                <w:i w:val="false"/>
                <w:iCs w:val="false"/>
                <w:strike w:val="false"/>
                <w:color w:val="1A1A1A"/>
                <w:sz w:val="22"/>
                <w:szCs w:val="22"/>
              </w:rPr>
              <w:t xml:space="preserve">9 days per year</w:t>
            </w:r>
            <w:r>
              <w:rPr>
                <w:rFonts w:ascii="Corbel" w:cs="Corbel" w:eastAsia="Corbel" w:hAnsi="Corbel"/>
                <w:b w:val="false"/>
                <w:bCs w:val="false"/>
                <w:i w:val="false"/>
                <w:iCs w:val="false"/>
                <w:strike w:val="false"/>
                <w:color w:val="1A1A1A"/>
                <w:sz w:val="22"/>
                <w:szCs w:val="22"/>
              </w:rPr>
              <w:t xml:space="preserve"> of inpatient facility-based respite</w:t>
            </w:r>
          </w:p>
          <w:p>
            <w:pPr>
              <w:spacing w:after="100" w:line="408" w:lineRule="auto"/>
              <w:ind w:left="240"/>
            </w:pPr>
            <w:r>
              <w:t xml:space="preserve">•  </w:t>
            </w:r>
            <w:r>
              <w:rPr>
                <w:rFonts w:ascii="Corbel" w:cs="Corbel" w:eastAsia="Corbel" w:hAnsi="Corbel"/>
                <w:b w:val="false"/>
                <w:bCs w:val="false"/>
                <w:i w:val="false"/>
                <w:iCs w:val="false"/>
                <w:strike w:val="false"/>
                <w:color w:val="1A1A1A"/>
                <w:sz w:val="22"/>
                <w:szCs w:val="22"/>
              </w:rPr>
              <w:t xml:space="preserve">Up to </w:t>
            </w:r>
            <w:r>
              <w:rPr>
                <w:rFonts w:ascii="Corbel" w:cs="Corbel" w:eastAsia="Corbel" w:hAnsi="Corbel"/>
                <w:b/>
                <w:bCs/>
                <w:i w:val="false"/>
                <w:iCs w:val="false"/>
                <w:strike w:val="false"/>
                <w:color w:val="1A1A1A"/>
                <w:sz w:val="22"/>
                <w:szCs w:val="22"/>
              </w:rPr>
              <w:t xml:space="preserve">2,080 hours per year</w:t>
            </w:r>
            <w:r>
              <w:rPr>
                <w:rFonts w:ascii="Corbel" w:cs="Corbel" w:eastAsia="Corbel" w:hAnsi="Corbel"/>
                <w:b w:val="false"/>
                <w:bCs w:val="false"/>
                <w:i w:val="false"/>
                <w:iCs w:val="false"/>
                <w:strike w:val="false"/>
                <w:color w:val="1A1A1A"/>
                <w:sz w:val="22"/>
                <w:szCs w:val="22"/>
              </w:rPr>
              <w:t xml:space="preserve"> of adult day care</w:t>
            </w:r>
          </w:p>
          <w:p>
            <w:pPr>
              <w:spacing w:after="100" w:line="384" w:lineRule="auto"/>
            </w:pPr>
            <w:r>
              <w:rPr>
                <w:rFonts w:ascii="Corbel" w:cs="Corbel" w:eastAsia="Corbel" w:hAnsi="Corbel"/>
                <w:b/>
                <w:bCs/>
                <w:i w:val="false"/>
                <w:iCs w:val="false"/>
                <w:strike w:val="false"/>
                <w:color w:val="5B2D6E"/>
                <w:sz w:val="22"/>
                <w:szCs w:val="22"/>
              </w:rPr>
              <w:t xml:space="preserve">How to apply:</w:t>
            </w:r>
            <w:r>
              <w:rPr>
                <w:rFonts w:ascii="Corbel" w:cs="Corbel" w:eastAsia="Corbel" w:hAnsi="Corbel"/>
                <w:b w:val="false"/>
                <w:bCs w:val="false"/>
                <w:i w:val="false"/>
                <w:iCs w:val="false"/>
                <w:strike w:val="false"/>
                <w:color w:val="1A1A1A"/>
                <w:sz w:val="22"/>
                <w:szCs w:val="22"/>
              </w:rPr>
              <w:t xml:space="preserve"> Contact TennCare at </w:t>
            </w:r>
            <w:r>
              <w:rPr>
                <w:rFonts w:ascii="Corbel" w:cs="Corbel" w:eastAsia="Corbel" w:hAnsi="Corbel"/>
                <w:b/>
                <w:bCs/>
                <w:i w:val="false"/>
                <w:iCs w:val="false"/>
                <w:strike w:val="false"/>
                <w:color w:val="1A1A1A"/>
                <w:sz w:val="22"/>
                <w:szCs w:val="22"/>
              </w:rPr>
              <w:t xml:space="preserve">1-800-342-3145</w:t>
            </w:r>
            <w:r>
              <w:rPr>
                <w:rFonts w:ascii="Corbel" w:cs="Corbel" w:eastAsia="Corbel" w:hAnsi="Corbel"/>
                <w:b w:val="false"/>
                <w:bCs w:val="false"/>
                <w:i w:val="false"/>
                <w:iCs w:val="false"/>
                <w:strike w:val="false"/>
                <w:color w:val="1A1A1A"/>
                <w:sz w:val="22"/>
                <w:szCs w:val="22"/>
              </w:rPr>
              <w:t xml:space="preserve"> or go through your local ADRC.</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9963B" w:sz="6"/>
                    <w:left w:val="single" w:color="C9963B" w:sz="6"/>
                    <w:bottom w:val="single" w:color="C9963B" w:sz="6"/>
                    <w:right w:val="single" w:color="C9963B" w:sz="6"/>
                  </w:tcBorders>
                  <w:shd w:fill="FFF8EC" w:color="auto" w:val="clear"/>
                  <w:tcMar>
                    <w:top w:type="dxa" w:w="360"/>
                    <w:left w:type="dxa" w:w="504"/>
                    <w:bottom w:type="dxa" w:w="360"/>
                    <w:right w:type="dxa" w:w="504"/>
                  </w:tcMar>
                </w:tcPr>
                <w:p>
                  <w:pPr>
                    <w:spacing w:after="0" w:line="384" w:lineRule="auto"/>
                  </w:pPr>
                  <w:r>
                    <w:rPr>
                      <w:rFonts w:ascii="Corbel" w:cs="Corbel" w:eastAsia="Corbel" w:hAnsi="Corbel"/>
                      <w:b/>
                      <w:bCs/>
                      <w:i w:val="false"/>
                      <w:iCs w:val="false"/>
                      <w:strike w:val="false"/>
                      <w:color w:val="C9963B"/>
                      <w:sz w:val="20"/>
                      <w:szCs w:val="20"/>
                    </w:rPr>
                    <w:t xml:space="preserve">✦ CRITICAL NOTE</w:t>
                  </w:r>
                </w:p>
                <w:p>
                  <w:pPr>
                    <w:spacing w:after="0" w:line="384" w:lineRule="auto"/>
                  </w:pPr>
                  <w:r>
                    <w:rPr>
                      <w:rFonts w:ascii="Corbel" w:cs="Corbel" w:eastAsia="Corbel" w:hAnsi="Corbel"/>
                      <w:b w:val="false"/>
                      <w:bCs w:val="false"/>
                      <w:i w:val="false"/>
                      <w:iCs w:val="false"/>
                      <w:strike w:val="false"/>
                      <w:color w:val="1A1A1A"/>
                      <w:sz w:val="20"/>
                      <w:szCs w:val="20"/>
                    </w:rPr>
                    <w:t xml:space="preserve">This benefit is real, it is substantial, and it is routinely unused because families do not know to ask for it. Contact your TennCare managed care organization — </w:t>
                  </w:r>
                  <w:r>
                    <w:rPr>
                      <w:rFonts w:ascii="Corbel" w:cs="Corbel" w:eastAsia="Corbel" w:hAnsi="Corbel"/>
                      <w:b/>
                      <w:bCs/>
                      <w:i w:val="false"/>
                      <w:iCs w:val="false"/>
                      <w:strike w:val="false"/>
                      <w:color w:val="1A1A1A"/>
                      <w:sz w:val="22"/>
                      <w:szCs w:val="22"/>
                    </w:rPr>
                    <w:t xml:space="preserve">BlueCare</w:t>
                  </w:r>
                  <w:r>
                    <w:rPr>
                      <w:rFonts w:ascii="Corbel" w:cs="Corbel" w:eastAsia="Corbel" w:hAnsi="Corbel"/>
                      <w:b w:val="false"/>
                      <w:bCs w:val="false"/>
                      <w:i w:val="false"/>
                      <w:iCs w:val="false"/>
                      <w:strike w:val="false"/>
                      <w:color w:val="1A1A1A"/>
                      <w:sz w:val="20"/>
                      <w:szCs w:val="20"/>
                    </w:rPr>
                    <w:t xml:space="preserve">, </w:t>
                  </w:r>
                  <w:r>
                    <w:rPr>
                      <w:rFonts w:ascii="Corbel" w:cs="Corbel" w:eastAsia="Corbel" w:hAnsi="Corbel"/>
                      <w:b/>
                      <w:bCs/>
                      <w:i w:val="false"/>
                      <w:iCs w:val="false"/>
                      <w:strike w:val="false"/>
                      <w:color w:val="1A1A1A"/>
                      <w:sz w:val="22"/>
                      <w:szCs w:val="22"/>
                    </w:rPr>
                    <w:t xml:space="preserve">United Healthcare Community Plan</w:t>
                  </w:r>
                  <w:r>
                    <w:rPr>
                      <w:rFonts w:ascii="Corbel" w:cs="Corbel" w:eastAsia="Corbel" w:hAnsi="Corbel"/>
                      <w:b w:val="false"/>
                      <w:bCs w:val="false"/>
                      <w:i w:val="false"/>
                      <w:iCs w:val="false"/>
                      <w:strike w:val="false"/>
                      <w:color w:val="1A1A1A"/>
                      <w:sz w:val="20"/>
                      <w:szCs w:val="20"/>
                    </w:rPr>
                    <w:t xml:space="preserve">, or </w:t>
                  </w:r>
                  <w:r>
                    <w:rPr>
                      <w:rFonts w:ascii="Corbel" w:cs="Corbel" w:eastAsia="Corbel" w:hAnsi="Corbel"/>
                      <w:b/>
                      <w:bCs/>
                      <w:i w:val="false"/>
                      <w:iCs w:val="false"/>
                      <w:strike w:val="false"/>
                      <w:color w:val="1A1A1A"/>
                      <w:sz w:val="22"/>
                      <w:szCs w:val="22"/>
                    </w:rPr>
                    <w:t xml:space="preserve">Wellpoint</w:t>
                  </w:r>
                  <w:r>
                    <w:rPr>
                      <w:rFonts w:ascii="Corbel" w:cs="Corbel" w:eastAsia="Corbel" w:hAnsi="Corbel"/>
                      <w:b w:val="false"/>
                      <w:bCs w:val="false"/>
                      <w:i w:val="false"/>
                      <w:iCs w:val="false"/>
                      <w:strike w:val="false"/>
                      <w:color w:val="1A1A1A"/>
                      <w:sz w:val="20"/>
                      <w:szCs w:val="20"/>
                    </w:rPr>
                    <w:t xml:space="preserve"> — and specifically ask: "What respite care hours does my CHOICES plan cover?"</w:t>
                  </w:r>
                </w:p>
              </w:tc>
            </w:tr>
          </w:tbl>
          <w:p>
            <w:pPr>
              <w:spacing w:after="240" w:before="0"/>
            </w:pP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0D8DA" w:sz="6"/>
              <w:left w:val="single" w:color="C0D8DA" w:sz="6"/>
              <w:bottom w:val="single" w:color="C0D8DA" w:sz="6"/>
              <w:right w:val="single" w:color="C0D8DA" w:sz="6"/>
            </w:tcBorders>
            <w:shd w:fill="F6FBFB" w:color="auto" w:val="clear"/>
            <w:tcMar>
              <w:top w:type="dxa" w:w="210"/>
              <w:left w:type="dxa" w:w="270"/>
              <w:bottom w:type="dxa" w:w="210"/>
              <w:right w:type="dxa" w:w="270"/>
            </w:tcMar>
          </w:tcPr>
          <w:p>
            <w:pPr>
              <w:spacing w:after="100" w:line="384" w:lineRule="auto"/>
            </w:pPr>
            <w:r>
              <w:rPr>
                <w:rFonts w:ascii="Candara" w:cs="Candara" w:eastAsia="Candara" w:hAnsi="Candara"/>
                <w:b/>
                <w:bCs/>
                <w:i w:val="false"/>
                <w:iCs w:val="false"/>
                <w:strike w:val="false"/>
                <w:color w:val="1D5C63"/>
                <w:sz w:val="26"/>
                <w:szCs w:val="26"/>
              </w:rPr>
              <w:t xml:space="preserve">4D. Tennessee Commission on Aging and Disability (TCAD) – Lifespan Respite Program</w:t>
            </w:r>
          </w:p>
          <w:p>
            <w:pPr>
              <w:spacing w:after="100" w:line="384" w:lineRule="auto"/>
            </w:pPr>
            <w:r>
              <w:rPr>
                <w:rFonts w:ascii="Corbel" w:cs="Corbel" w:eastAsia="Corbel" w:hAnsi="Corbel"/>
                <w:b/>
                <w:bCs/>
                <w:i w:val="false"/>
                <w:iCs w:val="false"/>
                <w:strike w:val="false"/>
                <w:color w:val="5B2D6E"/>
                <w:sz w:val="22"/>
                <w:szCs w:val="22"/>
              </w:rPr>
              <w:t xml:space="preserve">What it is:</w:t>
            </w:r>
            <w:r>
              <w:rPr>
                <w:rFonts w:ascii="Corbel" w:cs="Corbel" w:eastAsia="Corbel" w:hAnsi="Corbel"/>
                <w:b w:val="false"/>
                <w:bCs w:val="false"/>
                <w:i w:val="false"/>
                <w:iCs w:val="false"/>
                <w:strike w:val="false"/>
                <w:color w:val="1A1A1A"/>
                <w:sz w:val="22"/>
                <w:szCs w:val="22"/>
              </w:rPr>
              <w:t xml:space="preserve"> The state agency that coordinates Tennessee's Lifespan Respite Grant, funded federally through the Administration for Community Living (ACL). This is the infrastructure that makes the statewide voucher system possible.</w:t>
            </w:r>
          </w:p>
          <w:p>
            <w:pPr>
              <w:spacing w:after="100" w:line="384" w:lineRule="auto"/>
            </w:pPr>
            <w:r>
              <w:rPr>
                <w:rFonts w:ascii="Corbel" w:cs="Corbel" w:eastAsia="Corbel" w:hAnsi="Corbel"/>
                <w:b/>
                <w:bCs/>
                <w:i w:val="false"/>
                <w:iCs w:val="false"/>
                <w:strike w:val="false"/>
                <w:color w:val="5B2D6E"/>
                <w:sz w:val="22"/>
                <w:szCs w:val="22"/>
              </w:rPr>
              <w:t xml:space="preserve">Phone:</w:t>
            </w:r>
            <w:r>
              <w:rPr>
                <w:rFonts w:ascii="Corbel" w:cs="Corbel" w:eastAsia="Corbel" w:hAnsi="Corbel"/>
                <w:b w:val="false"/>
                <w:bCs w:val="false"/>
                <w:i w:val="false"/>
                <w:iCs w:val="false"/>
                <w:strike w:val="false"/>
                <w:color w:val="1A1A1A"/>
                <w:sz w:val="22"/>
                <w:szCs w:val="22"/>
              </w:rPr>
              <w:t xml:space="preserve"> </w:t>
            </w:r>
            <w:r>
              <w:rPr>
                <w:rFonts w:ascii="Corbel" w:cs="Corbel" w:eastAsia="Corbel" w:hAnsi="Corbel"/>
                <w:b/>
                <w:bCs/>
                <w:i w:val="false"/>
                <w:iCs w:val="false"/>
                <w:strike w:val="false"/>
                <w:color w:val="1A1A1A"/>
                <w:sz w:val="22"/>
                <w:szCs w:val="22"/>
              </w:rPr>
              <w:t xml:space="preserve">(615) 253-3680</w:t>
            </w:r>
          </w:p>
          <w:p>
            <w:pPr>
              <w:spacing w:after="100" w:line="384" w:lineRule="auto"/>
            </w:pPr>
            <w:r>
              <w:rPr>
                <w:rFonts w:ascii="Corbel" w:cs="Corbel" w:eastAsia="Corbel" w:hAnsi="Corbel"/>
                <w:b/>
                <w:bCs/>
                <w:i w:val="false"/>
                <w:iCs w:val="false"/>
                <w:strike w:val="false"/>
                <w:color w:val="5B2D6E"/>
                <w:sz w:val="22"/>
                <w:szCs w:val="22"/>
              </w:rPr>
              <w:t xml:space="preserve">Website:</w:t>
            </w:r>
            <w:r>
              <w:rPr>
                <w:rFonts w:ascii="Corbel" w:cs="Corbel" w:eastAsia="Corbel" w:hAnsi="Corbel"/>
                <w:b w:val="false"/>
                <w:bCs w:val="false"/>
                <w:i w:val="false"/>
                <w:iCs w:val="false"/>
                <w:strike w:val="false"/>
                <w:color w:val="1A1A1A"/>
                <w:sz w:val="22"/>
                <w:szCs w:val="22"/>
              </w:rPr>
              <w:t xml:space="preserve"> tn.gov/aging</w:t>
            </w:r>
          </w:p>
          <w:p>
            <w:pPr>
              <w:spacing w:after="100" w:line="384" w:lineRule="auto"/>
            </w:pPr>
            <w:r>
              <w:rPr>
                <w:rFonts w:ascii="Corbel" w:cs="Corbel" w:eastAsia="Corbel" w:hAnsi="Corbel"/>
                <w:b/>
                <w:bCs/>
                <w:i w:val="false"/>
                <w:iCs w:val="false"/>
                <w:strike w:val="false"/>
                <w:color w:val="5B2D6E"/>
                <w:sz w:val="22"/>
                <w:szCs w:val="22"/>
              </w:rPr>
              <w:t xml:space="preserve">What they do:</w:t>
            </w:r>
            <w:r>
              <w:rPr>
                <w:rFonts w:ascii="Corbel" w:cs="Corbel" w:eastAsia="Corbel" w:hAnsi="Corbel"/>
                <w:b w:val="false"/>
                <w:bCs w:val="false"/>
                <w:i w:val="false"/>
                <w:iCs w:val="false"/>
                <w:strike w:val="false"/>
                <w:color w:val="1A1A1A"/>
                <w:sz w:val="22"/>
                <w:szCs w:val="22"/>
              </w:rPr>
              <w:t xml:space="preserve"> Partner with the Tennessee Caregiver Coalition to administer the Family-Directed Respite Voucher program and oversee the entire statewide respite system infrastructure. If you have a question about respite policy or funding in Tennessee, this is the place.</w:t>
            </w:r>
          </w:p>
        </w:tc>
      </w:tr>
    </w:tbl>
    <w:p>
      <w:pPr>
        <w:spacing w:after="240" w:before="0"/>
      </w:pPr>
    </w:p>
    <w:p>
      <w:pPr>
        <w:pBdr>
          <w:bottom w:val="single" w:color="1A1A1A" w:sz="6"/>
        </w:pBdr>
        <w:spacing w:after="240" w:before="240"/>
      </w:pPr>
    </w:p>
    <w:p>
      <w:pPr>
        <w:pStyle w:val="Heading2"/>
        <w:spacing w:after="100" w:before="440" w:line="312" w:lineRule="auto"/>
      </w:pPr>
      <w:r>
        <w:rPr>
          <w:rFonts w:ascii="Candara" w:cs="Candara" w:eastAsia="Candara" w:hAnsi="Candara"/>
          <w:color w:val="1D5C63"/>
          <w:sz w:val="34"/>
          <w:szCs w:val="34"/>
        </w:rPr>
        <w:t xml:space="preserve">Section 5 ✦ Local Murfreesboro / Rutherford County Resources</w:t>
      </w:r>
    </w:p>
    <w:p>
      <w:pPr>
        <w:pBdr>
          <w:top w:val="single" w:color="C9963B"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C9963B"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You live in a community that has more support than most people realize — right here in Murfreesboro. These local resources are just a phone call away.</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0D8DA" w:sz="6"/>
              <w:left w:val="single" w:color="C0D8DA" w:sz="6"/>
              <w:bottom w:val="single" w:color="C0D8DA" w:sz="6"/>
              <w:right w:val="single" w:color="C0D8DA" w:sz="6"/>
            </w:tcBorders>
            <w:shd w:fill="F6FBFB" w:color="auto" w:val="clear"/>
            <w:tcMar>
              <w:top w:type="dxa" w:w="210"/>
              <w:left w:type="dxa" w:w="270"/>
              <w:bottom w:type="dxa" w:w="210"/>
              <w:right w:type="dxa" w:w="270"/>
            </w:tcMar>
          </w:tcPr>
          <w:p>
            <w:pPr>
              <w:spacing w:after="100" w:line="384" w:lineRule="auto"/>
            </w:pPr>
            <w:r>
              <w:rPr>
                <w:rFonts w:ascii="Candara" w:cs="Candara" w:eastAsia="Candara" w:hAnsi="Candara"/>
                <w:b/>
                <w:bCs/>
                <w:i w:val="false"/>
                <w:iCs w:val="false"/>
                <w:strike w:val="false"/>
                <w:color w:val="1D5C63"/>
                <w:sz w:val="26"/>
                <w:szCs w:val="26"/>
              </w:rPr>
              <w:t xml:space="preserve">5A. GNRC Area Agency on Aging &amp; Disability (Middle Tennessee)</w:t>
            </w:r>
          </w:p>
          <w:p>
            <w:pPr>
              <w:spacing w:after="100" w:line="384" w:lineRule="auto"/>
            </w:pPr>
            <w:r>
              <w:rPr>
                <w:rFonts w:ascii="Corbel" w:cs="Corbel" w:eastAsia="Corbel" w:hAnsi="Corbel"/>
                <w:b/>
                <w:bCs/>
                <w:i w:val="false"/>
                <w:iCs w:val="false"/>
                <w:strike w:val="false"/>
                <w:color w:val="5B2D6E"/>
                <w:sz w:val="22"/>
                <w:szCs w:val="22"/>
              </w:rPr>
              <w:t xml:space="preserve">What it is:</w:t>
            </w:r>
            <w:r>
              <w:rPr>
                <w:rFonts w:ascii="Corbel" w:cs="Corbel" w:eastAsia="Corbel" w:hAnsi="Corbel"/>
                <w:b w:val="false"/>
                <w:bCs w:val="false"/>
                <w:i w:val="false"/>
                <w:iCs w:val="false"/>
                <w:strike w:val="false"/>
                <w:color w:val="1A1A1A"/>
                <w:sz w:val="22"/>
                <w:szCs w:val="22"/>
              </w:rPr>
              <w:t xml:space="preserve"> The local Area Agency on Aging that serves Murfreesboro and Rutherford County — the first place to call for any local caregiver question. They administer the NFCSP locally and connect families to every service available in the county.</w:t>
            </w:r>
          </w:p>
          <w:p>
            <w:pPr>
              <w:spacing w:after="100" w:line="384" w:lineRule="auto"/>
            </w:pPr>
            <w:r>
              <w:rPr>
                <w:rFonts w:ascii="Corbel" w:cs="Corbel" w:eastAsia="Corbel" w:hAnsi="Corbel"/>
                <w:b/>
                <w:bCs/>
                <w:i w:val="false"/>
                <w:iCs w:val="false"/>
                <w:strike w:val="false"/>
                <w:color w:val="5B2D6E"/>
                <w:sz w:val="22"/>
                <w:szCs w:val="22"/>
              </w:rPr>
              <w:t xml:space="preserve">Phone:</w:t>
            </w:r>
            <w:r>
              <w:rPr>
                <w:rFonts w:ascii="Corbel" w:cs="Corbel" w:eastAsia="Corbel" w:hAnsi="Corbel"/>
                <w:b w:val="false"/>
                <w:bCs w:val="false"/>
                <w:i w:val="false"/>
                <w:iCs w:val="false"/>
                <w:strike w:val="false"/>
                <w:color w:val="1A1A1A"/>
                <w:sz w:val="22"/>
                <w:szCs w:val="22"/>
              </w:rPr>
              <w:t xml:space="preserve"> </w:t>
            </w:r>
            <w:r>
              <w:rPr>
                <w:rFonts w:ascii="Corbel" w:cs="Corbel" w:eastAsia="Corbel" w:hAnsi="Corbel"/>
                <w:b/>
                <w:bCs/>
                <w:i w:val="false"/>
                <w:iCs w:val="false"/>
                <w:strike w:val="false"/>
                <w:color w:val="1A1A1A"/>
                <w:sz w:val="22"/>
                <w:szCs w:val="22"/>
              </w:rPr>
              <w:t xml:space="preserve">(615) 255-1010</w:t>
            </w:r>
            <w:r>
              <w:rPr>
                <w:rFonts w:ascii="Corbel" w:cs="Corbel" w:eastAsia="Corbel" w:hAnsi="Corbel"/>
                <w:b w:val="false"/>
                <w:bCs w:val="false"/>
                <w:i w:val="false"/>
                <w:iCs w:val="false"/>
                <w:strike w:val="false"/>
                <w:color w:val="1A1A1A"/>
                <w:sz w:val="22"/>
                <w:szCs w:val="22"/>
              </w:rPr>
              <w:t xml:space="preserve">  |  Toll-free: </w:t>
            </w:r>
            <w:r>
              <w:rPr>
                <w:rFonts w:ascii="Corbel" w:cs="Corbel" w:eastAsia="Corbel" w:hAnsi="Corbel"/>
                <w:b/>
                <w:bCs/>
                <w:i w:val="false"/>
                <w:iCs w:val="false"/>
                <w:strike w:val="false"/>
                <w:color w:val="1A1A1A"/>
                <w:sz w:val="22"/>
                <w:szCs w:val="22"/>
              </w:rPr>
              <w:t xml:space="preserve">1-866-836-6678</w:t>
            </w:r>
          </w:p>
          <w:p>
            <w:pPr>
              <w:spacing w:after="100" w:line="384" w:lineRule="auto"/>
            </w:pPr>
            <w:r>
              <w:rPr>
                <w:rFonts w:ascii="Corbel" w:cs="Corbel" w:eastAsia="Corbel" w:hAnsi="Corbel"/>
                <w:b/>
                <w:bCs/>
                <w:i w:val="false"/>
                <w:iCs w:val="false"/>
                <w:strike w:val="false"/>
                <w:color w:val="5B2D6E"/>
                <w:sz w:val="22"/>
                <w:szCs w:val="22"/>
              </w:rPr>
              <w:t xml:space="preserve">Website:</w:t>
            </w:r>
            <w:r>
              <w:rPr>
                <w:rFonts w:ascii="Corbel" w:cs="Corbel" w:eastAsia="Corbel" w:hAnsi="Corbel"/>
                <w:b w:val="false"/>
                <w:bCs w:val="false"/>
                <w:i w:val="false"/>
                <w:iCs w:val="false"/>
                <w:strike w:val="false"/>
                <w:color w:val="1A1A1A"/>
                <w:sz w:val="22"/>
                <w:szCs w:val="22"/>
              </w:rPr>
              <w:t xml:space="preserve"> gnrc.org/163/Aging-and-Disability-Services  |  directory.agewelltn.org</w:t>
            </w:r>
          </w:p>
          <w:p>
            <w:pPr>
              <w:spacing w:after="100" w:line="384" w:lineRule="auto"/>
            </w:pPr>
            <w:r>
              <w:rPr>
                <w:rFonts w:ascii="Corbel" w:cs="Corbel" w:eastAsia="Corbel" w:hAnsi="Corbel"/>
                <w:b/>
                <w:bCs/>
                <w:i w:val="false"/>
                <w:iCs w:val="false"/>
                <w:strike w:val="false"/>
                <w:color w:val="5B2D6E"/>
                <w:sz w:val="22"/>
                <w:szCs w:val="22"/>
              </w:rPr>
              <w:t xml:space="preserve">Hours:</w:t>
            </w:r>
            <w:r>
              <w:rPr>
                <w:rFonts w:ascii="Corbel" w:cs="Corbel" w:eastAsia="Corbel" w:hAnsi="Corbel"/>
                <w:b w:val="false"/>
                <w:bCs w:val="false"/>
                <w:i w:val="false"/>
                <w:iCs w:val="false"/>
                <w:strike w:val="false"/>
                <w:color w:val="1A1A1A"/>
                <w:sz w:val="22"/>
                <w:szCs w:val="22"/>
              </w:rPr>
              <w:t xml:space="preserve"> Monday–Friday, 8:30 AM–4:30 PM</w:t>
            </w:r>
          </w:p>
          <w:p>
            <w:pPr>
              <w:spacing w:after="100" w:line="384" w:lineRule="auto"/>
            </w:pPr>
            <w:r>
              <w:rPr>
                <w:rFonts w:ascii="Corbel" w:cs="Corbel" w:eastAsia="Corbel" w:hAnsi="Corbel"/>
                <w:b/>
                <w:bCs/>
                <w:i w:val="false"/>
                <w:iCs w:val="false"/>
                <w:strike w:val="false"/>
                <w:color w:val="5B2D6E"/>
                <w:sz w:val="22"/>
                <w:szCs w:val="22"/>
              </w:rPr>
              <w:t xml:space="preserve">What they provide:</w:t>
            </w:r>
            <w:r>
              <w:rPr>
                <w:rFonts w:ascii="Corbel" w:cs="Corbel" w:eastAsia="Corbel" w:hAnsi="Corbel"/>
                <w:b w:val="false"/>
                <w:bCs w:val="false"/>
                <w:i w:val="false"/>
                <w:iCs w:val="false"/>
                <w:strike w:val="false"/>
                <w:color w:val="1A1A1A"/>
                <w:sz w:val="22"/>
                <w:szCs w:val="22"/>
              </w:rPr>
              <w:t xml:space="preserve"> Information and referral, limited respite through the Family Caregiver Support Program, options counseling, and connections to local vetted providers.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9963B" w:sz="6"/>
                    <w:left w:val="single" w:color="C9963B" w:sz="6"/>
                    <w:bottom w:val="single" w:color="C9963B" w:sz="6"/>
                    <w:right w:val="single" w:color="C9963B" w:sz="6"/>
                  </w:tcBorders>
                  <w:shd w:fill="FFF8EC" w:color="auto" w:val="clear"/>
                  <w:tcMar>
                    <w:top w:type="dxa" w:w="360"/>
                    <w:left w:type="dxa" w:w="504"/>
                    <w:bottom w:type="dxa" w:w="360"/>
                    <w:right w:type="dxa" w:w="504"/>
                  </w:tcMar>
                </w:tcPr>
                <w:p>
                  <w:pPr>
                    <w:spacing w:after="0" w:line="384" w:lineRule="auto"/>
                  </w:pPr>
                  <w:r>
                    <w:rPr>
                      <w:rFonts w:ascii="Corbel" w:cs="Corbel" w:eastAsia="Corbel" w:hAnsi="Corbel"/>
                      <w:b/>
                      <w:bCs/>
                      <w:i w:val="false"/>
                      <w:iCs w:val="false"/>
                      <w:strike w:val="false"/>
                      <w:color w:val="C9963B"/>
                      <w:sz w:val="20"/>
                      <w:szCs w:val="20"/>
                    </w:rPr>
                    <w:t xml:space="preserve">✦ AUNTY DA TIP</w:t>
                  </w:r>
                </w:p>
                <w:p>
                  <w:pPr>
                    <w:spacing w:after="0" w:line="384" w:lineRule="auto"/>
                  </w:pPr>
                  <w:r>
                    <w:rPr>
                      <w:rFonts w:ascii="Corbel" w:cs="Corbel" w:eastAsia="Corbel" w:hAnsi="Corbel"/>
                      <w:b w:val="false"/>
                      <w:bCs w:val="false"/>
                      <w:i w:val="false"/>
                      <w:iCs w:val="false"/>
                      <w:strike w:val="false"/>
                      <w:color w:val="1A1A1A"/>
                      <w:sz w:val="20"/>
                      <w:szCs w:val="20"/>
                    </w:rPr>
                    <w:t xml:space="preserve">Call them first. They know every local program, every local provider, and every local funding source. A single call can save you days of searching — and the assessment is completely free.</w:t>
                  </w:r>
                </w:p>
              </w:tc>
            </w:tr>
          </w:tbl>
          <w:p>
            <w:pPr>
              <w:spacing w:after="240" w:before="0"/>
            </w:pP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0D8DA" w:sz="6"/>
              <w:left w:val="single" w:color="C0D8DA" w:sz="6"/>
              <w:bottom w:val="single" w:color="C0D8DA" w:sz="6"/>
              <w:right w:val="single" w:color="C0D8DA" w:sz="6"/>
            </w:tcBorders>
            <w:shd w:fill="F6FBFB" w:color="auto" w:val="clear"/>
            <w:tcMar>
              <w:top w:type="dxa" w:w="210"/>
              <w:left w:type="dxa" w:w="270"/>
              <w:bottom w:type="dxa" w:w="210"/>
              <w:right w:type="dxa" w:w="270"/>
            </w:tcMar>
          </w:tcPr>
          <w:p>
            <w:pPr>
              <w:spacing w:after="100" w:line="384" w:lineRule="auto"/>
            </w:pPr>
            <w:r>
              <w:rPr>
                <w:rFonts w:ascii="Candara" w:cs="Candara" w:eastAsia="Candara" w:hAnsi="Candara"/>
                <w:b/>
                <w:bCs/>
                <w:i w:val="false"/>
                <w:iCs w:val="false"/>
                <w:strike w:val="false"/>
                <w:color w:val="1D5C63"/>
                <w:sz w:val="26"/>
                <w:szCs w:val="26"/>
              </w:rPr>
              <w:t xml:space="preserve">5B. Local Respite Care Facilities in Murfreesboro</w:t>
            </w:r>
          </w:p>
          <w:p>
            <w:pPr>
              <w:spacing w:after="100" w:line="384" w:lineRule="auto"/>
            </w:pPr>
            <w:r>
              <w:rPr>
                <w:rFonts w:ascii="Corbel" w:cs="Corbel" w:eastAsia="Corbel" w:hAnsi="Corbel"/>
                <w:b w:val="false"/>
                <w:bCs w:val="false"/>
                <w:i w:val="false"/>
                <w:iCs w:val="false"/>
                <w:strike w:val="false"/>
                <w:color w:val="1A1A1A"/>
                <w:sz w:val="22"/>
                <w:szCs w:val="22"/>
              </w:rPr>
              <w:t xml:space="preserve">There are </w:t>
            </w:r>
            <w:r>
              <w:rPr>
                <w:rFonts w:ascii="Corbel" w:cs="Corbel" w:eastAsia="Corbel" w:hAnsi="Corbel"/>
                <w:b/>
                <w:bCs/>
                <w:i w:val="false"/>
                <w:iCs w:val="false"/>
                <w:strike w:val="false"/>
                <w:color w:val="1A1A1A"/>
                <w:sz w:val="22"/>
                <w:szCs w:val="22"/>
              </w:rPr>
              <w:t xml:space="preserve">19 respite care facilities</w:t>
            </w:r>
            <w:r>
              <w:rPr>
                <w:rFonts w:ascii="Corbel" w:cs="Corbel" w:eastAsia="Corbel" w:hAnsi="Corbel"/>
                <w:b w:val="false"/>
                <w:bCs w:val="false"/>
                <w:i w:val="false"/>
                <w:iCs w:val="false"/>
                <w:strike w:val="false"/>
                <w:color w:val="1A1A1A"/>
                <w:sz w:val="22"/>
                <w:szCs w:val="22"/>
              </w:rPr>
              <w:t xml:space="preserve"> serving the Murfreesboro area. Below are several to explore as starting points — always call to verify current availability, rates, and covered services before visiting.</w:t>
            </w:r>
          </w:p>
          <w:p>
            <w:pPr>
              <w:spacing w:after="120" w:line="408" w:lineRule="auto"/>
            </w:pPr>
            <w:r>
              <w:t xml:space="preserve">Facility Name</w:t>
            </w:r>
          </w:p>
          <w:p>
            <w:pPr>
              <w:spacing w:after="120" w:line="408" w:lineRule="auto"/>
            </w:pPr>
            <w:r>
              <w:t xml:space="preserve">Address</w:t>
            </w:r>
          </w:p>
          <w:p>
            <w:pPr>
              <w:spacing w:after="120" w:line="408" w:lineRule="auto"/>
            </w:pPr>
            <w:r>
              <w:t xml:space="preserve">Northside Healthcare and Rehab Center</w:t>
            </w:r>
          </w:p>
          <w:p>
            <w:pPr>
              <w:spacing w:after="120" w:line="408" w:lineRule="auto"/>
            </w:pPr>
            <w:r>
              <w:t xml:space="preserve">202 East MTCS Rd, Murfreesboro, TN 37130</w:t>
            </w:r>
          </w:p>
          <w:p>
            <w:pPr>
              <w:spacing w:after="120" w:line="408" w:lineRule="auto"/>
            </w:pPr>
            <w:r>
              <w:t xml:space="preserve">Boulevard Terrace Rehabilitation and Nursing Center</w:t>
            </w:r>
          </w:p>
          <w:p>
            <w:pPr>
              <w:spacing w:after="120" w:line="408" w:lineRule="auto"/>
            </w:pPr>
            <w:r>
              <w:t xml:space="preserve">1530 Middle Tennessee Blvd, Murfreesboro, TN 37130</w:t>
            </w:r>
          </w:p>
          <w:p>
            <w:pPr>
              <w:spacing w:after="120" w:line="408" w:lineRule="auto"/>
            </w:pPr>
            <w:r>
              <w:t xml:space="preserve">AdamsPlace</w:t>
            </w:r>
          </w:p>
          <w:p>
            <w:pPr>
              <w:spacing w:after="120" w:line="408" w:lineRule="auto"/>
            </w:pPr>
            <w:r>
              <w:t xml:space="preserve">1927 Memorial Blvd, Murfreesboro, TN 37129</w:t>
            </w:r>
          </w:p>
          <w:p>
            <w:pPr>
              <w:spacing w:after="120" w:line="408" w:lineRule="auto"/>
            </w:pPr>
            <w:r>
              <w:t xml:space="preserve">Community Care of Rutherford County</w:t>
            </w:r>
          </w:p>
          <w:p>
            <w:pPr>
              <w:spacing w:after="120" w:line="408" w:lineRule="auto"/>
            </w:pPr>
            <w:r>
              <w:t xml:space="preserve">901 County Farm Rd, Murfreesboro, TN 37127</w:t>
            </w:r>
          </w:p>
          <w:p>
            <w:pPr>
              <w:spacing w:after="120" w:line="408" w:lineRule="auto"/>
            </w:pPr>
            <w:r>
              <w:t xml:space="preserve">Stones River Manor</w:t>
            </w:r>
          </w:p>
          <w:p>
            <w:pPr>
              <w:spacing w:after="120" w:line="408" w:lineRule="auto"/>
            </w:pPr>
            <w:r>
              <w:t xml:space="preserve">205 Haynes Dr, Murfreesboro, TN 37129</w:t>
            </w:r>
          </w:p>
          <w:p>
            <w:pPr>
              <w:spacing w:after="120" w:line="408" w:lineRule="auto"/>
            </w:pPr>
            <w:r>
              <w:t xml:space="preserve">Creekside at Three Rivers</w:t>
            </w:r>
          </w:p>
          <w:p>
            <w:pPr>
              <w:spacing w:after="120" w:line="408" w:lineRule="auto"/>
            </w:pPr>
            <w:r>
              <w:t xml:space="preserve">2744 Ashers Fork Dr, Murfreesboro, TN 37128</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9963B" w:sz="6"/>
                    <w:left w:val="single" w:color="C9963B" w:sz="6"/>
                    <w:bottom w:val="single" w:color="C9963B" w:sz="6"/>
                    <w:right w:val="single" w:color="C9963B" w:sz="6"/>
                  </w:tcBorders>
                  <w:shd w:fill="FFF8EC" w:color="auto" w:val="clear"/>
                  <w:tcMar>
                    <w:top w:type="dxa" w:w="360"/>
                    <w:left w:type="dxa" w:w="504"/>
                    <w:bottom w:type="dxa" w:w="360"/>
                    <w:right w:type="dxa" w:w="504"/>
                  </w:tcMar>
                </w:tcPr>
                <w:p>
                  <w:pPr>
                    <w:spacing w:after="0" w:line="384" w:lineRule="auto"/>
                  </w:pPr>
                  <w:r>
                    <w:rPr>
                      <w:rFonts w:ascii="Corbel" w:cs="Corbel" w:eastAsia="Corbel" w:hAnsi="Corbel"/>
                      <w:b/>
                      <w:bCs/>
                      <w:i w:val="false"/>
                      <w:iCs w:val="false"/>
                      <w:strike w:val="false"/>
                      <w:color w:val="C9963B"/>
                      <w:sz w:val="20"/>
                      <w:szCs w:val="20"/>
                    </w:rPr>
                    <w:t xml:space="preserve">✦ ON COST</w:t>
                  </w:r>
                </w:p>
                <w:p>
                  <w:pPr>
                    <w:spacing w:after="0" w:line="384" w:lineRule="auto"/>
                  </w:pPr>
                  <w:r>
                    <w:rPr>
                      <w:rFonts w:ascii="Corbel" w:cs="Corbel" w:eastAsia="Corbel" w:hAnsi="Corbel"/>
                      <w:b w:val="false"/>
                      <w:bCs w:val="false"/>
                      <w:i w:val="false"/>
                      <w:iCs w:val="false"/>
                      <w:strike w:val="false"/>
                      <w:color w:val="1A1A1A"/>
                      <w:sz w:val="20"/>
                      <w:szCs w:val="20"/>
                    </w:rPr>
                    <w:t xml:space="preserve">Daily respite rates in Tennessee range approximately </w:t>
                  </w:r>
                  <w:r>
                    <w:rPr>
                      <w:rFonts w:ascii="Corbel" w:cs="Corbel" w:eastAsia="Corbel" w:hAnsi="Corbel"/>
                      <w:b/>
                      <w:bCs/>
                      <w:i w:val="false"/>
                      <w:iCs w:val="false"/>
                      <w:strike w:val="false"/>
                      <w:color w:val="1A1A1A"/>
                      <w:sz w:val="22"/>
                      <w:szCs w:val="22"/>
                    </w:rPr>
                    <w:t xml:space="preserve">$210–$405/day</w:t>
                  </w:r>
                  <w:r>
                    <w:rPr>
                      <w:rFonts w:ascii="Corbel" w:cs="Corbel" w:eastAsia="Corbel" w:hAnsi="Corbel"/>
                      <w:b w:val="false"/>
                      <w:bCs w:val="false"/>
                      <w:i w:val="false"/>
                      <w:iCs w:val="false"/>
                      <w:strike w:val="false"/>
                      <w:color w:val="1A1A1A"/>
                      <w:sz w:val="20"/>
                      <w:szCs w:val="20"/>
                    </w:rPr>
                    <w:t xml:space="preserve"> for private pay. </w:t>
                  </w:r>
                  <w:r>
                    <w:rPr>
                      <w:rFonts w:ascii="Corbel" w:cs="Corbel" w:eastAsia="Corbel" w:hAnsi="Corbel"/>
                      <w:b w:val="false"/>
                      <w:bCs w:val="false"/>
                      <w:i/>
                      <w:iCs/>
                      <w:strike w:val="false"/>
                      <w:color w:val="1A1A1A"/>
                      <w:sz w:val="22"/>
                      <w:szCs w:val="22"/>
                    </w:rPr>
                    <w:t xml:space="preserve">Always ask about sliding scale options, Medicaid/TennCare coverage, or NFCSP funding before assuming you must pay out of pocket.</w:t>
                  </w:r>
                  <w:r>
                    <w:rPr>
                      <w:rFonts w:ascii="Corbel" w:cs="Corbel" w:eastAsia="Corbel" w:hAnsi="Corbel"/>
                      <w:b w:val="false"/>
                      <w:bCs w:val="false"/>
                      <w:i w:val="false"/>
                      <w:iCs w:val="false"/>
                      <w:strike w:val="false"/>
                      <w:color w:val="1A1A1A"/>
                      <w:sz w:val="20"/>
                      <w:szCs w:val="20"/>
                    </w:rPr>
                    <w:t xml:space="preserve"> There is almost always another option.</w:t>
                  </w:r>
                </w:p>
              </w:tc>
            </w:tr>
          </w:tbl>
          <w:p>
            <w:pPr>
              <w:spacing w:after="240" w:before="0"/>
            </w:pP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0D8DA" w:sz="6"/>
              <w:left w:val="single" w:color="C0D8DA" w:sz="6"/>
              <w:bottom w:val="single" w:color="C0D8DA" w:sz="6"/>
              <w:right w:val="single" w:color="C0D8DA" w:sz="6"/>
            </w:tcBorders>
            <w:shd w:fill="F6FBFB" w:color="auto" w:val="clear"/>
            <w:tcMar>
              <w:top w:type="dxa" w:w="210"/>
              <w:left w:type="dxa" w:w="270"/>
              <w:bottom w:type="dxa" w:w="210"/>
              <w:right w:type="dxa" w:w="270"/>
            </w:tcMar>
          </w:tcPr>
          <w:p>
            <w:pPr>
              <w:spacing w:after="100" w:line="384" w:lineRule="auto"/>
            </w:pPr>
            <w:r>
              <w:rPr>
                <w:rFonts w:ascii="Candara" w:cs="Candara" w:eastAsia="Candara" w:hAnsi="Candara"/>
                <w:b/>
                <w:bCs/>
                <w:i w:val="false"/>
                <w:iCs w:val="false"/>
                <w:strike w:val="false"/>
                <w:color w:val="1D5C63"/>
                <w:sz w:val="26"/>
                <w:szCs w:val="26"/>
              </w:rPr>
              <w:t xml:space="preserve">5C. Home Care Agencies in Rutherford County</w:t>
            </w:r>
          </w:p>
          <w:p>
            <w:pPr>
              <w:spacing w:after="100" w:line="384" w:lineRule="auto"/>
            </w:pPr>
            <w:r>
              <w:rPr>
                <w:rFonts w:ascii="Corbel" w:cs="Corbel" w:eastAsia="Corbel" w:hAnsi="Corbel"/>
                <w:b w:val="false"/>
                <w:bCs w:val="false"/>
                <w:i w:val="false"/>
                <w:iCs w:val="false"/>
                <w:strike w:val="false"/>
                <w:color w:val="1A1A1A"/>
                <w:sz w:val="22"/>
                <w:szCs w:val="22"/>
              </w:rPr>
              <w:t xml:space="preserve">Several licensed home care agencies in Murfreesboro and Rutherford County offer in-home respite care, allowing your loved one to stay in a familiar environment while you take time away.</w:t>
            </w:r>
          </w:p>
          <w:p>
            <w:pPr>
              <w:spacing w:after="100" w:line="384" w:lineRule="auto"/>
            </w:pPr>
            <w:r>
              <w:rPr>
                <w:rFonts w:ascii="Corbel" w:cs="Corbel" w:eastAsia="Corbel" w:hAnsi="Corbel"/>
                <w:b w:val="false"/>
                <w:bCs w:val="false"/>
                <w:i w:val="false"/>
                <w:iCs w:val="false"/>
                <w:strike w:val="false"/>
                <w:color w:val="1A1A1A"/>
                <w:sz w:val="22"/>
                <w:szCs w:val="22"/>
              </w:rPr>
              <w:t xml:space="preserve">For a current, vetted list of licensed agencies serving your area, contact </w:t>
            </w:r>
            <w:r>
              <w:rPr>
                <w:rFonts w:ascii="Corbel" w:cs="Corbel" w:eastAsia="Corbel" w:hAnsi="Corbel"/>
                <w:b/>
                <w:bCs/>
                <w:i w:val="false"/>
                <w:iCs w:val="false"/>
                <w:strike w:val="false"/>
                <w:color w:val="1A1A1A"/>
                <w:sz w:val="22"/>
                <w:szCs w:val="22"/>
              </w:rPr>
              <w:t xml:space="preserve">GNRC at (615) 255-1010</w:t>
            </w:r>
            <w:r>
              <w:rPr>
                <w:rFonts w:ascii="Corbel" w:cs="Corbel" w:eastAsia="Corbel" w:hAnsi="Corbel"/>
                <w:b w:val="false"/>
                <w:bCs w:val="false"/>
                <w:i w:val="false"/>
                <w:iCs w:val="false"/>
                <w:strike w:val="false"/>
                <w:color w:val="1A1A1A"/>
                <w:sz w:val="22"/>
                <w:szCs w:val="22"/>
              </w:rPr>
              <w:t xml:space="preserve"> — they maintain an up-to-date directory and can help match you based on your loved one's specific needs.</w:t>
            </w:r>
          </w:p>
          <w:p>
            <w:pPr>
              <w:spacing w:after="100" w:line="384" w:lineRule="auto"/>
            </w:pPr>
            <w:r>
              <w:rPr>
                <w:rFonts w:ascii="Corbel" w:cs="Corbel" w:eastAsia="Corbel" w:hAnsi="Corbel"/>
                <w:b w:val="false"/>
                <w:bCs w:val="false"/>
                <w:i w:val="false"/>
                <w:iCs w:val="false"/>
                <w:strike w:val="false"/>
                <w:color w:val="1A1A1A"/>
                <w:sz w:val="22"/>
                <w:szCs w:val="22"/>
              </w:rPr>
              <w:t xml:space="preserve">You can also search the </w:t>
            </w:r>
            <w:r>
              <w:rPr>
                <w:rFonts w:ascii="Corbel" w:cs="Corbel" w:eastAsia="Corbel" w:hAnsi="Corbel"/>
                <w:b/>
                <w:bCs/>
                <w:i w:val="false"/>
                <w:iCs w:val="false"/>
                <w:strike w:val="false"/>
                <w:color w:val="1A1A1A"/>
                <w:sz w:val="22"/>
                <w:szCs w:val="22"/>
              </w:rPr>
              <w:t xml:space="preserve">ARCH National Respite Locator</w:t>
            </w:r>
            <w:r>
              <w:rPr>
                <w:rFonts w:ascii="Corbel" w:cs="Corbel" w:eastAsia="Corbel" w:hAnsi="Corbel"/>
                <w:b w:val="false"/>
                <w:bCs w:val="false"/>
                <w:i w:val="false"/>
                <w:iCs w:val="false"/>
                <w:strike w:val="false"/>
                <w:color w:val="1A1A1A"/>
                <w:sz w:val="22"/>
                <w:szCs w:val="22"/>
              </w:rPr>
              <w:t xml:space="preserve"> at archrespite.org, filtered to Tennessee / Rutherford County, for a searchable, need-specific list of in-home providers.</w:t>
            </w:r>
          </w:p>
        </w:tc>
      </w:tr>
    </w:tbl>
    <w:p>
      <w:pPr>
        <w:spacing w:after="240" w:before="0"/>
      </w:pPr>
    </w:p>
    <w:p>
      <w:pPr>
        <w:pBdr>
          <w:bottom w:val="single" w:color="1A1A1A" w:sz="6"/>
        </w:pBdr>
        <w:spacing w:after="240" w:before="240"/>
      </w:pPr>
    </w:p>
    <w:p>
      <w:pPr>
        <w:pStyle w:val="Heading2"/>
        <w:spacing w:after="100" w:before="440" w:line="312" w:lineRule="auto"/>
      </w:pPr>
      <w:r>
        <w:rPr>
          <w:rFonts w:ascii="Candara" w:cs="Candara" w:eastAsia="Candara" w:hAnsi="Candara"/>
          <w:color w:val="1D5C63"/>
          <w:sz w:val="34"/>
          <w:szCs w:val="34"/>
        </w:rPr>
        <w:t xml:space="preserve">Section 6 ✦ How to Pay for Respite: Your Funding Pathways</w:t>
      </w:r>
    </w:p>
    <w:p>
      <w:pPr>
        <w:pBdr>
          <w:top w:val="single" w:color="C9963B"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C9963B"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Money should never be the reason a caregiver doesn't get a break. Here is every funding pathway we know of — most people qualify for at least one.</w:t>
            </w:r>
          </w:p>
        </w:tc>
      </w:tr>
    </w:tbl>
    <w:p>
      <w:pPr>
        <w:spacing w:after="240" w:before="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3%"/>
            <w:shd w:fill="E6F2F3" w:color="auto" w:val="clear"/>
            <w:tcMar>
              <w:top w:type="dxa" w:w="105"/>
              <w:left w:type="dxa" w:w="135"/>
              <w:bottom w:type="dxa" w:w="105"/>
              <w:right w:type="dxa" w:w="135"/>
            </w:tcMar>
          </w:tcPr>
          <w:p>
            <w:r>
              <w:rPr>
                <w:rFonts w:ascii="Candara" w:cs="Candara" w:eastAsia="Candara" w:hAnsi="Candara"/>
                <w:b/>
                <w:bCs/>
                <w:i w:val="false"/>
                <w:iCs w:val="false"/>
                <w:strike w:val="false"/>
                <w:color w:val="1D5C63"/>
                <w:sz w:val="20"/>
                <w:szCs w:val="20"/>
              </w:rPr>
              <w:t xml:space="preserve">Funding Source</w:t>
            </w:r>
          </w:p>
        </w:tc>
        <w:tc>
          <w:tcPr>
            <w:tcW w:type="pct" w:w="21%"/>
            <w:shd w:fill="E6F2F3" w:color="auto" w:val="clear"/>
            <w:tcMar>
              <w:top w:type="dxa" w:w="105"/>
              <w:left w:type="dxa" w:w="135"/>
              <w:bottom w:type="dxa" w:w="105"/>
              <w:right w:type="dxa" w:w="135"/>
            </w:tcMar>
          </w:tcPr>
          <w:p>
            <w:r>
              <w:rPr>
                <w:rFonts w:ascii="Candara" w:cs="Candara" w:eastAsia="Candara" w:hAnsi="Candara"/>
                <w:b/>
                <w:bCs/>
                <w:i w:val="false"/>
                <w:iCs w:val="false"/>
                <w:strike w:val="false"/>
                <w:color w:val="1D5C63"/>
                <w:sz w:val="20"/>
                <w:szCs w:val="20"/>
              </w:rPr>
              <w:t xml:space="preserve">Who It's For</w:t>
            </w:r>
          </w:p>
        </w:tc>
        <w:tc>
          <w:tcPr>
            <w:tcW w:type="pct" w:w="24%"/>
            <w:shd w:fill="E6F2F3" w:color="auto" w:val="clear"/>
            <w:tcMar>
              <w:top w:type="dxa" w:w="105"/>
              <w:left w:type="dxa" w:w="135"/>
              <w:bottom w:type="dxa" w:w="105"/>
              <w:right w:type="dxa" w:w="135"/>
            </w:tcMar>
          </w:tcPr>
          <w:p>
            <w:r>
              <w:rPr>
                <w:rFonts w:ascii="Candara" w:cs="Candara" w:eastAsia="Candara" w:hAnsi="Candara"/>
                <w:b/>
                <w:bCs/>
                <w:i w:val="false"/>
                <w:iCs w:val="false"/>
                <w:strike w:val="false"/>
                <w:color w:val="1D5C63"/>
                <w:sz w:val="20"/>
                <w:szCs w:val="20"/>
              </w:rPr>
              <w:t xml:space="preserve">What's Covered</w:t>
            </w:r>
          </w:p>
        </w:tc>
        <w:tc>
          <w:tcPr>
            <w:tcW w:type="pct" w:w="24%"/>
            <w:shd w:fill="E6F2F3" w:color="auto" w:val="clear"/>
            <w:tcMar>
              <w:top w:type="dxa" w:w="105"/>
              <w:left w:type="dxa" w:w="135"/>
              <w:bottom w:type="dxa" w:w="105"/>
              <w:right w:type="dxa" w:w="135"/>
            </w:tcMar>
          </w:tcPr>
          <w:p>
            <w:r>
              <w:rPr>
                <w:rFonts w:ascii="Candara" w:cs="Candara" w:eastAsia="Candara" w:hAnsi="Candara"/>
                <w:b/>
                <w:bCs/>
                <w:i w:val="false"/>
                <w:iCs w:val="false"/>
                <w:strike w:val="false"/>
                <w:color w:val="1D5C63"/>
                <w:sz w:val="20"/>
                <w:szCs w:val="20"/>
              </w:rPr>
              <w:t xml:space="preserve">How to Access</w:t>
            </w:r>
          </w:p>
        </w:tc>
        <w:tc>
          <w:tcPr>
            <w:tcW w:type="pct" w:w="18%"/>
            <w:shd w:fill="E6F2F3" w:color="auto" w:val="clear"/>
            <w:tcMar>
              <w:top w:type="dxa" w:w="105"/>
              <w:left w:type="dxa" w:w="135"/>
              <w:bottom w:type="dxa" w:w="105"/>
              <w:right w:type="dxa" w:w="135"/>
            </w:tcMar>
          </w:tcPr>
          <w:p>
            <w:r>
              <w:rPr>
                <w:rFonts w:ascii="Candara" w:cs="Candara" w:eastAsia="Candara" w:hAnsi="Candara"/>
                <w:b/>
                <w:bCs/>
                <w:i w:val="false"/>
                <w:iCs w:val="false"/>
                <w:strike w:val="false"/>
                <w:color w:val="1D5C63"/>
                <w:sz w:val="20"/>
                <w:szCs w:val="20"/>
              </w:rPr>
              <w:t xml:space="preserve">Cost to Caregiver</w:t>
            </w:r>
          </w:p>
        </w:tc>
      </w:tr>
      <w:tr>
        <w:trPr>
          <w:tblHeader w:val="false"/>
        </w:trPr>
        <w:tc>
          <w:tcPr>
            <w:tcW w:type="pct" w:w="13%"/>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NFCSP Grants</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Caregivers of adults 60+; grandparents age 55+ caring for a minor child</w:t>
            </w:r>
          </w:p>
        </w:tc>
        <w:tc>
          <w:tcPr>
            <w:tcW w:type="pct" w:w="24%"/>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Respite care, counseling, caregiver training</w:t>
            </w:r>
          </w:p>
        </w:tc>
        <w:tc>
          <w:tcPr>
            <w:tcW w:type="pct" w:w="24%"/>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Call 1-866-836-6678</w:t>
            </w:r>
          </w:p>
        </w:tc>
        <w:tc>
          <w:tcPr>
            <w:tcW w:type="pct" w:w="18%"/>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Free / grants $300–$500 available</w:t>
            </w:r>
          </w:p>
        </w:tc>
      </w:tr>
      <w:tr>
        <w:trPr>
          <w:tblHeader w:val="false"/>
        </w:trPr>
        <w:tc>
          <w:tcPr>
            <w:tcW w:type="pct" w:w="13%"/>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TN Caregiver Respite Voucher</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TN caregivers who live with their loved one</w:t>
            </w:r>
          </w:p>
        </w:tc>
        <w:tc>
          <w:tcPr>
            <w:tcW w:type="pct" w:w="24%"/>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Reimburses actual cost of respite care; caregiver chooses provider</w:t>
            </w:r>
          </w:p>
        </w:tc>
        <w:tc>
          <w:tcPr>
            <w:tcW w:type="pct" w:w="24%"/>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Apply April 1–June 30 at tncaregiver.org or email respite@tncaregiver.org</w:t>
            </w:r>
          </w:p>
        </w:tc>
        <w:tc>
          <w:tcPr>
            <w:tcW w:type="pct" w:w="18%"/>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Low or no cost to caregiver</w:t>
            </w:r>
          </w:p>
        </w:tc>
      </w:tr>
      <w:tr>
        <w:trPr>
          <w:tblHeader w:val="false"/>
        </w:trPr>
        <w:tc>
          <w:tcPr>
            <w:tcW w:type="pct" w:w="13%"/>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TennCare CHOICES</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TennCare enrollees age 21+ with physical disability, or age 65+</w:t>
            </w:r>
          </w:p>
        </w:tc>
        <w:tc>
          <w:tcPr>
            <w:tcW w:type="pct" w:w="24%"/>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Up to 216 hrs/yr in-home; up to 9 days/yr inpatient; up to 2,080 hrs/yr adult day care</w:t>
            </w:r>
          </w:p>
        </w:tc>
        <w:tc>
          <w:tcPr>
            <w:tcW w:type="pct" w:w="24%"/>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Through TennCare managed care org (BlueCare, UHC, Wellpoint); apply via 1-800-342-3145</w:t>
            </w:r>
          </w:p>
        </w:tc>
        <w:tc>
          <w:tcPr>
            <w:tcW w:type="pct" w:w="18%"/>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$0 if enrolled in CHOICES</w:t>
            </w:r>
          </w:p>
        </w:tc>
      </w:tr>
      <w:tr>
        <w:trPr>
          <w:tblHeader w:val="false"/>
        </w:trPr>
        <w:tc>
          <w:tcPr>
            <w:tcW w:type="pct" w:w="13%"/>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VA PCAFC</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Family caregivers of eligible post-9/11 veterans (and some pre-9/11)</w:t>
            </w:r>
          </w:p>
        </w:tc>
        <w:tc>
          <w:tcPr>
            <w:tcW w:type="pct" w:w="24%"/>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Monthly stipend + up to 30 days/yr respite; health insurance; mental health services</w:t>
            </w:r>
          </w:p>
        </w:tc>
        <w:tc>
          <w:tcPr>
            <w:tcW w:type="pct" w:w="24%"/>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VA Form 10-10CG at caregiver.va.gov or local VA Caregiver Support Team</w:t>
            </w:r>
          </w:p>
        </w:tc>
        <w:tc>
          <w:tcPr>
            <w:tcW w:type="pct" w:w="18%"/>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Free</w:t>
            </w:r>
          </w:p>
        </w:tc>
      </w:tr>
      <w:tr>
        <w:trPr>
          <w:tblHeader w:val="false"/>
        </w:trPr>
        <w:tc>
          <w:tcPr>
            <w:tcW w:type="pct" w:w="13%"/>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Private Pay</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Anyone who arranges care directly</w:t>
            </w:r>
          </w:p>
        </w:tc>
        <w:tc>
          <w:tcPr>
            <w:tcW w:type="pct" w:w="24%"/>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Any licensed respite provider; full flexibility in provider choice</w:t>
            </w:r>
          </w:p>
        </w:tc>
        <w:tc>
          <w:tcPr>
            <w:tcW w:type="pct" w:w="24%"/>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Self-arranged through local facility or agency</w:t>
            </w:r>
          </w:p>
        </w:tc>
        <w:tc>
          <w:tcPr>
            <w:tcW w:type="pct" w:w="18%"/>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$210–$405/day (facility); varies for in-home</w:t>
            </w:r>
          </w:p>
        </w:tc>
      </w:tr>
      <w:tr>
        <w:trPr>
          <w:tblHeader w:val="false"/>
        </w:trPr>
        <w:tc>
          <w:tcPr>
            <w:tcW w:type="pct" w:w="13%"/>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Long-Term Care Insurance</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Policyholders with an active LTC policy</w:t>
            </w:r>
          </w:p>
        </w:tc>
        <w:tc>
          <w:tcPr>
            <w:tcW w:type="pct" w:w="24%"/>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Varies by policy — many cover respite as a defined benefit</w:t>
            </w:r>
          </w:p>
        </w:tc>
        <w:tc>
          <w:tcPr>
            <w:tcW w:type="pct" w:w="24%"/>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Contact your insurance provider and request the policy's respite provisions</w:t>
            </w:r>
          </w:p>
        </w:tc>
        <w:tc>
          <w:tcPr>
            <w:tcW w:type="pct" w:w="18%"/>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Per policy terms; often $0 co-pay after elimination period</w:t>
            </w:r>
          </w:p>
        </w:tc>
      </w:tr>
      <w:tr>
        <w:trPr>
          <w:tblHeader w:val="false"/>
        </w:trPr>
        <w:tc>
          <w:tcPr>
            <w:tcW w:type="pct" w:w="13%"/>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Medicare Hospice Benefit</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Individuals enrolled in Medicare hospice</w:t>
            </w:r>
          </w:p>
        </w:tc>
        <w:tc>
          <w:tcPr>
            <w:tcW w:type="pct" w:w="24%"/>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Up to 5 consecutive days of inpatient respite per benefit period</w:t>
            </w:r>
          </w:p>
        </w:tc>
        <w:tc>
          <w:tcPr>
            <w:tcW w:type="pct" w:w="24%"/>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Through the patient's enrolled hospice provider</w:t>
            </w:r>
          </w:p>
        </w:tc>
        <w:tc>
          <w:tcPr>
            <w:tcW w:type="pct" w:w="18%"/>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Covered under Medicare Part A</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D5C63" w:sz="6"/>
              <w:left w:val="single" w:color="1D5C63" w:sz="6"/>
              <w:bottom w:val="single" w:color="1D5C63" w:sz="6"/>
              <w:right w:val="single" w:color="1D5C63" w:sz="6"/>
            </w:tcBorders>
            <w:shd w:fill="F0F8F9" w:color="auto" w:val="clear"/>
            <w:tcMar>
              <w:top w:type="dxa" w:w="210"/>
              <w:left w:type="dxa" w:w="270"/>
              <w:bottom w:type="dxa" w:w="210"/>
              <w:right w:type="dxa" w:w="270"/>
            </w:tcMar>
          </w:tcPr>
          <w:p>
            <w:pPr>
              <w:spacing w:after="0" w:line="384" w:lineRule="auto"/>
            </w:pPr>
            <w:r>
              <w:rPr>
                <w:rFonts w:ascii="Corbel" w:cs="Corbel" w:eastAsia="Corbel" w:hAnsi="Corbel"/>
                <w:b w:val="false"/>
                <w:bCs w:val="false"/>
                <w:i w:val="false"/>
                <w:iCs w:val="false"/>
                <w:strike w:val="false"/>
                <w:color w:val="1A1A1A"/>
                <w:sz w:val="22"/>
                <w:szCs w:val="22"/>
              </w:rPr>
              <w:t xml:space="preserve">Never assume you cannot afford respite. Call </w:t>
            </w:r>
            <w:r>
              <w:rPr>
                <w:rFonts w:ascii="Corbel" w:cs="Corbel" w:eastAsia="Corbel" w:hAnsi="Corbel"/>
                <w:b/>
                <w:bCs/>
                <w:i w:val="false"/>
                <w:iCs w:val="false"/>
                <w:strike w:val="false"/>
                <w:color w:val="1A1A1A"/>
                <w:sz w:val="22"/>
                <w:szCs w:val="22"/>
              </w:rPr>
              <w:t xml:space="preserve">1-866-836-6678</w:t>
            </w:r>
            <w:r>
              <w:rPr>
                <w:rFonts w:ascii="Corbel" w:cs="Corbel" w:eastAsia="Corbel" w:hAnsi="Corbel"/>
                <w:b w:val="false"/>
                <w:bCs w:val="false"/>
                <w:i w:val="false"/>
                <w:iCs w:val="false"/>
                <w:strike w:val="false"/>
                <w:color w:val="1A1A1A"/>
                <w:sz w:val="22"/>
                <w:szCs w:val="22"/>
              </w:rPr>
              <w:t xml:space="preserve"> and ask what is available in your area — there may be funding you have not heard of yet. The worst they can say is "you don't qualify for this one" — and then they will tell you what you do qualify for.</w:t>
            </w:r>
          </w:p>
        </w:tc>
      </w:tr>
    </w:tbl>
    <w:p>
      <w:pPr>
        <w:spacing w:after="240" w:before="0"/>
      </w:pPr>
    </w:p>
    <w:p>
      <w:pPr>
        <w:pBdr>
          <w:bottom w:val="single" w:color="1A1A1A" w:sz="6"/>
        </w:pBdr>
        <w:spacing w:after="240" w:before="240"/>
      </w:pPr>
    </w:p>
    <w:p>
      <w:pPr>
        <w:pStyle w:val="Heading2"/>
        <w:spacing w:after="100" w:before="440" w:line="312" w:lineRule="auto"/>
      </w:pPr>
      <w:r>
        <w:rPr>
          <w:rFonts w:ascii="Candara" w:cs="Candara" w:eastAsia="Candara" w:hAnsi="Candara"/>
          <w:color w:val="1D5C63"/>
          <w:sz w:val="34"/>
          <w:szCs w:val="34"/>
        </w:rPr>
        <w:t xml:space="preserve">Section 7 ✦ Caregiver Tools You Can Use Right Now</w:t>
      </w:r>
    </w:p>
    <w:p>
      <w:pPr>
        <w:pBdr>
          <w:top w:val="single" w:color="C9963B"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C9963B"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You do not have to figure this out from scratch — these free tools were made by people who understand exactly what you are going through.</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5B2D6E" w:sz="6"/>
              <w:left w:val="single" w:color="5B2D6E" w:sz="6"/>
              <w:bottom w:val="single" w:color="5B2D6E" w:sz="6"/>
              <w:right w:val="single" w:color="5B2D6E" w:sz="6"/>
            </w:tcBorders>
            <w:shd w:fill="FDF8FF" w:color="auto" w:val="clear"/>
            <w:tcMar>
              <w:top w:type="dxa" w:w="180"/>
              <w:left w:type="dxa" w:w="240"/>
              <w:bottom w:type="dxa" w:w="180"/>
              <w:right w:type="dxa" w:w="240"/>
            </w:tcMar>
          </w:tcPr>
          <w:p>
            <w:pPr>
              <w:spacing w:after="60" w:line="384" w:lineRule="auto"/>
            </w:pPr>
            <w:r>
              <w:rPr>
                <w:rFonts w:ascii="Candara" w:cs="Candara" w:eastAsia="Candara" w:hAnsi="Candara"/>
                <w:b/>
                <w:bCs/>
                <w:i w:val="false"/>
                <w:iCs w:val="false"/>
                <w:strike w:val="false"/>
                <w:color w:val="5B2D6E"/>
                <w:sz w:val="21"/>
                <w:szCs w:val="21"/>
              </w:rPr>
              <w:t xml:space="preserve">7A. ARCH "ABCs of Respite" Consumer Guide</w:t>
            </w:r>
          </w:p>
          <w:p>
            <w:pPr>
              <w:spacing w:after="60" w:line="384" w:lineRule="auto"/>
            </w:pPr>
            <w:r>
              <w:rPr>
                <w:rFonts w:ascii="Corbel" w:cs="Corbel" w:eastAsia="Corbel" w:hAnsi="Corbel"/>
                <w:b/>
                <w:bCs/>
                <w:i w:val="false"/>
                <w:iCs w:val="false"/>
                <w:strike w:val="false"/>
                <w:color w:val="1A1A1A"/>
                <w:sz w:val="22"/>
                <w:szCs w:val="22"/>
              </w:rPr>
              <w:t xml:space="preserve">Free download at archrespite.org</w:t>
            </w:r>
          </w:p>
          <w:p>
            <w:pPr>
              <w:spacing w:after="60" w:line="384" w:lineRule="auto"/>
            </w:pPr>
            <w:r>
              <w:rPr>
                <w:rFonts w:ascii="Corbel" w:cs="Corbel" w:eastAsia="Corbel" w:hAnsi="Corbel"/>
                <w:b w:val="false"/>
                <w:bCs w:val="false"/>
                <w:i w:val="false"/>
                <w:iCs w:val="false"/>
                <w:strike w:val="false"/>
                <w:color w:val="1A1A1A"/>
                <w:sz w:val="21"/>
                <w:szCs w:val="21"/>
              </w:rPr>
              <w:t xml:space="preserve">Walks caregivers step-by-step through choosing a respite provider, understanding funding options, and knowing exactly what questions to ask. If you are new to respite planning, this is your starting document. Download it, print it, and keep it handy.</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5B2D6E" w:sz="6"/>
              <w:left w:val="single" w:color="5B2D6E" w:sz="6"/>
              <w:bottom w:val="single" w:color="5B2D6E" w:sz="6"/>
              <w:right w:val="single" w:color="5B2D6E" w:sz="6"/>
            </w:tcBorders>
            <w:shd w:fill="FDF8FF" w:color="auto" w:val="clear"/>
            <w:tcMar>
              <w:top w:type="dxa" w:w="180"/>
              <w:left w:type="dxa" w:w="240"/>
              <w:bottom w:type="dxa" w:w="180"/>
              <w:right w:type="dxa" w:w="240"/>
            </w:tcMar>
          </w:tcPr>
          <w:p>
            <w:pPr>
              <w:spacing w:after="60" w:line="384" w:lineRule="auto"/>
            </w:pPr>
            <w:r>
              <w:rPr>
                <w:rFonts w:ascii="Candara" w:cs="Candara" w:eastAsia="Candara" w:hAnsi="Candara"/>
                <w:b/>
                <w:bCs/>
                <w:i w:val="false"/>
                <w:iCs w:val="false"/>
                <w:strike w:val="false"/>
                <w:color w:val="5B2D6E"/>
                <w:sz w:val="21"/>
                <w:szCs w:val="21"/>
              </w:rPr>
              <w:t xml:space="preserve">7B. VA Caregiver Respite Tool: Exploring Your Goals</w:t>
            </w:r>
          </w:p>
          <w:p>
            <w:pPr>
              <w:spacing w:after="60" w:line="384" w:lineRule="auto"/>
            </w:pPr>
            <w:r>
              <w:rPr>
                <w:rFonts w:ascii="Corbel" w:cs="Corbel" w:eastAsia="Corbel" w:hAnsi="Corbel"/>
                <w:b/>
                <w:bCs/>
                <w:i w:val="false"/>
                <w:iCs w:val="false"/>
                <w:strike w:val="false"/>
                <w:color w:val="1A1A1A"/>
                <w:sz w:val="22"/>
                <w:szCs w:val="22"/>
              </w:rPr>
              <w:t xml:space="preserve">Free at caregiver.va.gov</w:t>
            </w:r>
          </w:p>
          <w:p>
            <w:pPr>
              <w:spacing w:after="60" w:line="384" w:lineRule="auto"/>
            </w:pPr>
            <w:r>
              <w:rPr>
                <w:rFonts w:ascii="Corbel" w:cs="Corbel" w:eastAsia="Corbel" w:hAnsi="Corbel"/>
                <w:b w:val="false"/>
                <w:bCs w:val="false"/>
                <w:i w:val="false"/>
                <w:iCs w:val="false"/>
                <w:strike w:val="false"/>
                <w:color w:val="1A1A1A"/>
                <w:sz w:val="21"/>
                <w:szCs w:val="21"/>
              </w:rPr>
              <w:t xml:space="preserve">A thoughtful self-reflection tool that helps you identify who you are outside of caregiving, map your support circle, and create a personal respite plan. Despite being hosted by the VA, this tool is </w:t>
            </w:r>
            <w:r>
              <w:rPr>
                <w:rFonts w:ascii="Corbel" w:cs="Corbel" w:eastAsia="Corbel" w:hAnsi="Corbel"/>
                <w:b/>
                <w:bCs/>
                <w:i w:val="false"/>
                <w:iCs w:val="false"/>
                <w:strike w:val="false"/>
                <w:color w:val="1A1A1A"/>
                <w:sz w:val="22"/>
                <w:szCs w:val="22"/>
              </w:rPr>
              <w:t xml:space="preserve">open to all caregivers</w:t>
            </w:r>
            <w:r>
              <w:rPr>
                <w:rFonts w:ascii="Corbel" w:cs="Corbel" w:eastAsia="Corbel" w:hAnsi="Corbel"/>
                <w:b w:val="false"/>
                <w:bCs w:val="false"/>
                <w:i w:val="false"/>
                <w:iCs w:val="false"/>
                <w:strike w:val="false"/>
                <w:color w:val="1A1A1A"/>
                <w:sz w:val="21"/>
                <w:szCs w:val="21"/>
              </w:rPr>
              <w:t xml:space="preserve"> — not just veteran families. It is genuinely useful and worth 20 minutes of your time.</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5B2D6E" w:sz="6"/>
              <w:left w:val="single" w:color="5B2D6E" w:sz="6"/>
              <w:bottom w:val="single" w:color="5B2D6E" w:sz="6"/>
              <w:right w:val="single" w:color="5B2D6E" w:sz="6"/>
            </w:tcBorders>
            <w:shd w:fill="FDF8FF" w:color="auto" w:val="clear"/>
            <w:tcMar>
              <w:top w:type="dxa" w:w="180"/>
              <w:left w:type="dxa" w:w="240"/>
              <w:bottom w:type="dxa" w:w="180"/>
              <w:right w:type="dxa" w:w="240"/>
            </w:tcMar>
          </w:tcPr>
          <w:p>
            <w:pPr>
              <w:spacing w:after="60" w:line="384" w:lineRule="auto"/>
            </w:pPr>
            <w:r>
              <w:rPr>
                <w:rFonts w:ascii="Candara" w:cs="Candara" w:eastAsia="Candara" w:hAnsi="Candara"/>
                <w:b/>
                <w:bCs/>
                <w:i w:val="false"/>
                <w:iCs w:val="false"/>
                <w:strike w:val="false"/>
                <w:color w:val="5B2D6E"/>
                <w:sz w:val="21"/>
                <w:szCs w:val="21"/>
              </w:rPr>
              <w:t xml:space="preserve">7C. ARCH "Nine Steps to Respite for Family Caregivers"</w:t>
            </w:r>
          </w:p>
          <w:p>
            <w:pPr>
              <w:spacing w:after="60" w:line="384" w:lineRule="auto"/>
            </w:pPr>
            <w:r>
              <w:rPr>
                <w:rFonts w:ascii="Corbel" w:cs="Corbel" w:eastAsia="Corbel" w:hAnsi="Corbel"/>
                <w:b/>
                <w:bCs/>
                <w:i w:val="false"/>
                <w:iCs w:val="false"/>
                <w:strike w:val="false"/>
                <w:color w:val="1A1A1A"/>
                <w:sz w:val="22"/>
                <w:szCs w:val="22"/>
              </w:rPr>
              <w:t xml:space="preserve">Free at archrespite.org</w:t>
            </w:r>
          </w:p>
          <w:p>
            <w:pPr>
              <w:spacing w:after="60" w:line="384" w:lineRule="auto"/>
            </w:pPr>
            <w:r>
              <w:rPr>
                <w:rFonts w:ascii="Corbel" w:cs="Corbel" w:eastAsia="Corbel" w:hAnsi="Corbel"/>
                <w:b w:val="false"/>
                <w:bCs w:val="false"/>
                <w:i w:val="false"/>
                <w:iCs w:val="false"/>
                <w:strike w:val="false"/>
                <w:color w:val="1A1A1A"/>
                <w:sz w:val="21"/>
                <w:szCs w:val="21"/>
              </w:rPr>
              <w:t xml:space="preserve">A printable, actionable checklist designed to move you from "I know I need a break" all the way to actually taking one. Structured, practical, and encouraging — everything a caregiver needs in one sheet of paper.</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5B2D6E" w:sz="6"/>
              <w:left w:val="single" w:color="5B2D6E" w:sz="6"/>
              <w:bottom w:val="single" w:color="5B2D6E" w:sz="6"/>
              <w:right w:val="single" w:color="5B2D6E" w:sz="6"/>
            </w:tcBorders>
            <w:shd w:fill="FDF8FF" w:color="auto" w:val="clear"/>
            <w:tcMar>
              <w:top w:type="dxa" w:w="180"/>
              <w:left w:type="dxa" w:w="240"/>
              <w:bottom w:type="dxa" w:w="180"/>
              <w:right w:type="dxa" w:w="240"/>
            </w:tcMar>
          </w:tcPr>
          <w:p>
            <w:pPr>
              <w:spacing w:after="60" w:line="384" w:lineRule="auto"/>
            </w:pPr>
            <w:r>
              <w:rPr>
                <w:rFonts w:ascii="Candara" w:cs="Candara" w:eastAsia="Candara" w:hAnsi="Candara"/>
                <w:b/>
                <w:bCs/>
                <w:i w:val="false"/>
                <w:iCs w:val="false"/>
                <w:strike w:val="false"/>
                <w:color w:val="5B2D6E"/>
                <w:sz w:val="21"/>
                <w:szCs w:val="21"/>
              </w:rPr>
              <w:t xml:space="preserve">7D. Caregiver Self-Assessment Questionnaire (American Medical Association)</w:t>
            </w:r>
          </w:p>
          <w:p>
            <w:pPr>
              <w:spacing w:after="60" w:line="384" w:lineRule="auto"/>
            </w:pPr>
            <w:r>
              <w:rPr>
                <w:rFonts w:ascii="Corbel" w:cs="Corbel" w:eastAsia="Corbel" w:hAnsi="Corbel"/>
                <w:b/>
                <w:bCs/>
                <w:i w:val="false"/>
                <w:iCs w:val="false"/>
                <w:strike w:val="false"/>
                <w:color w:val="1A1A1A"/>
                <w:sz w:val="22"/>
                <w:szCs w:val="22"/>
              </w:rPr>
              <w:t xml:space="preserve">Free download at caregiving.org</w:t>
            </w:r>
          </w:p>
          <w:p>
            <w:pPr>
              <w:spacing w:after="60" w:line="384" w:lineRule="auto"/>
            </w:pPr>
            <w:r>
              <w:rPr>
                <w:rFonts w:ascii="Corbel" w:cs="Corbel" w:eastAsia="Corbel" w:hAnsi="Corbel"/>
                <w:b w:val="false"/>
                <w:bCs w:val="false"/>
                <w:i w:val="false"/>
                <w:iCs w:val="false"/>
                <w:strike w:val="false"/>
                <w:color w:val="1A1A1A"/>
                <w:sz w:val="21"/>
                <w:szCs w:val="21"/>
              </w:rPr>
              <w:t xml:space="preserve">A validated tool that helps caregivers honestly examine their own health risks and stress levels. If you have been wondering whether your exhaustion has crossed a line, this questionnaire can help you see it clearly — and motivate you to act.</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5B2D6E" w:sz="6"/>
              <w:left w:val="single" w:color="5B2D6E" w:sz="6"/>
              <w:bottom w:val="single" w:color="5B2D6E" w:sz="6"/>
              <w:right w:val="single" w:color="5B2D6E" w:sz="6"/>
            </w:tcBorders>
            <w:shd w:fill="FDF8FF" w:color="auto" w:val="clear"/>
            <w:tcMar>
              <w:top w:type="dxa" w:w="180"/>
              <w:left w:type="dxa" w:w="240"/>
              <w:bottom w:type="dxa" w:w="180"/>
              <w:right w:type="dxa" w:w="240"/>
            </w:tcMar>
          </w:tcPr>
          <w:p>
            <w:pPr>
              <w:spacing w:after="60" w:line="384" w:lineRule="auto"/>
            </w:pPr>
            <w:r>
              <w:rPr>
                <w:rFonts w:ascii="Candara" w:cs="Candara" w:eastAsia="Candara" w:hAnsi="Candara"/>
                <w:b/>
                <w:bCs/>
                <w:i w:val="false"/>
                <w:iCs w:val="false"/>
                <w:strike w:val="false"/>
                <w:color w:val="5B2D6E"/>
                <w:sz w:val="21"/>
                <w:szCs w:val="21"/>
              </w:rPr>
              <w:t xml:space="preserve">7E. AgeWell Middle Tennessee Resource Directory</w:t>
            </w:r>
          </w:p>
          <w:p>
            <w:pPr>
              <w:spacing w:after="60" w:line="384" w:lineRule="auto"/>
            </w:pPr>
            <w:r>
              <w:rPr>
                <w:rFonts w:ascii="Corbel" w:cs="Corbel" w:eastAsia="Corbel" w:hAnsi="Corbel"/>
                <w:b/>
                <w:bCs/>
                <w:i w:val="false"/>
                <w:iCs w:val="false"/>
                <w:strike w:val="false"/>
                <w:color w:val="1A1A1A"/>
                <w:sz w:val="22"/>
                <w:szCs w:val="22"/>
              </w:rPr>
              <w:t xml:space="preserve">Free searchable directory at directory.agewelltn.org</w:t>
            </w:r>
          </w:p>
          <w:p>
            <w:pPr>
              <w:spacing w:after="60" w:line="384" w:lineRule="auto"/>
            </w:pPr>
            <w:r>
              <w:rPr>
                <w:rFonts w:ascii="Corbel" w:cs="Corbel" w:eastAsia="Corbel" w:hAnsi="Corbel"/>
                <w:b w:val="false"/>
                <w:bCs w:val="false"/>
                <w:i w:val="false"/>
                <w:iCs w:val="false"/>
                <w:strike w:val="false"/>
                <w:color w:val="1A1A1A"/>
                <w:sz w:val="21"/>
                <w:szCs w:val="21"/>
              </w:rPr>
              <w:t xml:space="preserve">Find local services by county, service type, and specific need. Filter for </w:t>
            </w:r>
            <w:r>
              <w:rPr>
                <w:rFonts w:ascii="Corbel" w:cs="Corbel" w:eastAsia="Corbel" w:hAnsi="Corbel"/>
                <w:b/>
                <w:bCs/>
                <w:i w:val="false"/>
                <w:iCs w:val="false"/>
                <w:strike w:val="false"/>
                <w:color w:val="1A1A1A"/>
                <w:sz w:val="22"/>
                <w:szCs w:val="22"/>
              </w:rPr>
              <w:t xml:space="preserve">Rutherford County</w:t>
            </w:r>
            <w:r>
              <w:rPr>
                <w:rFonts w:ascii="Corbel" w:cs="Corbel" w:eastAsia="Corbel" w:hAnsi="Corbel"/>
                <w:b w:val="false"/>
                <w:bCs w:val="false"/>
                <w:i w:val="false"/>
                <w:iCs w:val="false"/>
                <w:strike w:val="false"/>
                <w:color w:val="1A1A1A"/>
                <w:sz w:val="21"/>
                <w:szCs w:val="21"/>
              </w:rPr>
              <w:t xml:space="preserve"> to find Murfreesboro-specific programs, providers, and contacts. This is one of the most practical local tools available and is updated regularly.</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5B2D6E" w:sz="6"/>
              <w:left w:val="single" w:color="5B2D6E" w:sz="6"/>
              <w:bottom w:val="single" w:color="5B2D6E" w:sz="6"/>
              <w:right w:val="single" w:color="5B2D6E" w:sz="6"/>
            </w:tcBorders>
            <w:shd w:fill="FDF6FF" w:color="auto" w:val="clear"/>
            <w:tcMar>
              <w:top w:type="dxa" w:w="270"/>
              <w:left w:type="dxa" w:w="330"/>
              <w:bottom w:type="dxa" w:w="270"/>
              <w:right w:type="dxa" w:w="330"/>
            </w:tcMar>
          </w:tcPr>
          <w:p>
            <w:pPr>
              <w:spacing w:after="200" w:line="384" w:lineRule="auto"/>
            </w:pPr>
            <w:r>
              <w:rPr>
                <w:rFonts w:ascii="Candara" w:cs="Candara" w:eastAsia="Candara" w:hAnsi="Candara"/>
                <w:b/>
                <w:bCs/>
                <w:i w:val="false"/>
                <w:iCs w:val="false"/>
                <w:strike w:val="false"/>
                <w:color w:val="5B2D6E"/>
                <w:sz w:val="28"/>
                <w:szCs w:val="28"/>
              </w:rPr>
              <w:t xml:space="preserve">7F. ✦ Aunty Da's House Respite Readiness Checklist</w:t>
            </w:r>
          </w:p>
          <w:p>
            <w:pPr>
              <w:spacing w:after="200" w:line="384" w:lineRule="auto"/>
            </w:pPr>
            <w:r>
              <w:rPr>
                <w:rFonts w:ascii="Corbel" w:cs="Corbel" w:eastAsia="Corbel" w:hAnsi="Corbel"/>
                <w:b w:val="false"/>
                <w:bCs w:val="false"/>
                <w:i/>
                <w:iCs/>
                <w:strike w:val="false"/>
                <w:color w:val="5B2D6E"/>
                <w:sz w:val="22"/>
                <w:szCs w:val="22"/>
              </w:rPr>
              <w:t xml:space="preserve">Before You Take Your Break — A Simple Checklist</w:t>
            </w:r>
          </w:p>
          <w:p>
            <w:pPr>
              <w:spacing w:after="140" w:line="336" w:lineRule="auto"/>
            </w:pPr>
            <w:r>
              <w:rPr>
                <w:rFonts w:ascii="Corbel" w:cs="Corbel" w:eastAsia="Corbel" w:hAnsi="Corbel"/>
                <w:b w:val="false"/>
                <w:bCs w:val="false"/>
                <w:i w:val="false"/>
                <w:iCs w:val="false"/>
                <w:strike w:val="false"/>
                <w:color w:val="1A1A1A"/>
                <w:sz w:val="22"/>
                <w:szCs w:val="22"/>
              </w:rPr>
              <w:t xml:space="preserve">☐   I've identified at least one trusted person who can fill in for me</w:t>
            </w:r>
          </w:p>
          <w:p>
            <w:pPr>
              <w:spacing w:after="140" w:line="336" w:lineRule="auto"/>
            </w:pPr>
            <w:r>
              <w:rPr>
                <w:rFonts w:ascii="Corbel" w:cs="Corbel" w:eastAsia="Corbel" w:hAnsi="Corbel"/>
                <w:b w:val="false"/>
                <w:bCs w:val="false"/>
                <w:i w:val="false"/>
                <w:iCs w:val="false"/>
                <w:strike w:val="false"/>
                <w:color w:val="1A1A1A"/>
                <w:sz w:val="22"/>
                <w:szCs w:val="22"/>
              </w:rPr>
              <w:t xml:space="preserve">☐   My loved one's care instructions are written down and up to date</w:t>
            </w:r>
          </w:p>
          <w:p>
            <w:pPr>
              <w:spacing w:after="140" w:line="336" w:lineRule="auto"/>
            </w:pPr>
            <w:r>
              <w:rPr>
                <w:rFonts w:ascii="Corbel" w:cs="Corbel" w:eastAsia="Corbel" w:hAnsi="Corbel"/>
                <w:b w:val="false"/>
                <w:bCs w:val="false"/>
                <w:i w:val="false"/>
                <w:iCs w:val="false"/>
                <w:strike w:val="false"/>
                <w:color w:val="1A1A1A"/>
                <w:sz w:val="22"/>
                <w:szCs w:val="22"/>
              </w:rPr>
              <w:t xml:space="preserve">☐   Emergency contacts are posted where any caregiver can see them</w:t>
            </w:r>
          </w:p>
          <w:p>
            <w:pPr>
              <w:spacing w:after="140" w:line="336" w:lineRule="auto"/>
            </w:pPr>
            <w:r>
              <w:rPr>
                <w:rFonts w:ascii="Corbel" w:cs="Corbel" w:eastAsia="Corbel" w:hAnsi="Corbel"/>
                <w:b w:val="false"/>
                <w:bCs w:val="false"/>
                <w:i w:val="false"/>
                <w:iCs w:val="false"/>
                <w:strike w:val="false"/>
                <w:color w:val="1A1A1A"/>
                <w:sz w:val="22"/>
                <w:szCs w:val="22"/>
              </w:rPr>
              <w:t xml:space="preserve">☐   Medications are labeled and scheduled clearly</w:t>
            </w:r>
          </w:p>
          <w:p>
            <w:pPr>
              <w:spacing w:after="140" w:line="336" w:lineRule="auto"/>
            </w:pPr>
            <w:r>
              <w:rPr>
                <w:rFonts w:ascii="Corbel" w:cs="Corbel" w:eastAsia="Corbel" w:hAnsi="Corbel"/>
                <w:b w:val="false"/>
                <w:bCs w:val="false"/>
                <w:i w:val="false"/>
                <w:iCs w:val="false"/>
                <w:strike w:val="false"/>
                <w:color w:val="1A1A1A"/>
                <w:sz w:val="22"/>
                <w:szCs w:val="22"/>
              </w:rPr>
              <w:t xml:space="preserve">☐   I've contacted my local Area Agency on Aging to ask about funding (1-866-836-6678)</w:t>
            </w:r>
          </w:p>
          <w:p>
            <w:pPr>
              <w:spacing w:after="140" w:line="336" w:lineRule="auto"/>
            </w:pPr>
            <w:r>
              <w:rPr>
                <w:rFonts w:ascii="Corbel" w:cs="Corbel" w:eastAsia="Corbel" w:hAnsi="Corbel"/>
                <w:b w:val="false"/>
                <w:bCs w:val="false"/>
                <w:i w:val="false"/>
                <w:iCs w:val="false"/>
                <w:strike w:val="false"/>
                <w:color w:val="1A1A1A"/>
                <w:sz w:val="22"/>
                <w:szCs w:val="22"/>
              </w:rPr>
              <w:t xml:space="preserve">☐   I've applied for (or bookmarked) the TN Caregiver Respite Voucher at tncaregiver.org</w:t>
            </w:r>
          </w:p>
          <w:p>
            <w:pPr>
              <w:spacing w:after="140" w:line="336" w:lineRule="auto"/>
            </w:pPr>
            <w:r>
              <w:rPr>
                <w:rFonts w:ascii="Corbel" w:cs="Corbel" w:eastAsia="Corbel" w:hAnsi="Corbel"/>
                <w:b w:val="false"/>
                <w:bCs w:val="false"/>
                <w:i w:val="false"/>
                <w:iCs w:val="false"/>
                <w:strike w:val="false"/>
                <w:color w:val="1A1A1A"/>
                <w:sz w:val="22"/>
                <w:szCs w:val="22"/>
              </w:rPr>
              <w:t xml:space="preserve">☐   I have a plan for what I'll do during my break — even if it's just sleep</w:t>
            </w:r>
          </w:p>
          <w:p>
            <w:pPr>
              <w:spacing w:after="140" w:line="336" w:lineRule="auto"/>
            </w:pPr>
            <w:r>
              <w:rPr>
                <w:rFonts w:ascii="Corbel" w:cs="Corbel" w:eastAsia="Corbel" w:hAnsi="Corbel"/>
                <w:b w:val="false"/>
                <w:bCs w:val="false"/>
                <w:i w:val="false"/>
                <w:iCs w:val="false"/>
                <w:strike w:val="false"/>
                <w:color w:val="1A1A1A"/>
                <w:sz w:val="22"/>
                <w:szCs w:val="22"/>
              </w:rPr>
              <w:t xml:space="preserve">☐   I've given myself permission to rest without guilt</w:t>
            </w:r>
          </w:p>
        </w:tc>
      </w:tr>
    </w:tbl>
    <w:p>
      <w:pPr>
        <w:spacing w:after="240" w:before="0"/>
      </w:pPr>
    </w:p>
    <w:p>
      <w:pPr>
        <w:pBdr>
          <w:bottom w:val="single" w:color="1A1A1A" w:sz="6"/>
        </w:pBdr>
        <w:spacing w:after="240" w:before="240"/>
      </w:pPr>
    </w:p>
    <w:p>
      <w:pPr>
        <w:pStyle w:val="Heading2"/>
        <w:spacing w:after="100" w:before="440" w:line="312" w:lineRule="auto"/>
      </w:pPr>
      <w:r>
        <w:rPr>
          <w:rFonts w:ascii="Candara" w:cs="Candara" w:eastAsia="Candara" w:hAnsi="Candara"/>
          <w:color w:val="1D5C63"/>
          <w:sz w:val="34"/>
          <w:szCs w:val="34"/>
        </w:rPr>
        <w:t xml:space="preserve">Section 8 ✦ Frequently Asked Questions</w:t>
      </w:r>
    </w:p>
    <w:p>
      <w:pPr>
        <w:pBdr>
          <w:top w:val="single" w:color="C9963B" w:sz="6"/>
        </w:pBd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C9963B" w:sz="24"/>
              <w:bottom w:val="nil" w:color="FFFFFF" w:sz="0"/>
              <w:right w:val="nil" w:color="FFFFFF" w:sz="0"/>
            </w:tcBorders>
            <w:shd w:fill="FFFFFF" w:color="auto" w:val="clear"/>
            <w:tcMar>
              <w:top w:type="dxa" w:w="360"/>
              <w:left w:type="dxa" w:w="504"/>
              <w:bottom w:type="dxa" w:w="360"/>
              <w:right w:type="dxa" w:w="504"/>
            </w:tcMar>
          </w:tcPr>
          <w:p>
            <w:pPr>
              <w:spacing w:after="120" w:line="408" w:lineRule="auto"/>
            </w:pPr>
            <w:r>
              <w:rPr>
                <w:i/>
                <w:iCs/>
              </w:rPr>
              <w:t xml:space="preserve">You have questions. We have heard every one of them — because they are the same questions every caregiver asks. Here are the honest answers.</w:t>
            </w:r>
          </w:p>
        </w:tc>
      </w:tr>
    </w:tbl>
    <w:p>
      <w:pPr>
        <w:spacing w:after="240" w:before="0"/>
      </w:pPr>
    </w:p>
    <w:p>
      <w:pPr>
        <w:spacing w:after="80" w:before="60" w:line="384" w:lineRule="auto"/>
      </w:pPr>
      <w:r>
        <w:rPr>
          <w:rFonts w:ascii="Corbel" w:cs="Corbel" w:eastAsia="Corbel" w:hAnsi="Corbel"/>
          <w:b/>
          <w:bCs/>
          <w:i w:val="false"/>
          <w:iCs w:val="false"/>
          <w:strike w:val="false"/>
          <w:color w:val="1D5C63"/>
          <w:sz w:val="23"/>
          <w:szCs w:val="23"/>
        </w:rPr>
        <w:t xml:space="preserve">Q: What if I can't afford respite care?</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Start by calling </w:t>
      </w:r>
      <w:r>
        <w:rPr>
          <w:rFonts w:ascii="Corbel" w:cs="Corbel" w:eastAsia="Corbel" w:hAnsi="Corbel"/>
          <w:b/>
          <w:bCs/>
          <w:i w:val="false"/>
          <w:iCs w:val="false"/>
          <w:strike w:val="false"/>
          <w:color w:val="1A1A1A"/>
          <w:sz w:val="22"/>
          <w:szCs w:val="22"/>
        </w:rPr>
        <w:t xml:space="preserve">1-866-836-6678</w:t>
      </w:r>
      <w:r>
        <w:rPr>
          <w:rFonts w:ascii="Corbel" w:cs="Corbel" w:eastAsia="Corbel" w:hAnsi="Corbel"/>
          <w:b w:val="false"/>
          <w:bCs w:val="false"/>
          <w:i w:val="false"/>
          <w:iCs w:val="false"/>
          <w:strike w:val="false"/>
          <w:color w:val="1A1A1A"/>
          <w:sz w:val="22"/>
          <w:szCs w:val="22"/>
        </w:rPr>
        <w:t xml:space="preserve"> (your local Area Agency on Aging). There are multiple funding sources — NFCSP grants, the Tennessee Caregiver Respite Voucher, and TennCare CHOICES — that many eligible caregivers never use simply because they did not know to ask. You may qualify for free or very low-cost respite right now. The call is free and takes less than ten minutes.</w:t>
      </w:r>
    </w:p>
    <w:p>
      <w:pPr>
        <w:spacing w:after="80" w:before="60" w:line="384" w:lineRule="auto"/>
      </w:pPr>
      <w:r>
        <w:rPr>
          <w:rFonts w:ascii="Corbel" w:cs="Corbel" w:eastAsia="Corbel" w:hAnsi="Corbel"/>
          <w:b/>
          <w:bCs/>
          <w:i w:val="false"/>
          <w:iCs w:val="false"/>
          <w:strike w:val="false"/>
          <w:color w:val="1D5C63"/>
          <w:sz w:val="23"/>
          <w:szCs w:val="23"/>
        </w:rPr>
        <w:t xml:space="preserve">Q: What if I can't find respite for my loved one's specific needs?</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Call the Tennessee Caregiver Coalition at </w:t>
      </w:r>
      <w:r>
        <w:rPr>
          <w:rFonts w:ascii="Corbel" w:cs="Corbel" w:eastAsia="Corbel" w:hAnsi="Corbel"/>
          <w:b/>
          <w:bCs/>
          <w:i w:val="false"/>
          <w:iCs w:val="false"/>
          <w:strike w:val="false"/>
          <w:color w:val="1A1A1A"/>
          <w:sz w:val="22"/>
          <w:szCs w:val="22"/>
        </w:rPr>
        <w:t xml:space="preserve">(615) 269-8687</w:t>
      </w:r>
      <w:r>
        <w:rPr>
          <w:rFonts w:ascii="Corbel" w:cs="Corbel" w:eastAsia="Corbel" w:hAnsi="Corbel"/>
          <w:b w:val="false"/>
          <w:bCs w:val="false"/>
          <w:i w:val="false"/>
          <w:iCs w:val="false"/>
          <w:strike w:val="false"/>
          <w:color w:val="1A1A1A"/>
          <w:sz w:val="22"/>
          <w:szCs w:val="22"/>
        </w:rPr>
        <w:t xml:space="preserve">, or use the ARCH National Respite Locator at archrespite.org — it allows you to filter by care need and diagnosis. If you still cannot find a match, ARCH staff are trained to help you troubleshoot complex care situations and will work through it with you.</w:t>
      </w:r>
    </w:p>
    <w:p>
      <w:pPr>
        <w:spacing w:after="80" w:before="60" w:line="384" w:lineRule="auto"/>
      </w:pPr>
      <w:r>
        <w:rPr>
          <w:rFonts w:ascii="Corbel" w:cs="Corbel" w:eastAsia="Corbel" w:hAnsi="Corbel"/>
          <w:b/>
          <w:bCs/>
          <w:i w:val="false"/>
          <w:iCs w:val="false"/>
          <w:strike w:val="false"/>
          <w:color w:val="1D5C63"/>
          <w:sz w:val="23"/>
          <w:szCs w:val="23"/>
        </w:rPr>
        <w:t xml:space="preserve">Q: Is it safe to leave my loved one with a respite provider I don't know?</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Yes — with preparation. Ask for references, confirm that the provider is licensed or vetted, and use the ARCH guide "How to Choose a Respite Provider" (free download at archrespite.org). One of the best strategies is to start with a short trial visit of a few hours before committing to a longer stay. This gives your loved one time to adjust and gives you confidence in the provider before you are truly away.</w:t>
      </w:r>
    </w:p>
    <w:p>
      <w:pPr>
        <w:spacing w:after="80" w:before="60" w:line="384" w:lineRule="auto"/>
      </w:pPr>
      <w:r>
        <w:rPr>
          <w:rFonts w:ascii="Corbel" w:cs="Corbel" w:eastAsia="Corbel" w:hAnsi="Corbel"/>
          <w:b/>
          <w:bCs/>
          <w:i w:val="false"/>
          <w:iCs w:val="false"/>
          <w:strike w:val="false"/>
          <w:color w:val="1D5C63"/>
          <w:sz w:val="23"/>
          <w:szCs w:val="23"/>
        </w:rPr>
        <w:t xml:space="preserve">Q: My loved one has dementia — are there specialized options?</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Absolutely. Many adult day programs and in-home agencies specialize specifically in memory care. Contact the </w:t>
      </w:r>
      <w:r>
        <w:rPr>
          <w:rFonts w:ascii="Corbel" w:cs="Corbel" w:eastAsia="Corbel" w:hAnsi="Corbel"/>
          <w:b/>
          <w:bCs/>
          <w:i w:val="false"/>
          <w:iCs w:val="false"/>
          <w:strike w:val="false"/>
          <w:color w:val="1A1A1A"/>
          <w:sz w:val="22"/>
          <w:szCs w:val="22"/>
        </w:rPr>
        <w:t xml:space="preserve">Alzheimer's Association</w:t>
      </w:r>
      <w:r>
        <w:rPr>
          <w:rFonts w:ascii="Corbel" w:cs="Corbel" w:eastAsia="Corbel" w:hAnsi="Corbel"/>
          <w:b w:val="false"/>
          <w:bCs w:val="false"/>
          <w:i w:val="false"/>
          <w:iCs w:val="false"/>
          <w:strike w:val="false"/>
          <w:color w:val="1A1A1A"/>
          <w:sz w:val="22"/>
          <w:szCs w:val="22"/>
        </w:rPr>
        <w:t xml:space="preserve"> at 1-800-272-3900 (available 24/7) or visit alz.org for a directory of memory care resources. Also ask your local AAAD specifically about memory-care-focused respite options in Rutherford County — they know which providers have specialized training.</w:t>
      </w:r>
    </w:p>
    <w:p>
      <w:pPr>
        <w:spacing w:after="80" w:before="60" w:line="384" w:lineRule="auto"/>
      </w:pPr>
      <w:r>
        <w:rPr>
          <w:rFonts w:ascii="Corbel" w:cs="Corbel" w:eastAsia="Corbel" w:hAnsi="Corbel"/>
          <w:b/>
          <w:bCs/>
          <w:i w:val="false"/>
          <w:iCs w:val="false"/>
          <w:strike w:val="false"/>
          <w:color w:val="1D5C63"/>
          <w:sz w:val="23"/>
          <w:szCs w:val="23"/>
        </w:rPr>
        <w:t xml:space="preserve">Q: What if I need emergency respite?</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Call the Tennessee Caregiver Coalition helpline at </w:t>
      </w:r>
      <w:r>
        <w:rPr>
          <w:rFonts w:ascii="Corbel" w:cs="Corbel" w:eastAsia="Corbel" w:hAnsi="Corbel"/>
          <w:b/>
          <w:bCs/>
          <w:i w:val="false"/>
          <w:iCs w:val="false"/>
          <w:strike w:val="false"/>
          <w:color w:val="1A1A1A"/>
          <w:sz w:val="22"/>
          <w:szCs w:val="22"/>
        </w:rPr>
        <w:t xml:space="preserve">(615) 269-8687</w:t>
      </w:r>
      <w:r>
        <w:rPr>
          <w:rFonts w:ascii="Corbel" w:cs="Corbel" w:eastAsia="Corbel" w:hAnsi="Corbel"/>
          <w:b w:val="false"/>
          <w:bCs w:val="false"/>
          <w:i w:val="false"/>
          <w:iCs w:val="false"/>
          <w:strike w:val="false"/>
          <w:color w:val="1A1A1A"/>
          <w:sz w:val="22"/>
          <w:szCs w:val="22"/>
        </w:rPr>
        <w:t xml:space="preserve"> or the Eldercare Locator at </w:t>
      </w:r>
      <w:r>
        <w:rPr>
          <w:rFonts w:ascii="Corbel" w:cs="Corbel" w:eastAsia="Corbel" w:hAnsi="Corbel"/>
          <w:b/>
          <w:bCs/>
          <w:i w:val="false"/>
          <w:iCs w:val="false"/>
          <w:strike w:val="false"/>
          <w:color w:val="1A1A1A"/>
          <w:sz w:val="22"/>
          <w:szCs w:val="22"/>
        </w:rPr>
        <w:t xml:space="preserve">1-800-677-1116</w:t>
      </w:r>
      <w:r>
        <w:rPr>
          <w:rFonts w:ascii="Corbel" w:cs="Corbel" w:eastAsia="Corbel" w:hAnsi="Corbel"/>
          <w:b w:val="false"/>
          <w:bCs w:val="false"/>
          <w:i w:val="false"/>
          <w:iCs w:val="false"/>
          <w:strike w:val="false"/>
          <w:color w:val="1A1A1A"/>
          <w:sz w:val="22"/>
          <w:szCs w:val="22"/>
        </w:rPr>
        <w:t xml:space="preserve">. Some programs offer crisis respite on short notice for caregivers in an emergency situation. If you are ever in a moment of crisis, do not wait — make the call. These organizations understand urgency and will do their best to find same-day or next-day options.</w:t>
      </w:r>
    </w:p>
    <w:p>
      <w:pPr>
        <w:spacing w:after="80" w:before="60" w:line="384" w:lineRule="auto"/>
      </w:pPr>
      <w:r>
        <w:rPr>
          <w:rFonts w:ascii="Corbel" w:cs="Corbel" w:eastAsia="Corbel" w:hAnsi="Corbel"/>
          <w:b/>
          <w:bCs/>
          <w:i w:val="false"/>
          <w:iCs w:val="false"/>
          <w:strike w:val="false"/>
          <w:color w:val="1D5C63"/>
          <w:sz w:val="23"/>
          <w:szCs w:val="23"/>
        </w:rPr>
        <w:t xml:space="preserve">Q: I'm caring for a child with special needs — do these resources apply to me?</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Some do and some do not. The ARCH National Respite Locator at archrespite.org covers </w:t>
      </w:r>
      <w:r>
        <w:rPr>
          <w:rFonts w:ascii="Corbel" w:cs="Corbel" w:eastAsia="Corbel" w:hAnsi="Corbel"/>
          <w:b/>
          <w:bCs/>
          <w:i w:val="false"/>
          <w:iCs w:val="false"/>
          <w:strike w:val="false"/>
          <w:color w:val="1A1A1A"/>
          <w:sz w:val="22"/>
          <w:szCs w:val="22"/>
        </w:rPr>
        <w:t xml:space="preserve">all ages and all diagnoses</w:t>
      </w:r>
      <w:r>
        <w:rPr>
          <w:rFonts w:ascii="Corbel" w:cs="Corbel" w:eastAsia="Corbel" w:hAnsi="Corbel"/>
          <w:b w:val="false"/>
          <w:bCs w:val="false"/>
          <w:i w:val="false"/>
          <w:iCs w:val="false"/>
          <w:strike w:val="false"/>
          <w:color w:val="1A1A1A"/>
          <w:sz w:val="22"/>
          <w:szCs w:val="22"/>
        </w:rPr>
        <w:t xml:space="preserve">, making it the best starting point for pediatric caregivers. For Tennessee-specific pediatric resources, connect with </w:t>
      </w:r>
      <w:r>
        <w:rPr>
          <w:rFonts w:ascii="Corbel" w:cs="Corbel" w:eastAsia="Corbel" w:hAnsi="Corbel"/>
          <w:b/>
          <w:bCs/>
          <w:i w:val="false"/>
          <w:iCs w:val="false"/>
          <w:strike w:val="false"/>
          <w:color w:val="1A1A1A"/>
          <w:sz w:val="22"/>
          <w:szCs w:val="22"/>
        </w:rPr>
        <w:t xml:space="preserve">Family Voices of Tennessee</w:t>
      </w:r>
      <w:r>
        <w:rPr>
          <w:rFonts w:ascii="Corbel" w:cs="Corbel" w:eastAsia="Corbel" w:hAnsi="Corbel"/>
          <w:b w:val="false"/>
          <w:bCs w:val="false"/>
          <w:i w:val="false"/>
          <w:iCs w:val="false"/>
          <w:strike w:val="false"/>
          <w:color w:val="1A1A1A"/>
          <w:sz w:val="22"/>
          <w:szCs w:val="22"/>
        </w:rPr>
        <w:t xml:space="preserve"> at (615) 383-9442 and the </w:t>
      </w:r>
      <w:r>
        <w:rPr>
          <w:rFonts w:ascii="Corbel" w:cs="Corbel" w:eastAsia="Corbel" w:hAnsi="Corbel"/>
          <w:b/>
          <w:bCs/>
          <w:i w:val="false"/>
          <w:iCs w:val="false"/>
          <w:strike w:val="false"/>
          <w:color w:val="1A1A1A"/>
          <w:sz w:val="22"/>
          <w:szCs w:val="22"/>
        </w:rPr>
        <w:t xml:space="preserve">Tennessee Disability Coalition</w:t>
      </w:r>
      <w:r>
        <w:rPr>
          <w:rFonts w:ascii="Corbel" w:cs="Corbel" w:eastAsia="Corbel" w:hAnsi="Corbel"/>
          <w:b w:val="false"/>
          <w:bCs w:val="false"/>
          <w:i w:val="false"/>
          <w:iCs w:val="false"/>
          <w:strike w:val="false"/>
          <w:color w:val="1A1A1A"/>
          <w:sz w:val="22"/>
          <w:szCs w:val="22"/>
        </w:rPr>
        <w:t xml:space="preserve">. You belong in this conversation just as much as any caregiver — your need for rest is real and your resources exist.</w:t>
      </w:r>
    </w:p>
    <w:p>
      <w:pPr>
        <w:pBdr>
          <w:bottom w:val="single" w:color="1A1A1A" w:sz="6"/>
        </w:pBdr>
        <w:spacing w:after="240" w:before="240"/>
      </w:pPr>
    </w:p>
    <w:p>
      <w:pPr>
        <w:pStyle w:val="Heading2"/>
        <w:spacing w:after="100" w:before="440" w:line="312" w:lineRule="auto"/>
      </w:pPr>
      <w:r>
        <w:rPr>
          <w:rFonts w:ascii="Candara" w:cs="Candara" w:eastAsia="Candara" w:hAnsi="Candara"/>
          <w:color w:val="1D5C63"/>
          <w:sz w:val="34"/>
          <w:szCs w:val="34"/>
        </w:rPr>
        <w:t xml:space="preserve">A Note From Aunty Da's House</w:t>
      </w:r>
    </w:p>
    <w:p>
      <w:pPr>
        <w:pBdr>
          <w:top w:val="single" w:color="C9963B" w:sz="6"/>
        </w:pBdr>
        <w:spacing w:after="200" w:before="0"/>
      </w:pPr>
    </w:p>
    <w:p>
      <w:pPr>
        <w:spacing w:after="80" w:before="200"/>
        <w:jc w:val="center"/>
      </w:pPr>
      <w:r>
        <w:drawing>
          <wp:inline distT="0" distB="0" distL="0" distR="0">
            <wp:extent cx="5943600" cy="1809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943600" cy="180975"/>
                    </a:xfrm>
                    <a:prstGeom prst="rect">
                      <a:avLst/>
                    </a:prstGeom>
                  </pic:spPr>
                </pic:pic>
              </a:graphicData>
            </a:graphic>
          </wp:inline>
        </w:drawing>
      </w:r>
    </w:p>
    <w:p>
      <w:pPr>
        <w:spacing w:after="200"/>
        <w:jc w:val="center"/>
      </w:pPr>
      <w:r>
        <w:rPr>
          <w:i/>
          <w:iCs/>
          <w:color w:val="6B7280"/>
          <w:sz w:val="20"/>
          <w:szCs w:val="20"/>
        </w:rPr>
        <w:t xml:space="preserve">You are not alone in this. There is a whole community standing behind you — including us.</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This guide is a living document, and Aunty Da's House is always working to add to it — because resources change, new programs launch, and your needs evolve. If something in this guide is out of date, or if you know of a resource we have not included, we want to hear from you. This guide is better because of caregivers like you who share what they have learned. Please pass this along to another caregiver in your life who might need it — you may not know how much it means to them until you share it.</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We created Aunty Da's House because we believe caregivers deserve a place that sees them — not just as a role, but as a whole person with needs, dreams, and a life that matters. You are welcome here. Whether you have been caregiving for two weeks or twenty years, whether you feel like you are barely holding on or just looking to plan ahead — come as you are. We are here.</w:t>
      </w:r>
    </w:p>
    <w:p>
      <w:pPr>
        <w:spacing w:after="240" w:before="60" w:line="384" w:lineRule="auto"/>
      </w:pPr>
      <w:r>
        <w:rPr>
          <w:rFonts w:ascii="Corbel" w:cs="Corbel" w:eastAsia="Corbel" w:hAnsi="Corbel"/>
          <w:b w:val="false"/>
          <w:bCs w:val="false"/>
          <w:i w:val="false"/>
          <w:iCs w:val="false"/>
          <w:strike w:val="false"/>
          <w:color w:val="1A1A1A"/>
          <w:sz w:val="22"/>
          <w:szCs w:val="22"/>
        </w:rPr>
        <w:t xml:space="preserve">Connect with us at </w:t>
      </w:r>
      <w:r>
        <w:rPr>
          <w:rFonts w:ascii="Corbel" w:cs="Corbel" w:eastAsia="Corbel" w:hAnsi="Corbel"/>
          <w:b/>
          <w:bCs/>
          <w:i w:val="false"/>
          <w:iCs w:val="false"/>
          <w:strike w:val="false"/>
          <w:color w:val="1A1A1A"/>
          <w:sz w:val="22"/>
          <w:szCs w:val="22"/>
        </w:rPr>
        <w:t xml:space="preserve">auntydas.house</w:t>
      </w:r>
      <w:r>
        <w:rPr>
          <w:rFonts w:ascii="Corbel" w:cs="Corbel" w:eastAsia="Corbel" w:hAnsi="Corbel"/>
          <w:b w:val="false"/>
          <w:bCs w:val="false"/>
          <w:i w:val="false"/>
          <w:iCs w:val="false"/>
          <w:strike w:val="false"/>
          <w:color w:val="1A1A1A"/>
          <w:sz w:val="22"/>
          <w:szCs w:val="22"/>
        </w:rPr>
        <w:t xml:space="preserve"> and stay in the loop on new resources, local events, and caregiver support right here in Murfreesboro. You do not have to carry this alone — and you never did.</w:t>
      </w:r>
    </w:p>
    <w:p>
      <w:pPr>
        <w:pBdr>
          <w:bottom w:val="single" w:color="C9963B" w:sz="6"/>
        </w:pBdr>
        <w:spacing w:after="240" w:before="240"/>
      </w:pPr>
    </w:p>
    <w:p>
      <w:pPr>
        <w:spacing w:after="240" w:before="60" w:line="384" w:lineRule="auto"/>
        <w:jc w:val="center"/>
      </w:pPr>
      <w:r>
        <w:rPr>
          <w:rFonts w:ascii="Candara" w:cs="Candara" w:eastAsia="Candara" w:hAnsi="Candara"/>
          <w:b/>
          <w:bCs/>
          <w:i/>
          <w:iCs/>
          <w:strike w:val="false"/>
          <w:color w:val="1D5C63"/>
          <w:sz w:val="36"/>
          <w:szCs w:val="36"/>
        </w:rPr>
        <w:t xml:space="preserve">"Rest is not a reward. It's a requirement."</w:t>
      </w:r>
    </w:p>
    <w:p>
      <w:pPr>
        <w:spacing w:after="240" w:before="60" w:line="384" w:lineRule="auto"/>
        <w:jc w:val="center"/>
      </w:pPr>
      <w:r>
        <w:rPr>
          <w:rFonts w:ascii="Corbel" w:cs="Corbel" w:eastAsia="Corbel" w:hAnsi="Corbel"/>
          <w:b/>
          <w:bCs/>
          <w:i w:val="false"/>
          <w:iCs w:val="false"/>
          <w:strike w:val="false"/>
          <w:color w:val="5B2D6E"/>
          <w:sz w:val="20"/>
          <w:szCs w:val="20"/>
        </w:rPr>
        <w:t xml:space="preserve">— Aunty Da's House  |  auntydas.house  |  Murfreesboro, Tennessee</w:t>
      </w:r>
    </w:p>
    <w:p>
      <w:pPr>
        <w:pBdr>
          <w:bottom w:val="single" w:color="C9963B" w:sz="6"/>
        </w:pBdr>
        <w:spacing w:after="240" w:before="240"/>
      </w:pPr>
    </w:p>
    <w:p>
      <w:pPr>
        <w:pStyle w:val="Heading2"/>
        <w:spacing w:after="100" w:before="440" w:line="312" w:lineRule="auto"/>
      </w:pPr>
      <w:r>
        <w:rPr>
          <w:rFonts w:ascii="Candara" w:cs="Candara" w:eastAsia="Candara" w:hAnsi="Candara"/>
          <w:color w:val="1D5C63"/>
          <w:sz w:val="34"/>
          <w:szCs w:val="34"/>
        </w:rPr>
        <w:t xml:space="preserve">Quick Reference: Key Numbers at a Glance</w:t>
      </w:r>
    </w:p>
    <w:p>
      <w:pPr>
        <w:pBdr>
          <w:top w:val="single" w:color="C9963B" w:sz="6"/>
        </w:pBdr>
        <w:spacing w:after="200" w:before="0"/>
      </w:pP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26%"/>
            <w:shd w:fill="E6F2F3" w:color="auto" w:val="clear"/>
            <w:tcMar>
              <w:top w:type="dxa" w:w="105"/>
              <w:left w:type="dxa" w:w="135"/>
              <w:bottom w:type="dxa" w:w="105"/>
              <w:right w:type="dxa" w:w="135"/>
            </w:tcMar>
          </w:tcPr>
          <w:p>
            <w:r>
              <w:rPr>
                <w:rFonts w:ascii="Candara" w:cs="Candara" w:eastAsia="Candara" w:hAnsi="Candara"/>
                <w:b/>
                <w:bCs/>
                <w:i w:val="false"/>
                <w:iCs w:val="false"/>
                <w:strike w:val="false"/>
                <w:color w:val="1D5C63"/>
                <w:sz w:val="20"/>
                <w:szCs w:val="20"/>
              </w:rPr>
              <w:t xml:space="preserve">Resource</w:t>
            </w:r>
          </w:p>
        </w:tc>
        <w:tc>
          <w:tcPr>
            <w:tcW w:type="pct" w:w="16%"/>
            <w:shd w:fill="E6F2F3" w:color="auto" w:val="clear"/>
            <w:tcMar>
              <w:top w:type="dxa" w:w="105"/>
              <w:left w:type="dxa" w:w="135"/>
              <w:bottom w:type="dxa" w:w="105"/>
              <w:right w:type="dxa" w:w="135"/>
            </w:tcMar>
          </w:tcPr>
          <w:p>
            <w:r>
              <w:rPr>
                <w:rFonts w:ascii="Candara" w:cs="Candara" w:eastAsia="Candara" w:hAnsi="Candara"/>
                <w:b/>
                <w:bCs/>
                <w:i w:val="false"/>
                <w:iCs w:val="false"/>
                <w:strike w:val="false"/>
                <w:color w:val="1D5C63"/>
                <w:sz w:val="20"/>
                <w:szCs w:val="20"/>
              </w:rPr>
              <w:t xml:space="preserve">Phone</w:t>
            </w:r>
          </w:p>
        </w:tc>
        <w:tc>
          <w:tcPr>
            <w:tcW w:type="pct" w:w="21%"/>
            <w:shd w:fill="E6F2F3" w:color="auto" w:val="clear"/>
            <w:tcMar>
              <w:top w:type="dxa" w:w="105"/>
              <w:left w:type="dxa" w:w="135"/>
              <w:bottom w:type="dxa" w:w="105"/>
              <w:right w:type="dxa" w:w="135"/>
            </w:tcMar>
          </w:tcPr>
          <w:p>
            <w:r>
              <w:rPr>
                <w:rFonts w:ascii="Candara" w:cs="Candara" w:eastAsia="Candara" w:hAnsi="Candara"/>
                <w:b/>
                <w:bCs/>
                <w:i w:val="false"/>
                <w:iCs w:val="false"/>
                <w:strike w:val="false"/>
                <w:color w:val="1D5C63"/>
                <w:sz w:val="20"/>
                <w:szCs w:val="20"/>
              </w:rPr>
              <w:t xml:space="preserve">Website</w:t>
            </w:r>
          </w:p>
        </w:tc>
        <w:tc>
          <w:tcPr>
            <w:tcW w:type="pct" w:w="37%"/>
            <w:shd w:fill="E6F2F3" w:color="auto" w:val="clear"/>
            <w:tcMar>
              <w:top w:type="dxa" w:w="105"/>
              <w:left w:type="dxa" w:w="135"/>
              <w:bottom w:type="dxa" w:w="105"/>
              <w:right w:type="dxa" w:w="135"/>
            </w:tcMar>
          </w:tcPr>
          <w:p>
            <w:r>
              <w:rPr>
                <w:rFonts w:ascii="Candara" w:cs="Candara" w:eastAsia="Candara" w:hAnsi="Candara"/>
                <w:b/>
                <w:bCs/>
                <w:i w:val="false"/>
                <w:iCs w:val="false"/>
                <w:strike w:val="false"/>
                <w:color w:val="1D5C63"/>
                <w:sz w:val="20"/>
                <w:szCs w:val="20"/>
              </w:rPr>
              <w:t xml:space="preserve">Best For</w:t>
            </w:r>
          </w:p>
        </w:tc>
      </w:tr>
      <w:tr>
        <w:trPr>
          <w:tblHeader w:val="false"/>
        </w:trPr>
        <w:tc>
          <w:tcPr>
            <w:tcW w:type="pct" w:w="26%"/>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Area Agency on Aging (statewide)</w:t>
            </w:r>
          </w:p>
        </w:tc>
        <w:tc>
          <w:tcPr>
            <w:tcW w:type="pct" w:w="16%"/>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1-866-836-6678</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directory.agewelltn.org</w:t>
            </w:r>
          </w:p>
        </w:tc>
        <w:tc>
          <w:tcPr>
            <w:tcW w:type="pct" w:w="37%"/>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First call for all caregiver needs in TN</w:t>
            </w:r>
          </w:p>
        </w:tc>
      </w:tr>
      <w:tr>
        <w:trPr>
          <w:tblHeader w:val="false"/>
        </w:trPr>
        <w:tc>
          <w:tcPr>
            <w:tcW w:type="pct" w:w="26%"/>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GNRC (Rutherford County local)</w:t>
            </w:r>
          </w:p>
        </w:tc>
        <w:tc>
          <w:tcPr>
            <w:tcW w:type="pct" w:w="16%"/>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(615) 255-1010</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gnrc.org</w:t>
            </w:r>
          </w:p>
        </w:tc>
        <w:tc>
          <w:tcPr>
            <w:tcW w:type="pct" w:w="37%"/>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Local Murfreesboro/Rutherford County services</w:t>
            </w:r>
          </w:p>
        </w:tc>
      </w:tr>
      <w:tr>
        <w:trPr>
          <w:tblHeader w:val="false"/>
        </w:trPr>
        <w:tc>
          <w:tcPr>
            <w:tcW w:type="pct" w:w="26%"/>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TN Caregiver Coalition</w:t>
            </w:r>
          </w:p>
        </w:tc>
        <w:tc>
          <w:tcPr>
            <w:tcW w:type="pct" w:w="16%"/>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(615) 269-8687</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tncaregiver.org</w:t>
            </w:r>
          </w:p>
        </w:tc>
        <w:tc>
          <w:tcPr>
            <w:tcW w:type="pct" w:w="37%"/>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Respite vouchers, volunteer respite, peer support</w:t>
            </w:r>
          </w:p>
        </w:tc>
      </w:tr>
      <w:tr>
        <w:trPr>
          <w:tblHeader w:val="false"/>
        </w:trPr>
        <w:tc>
          <w:tcPr>
            <w:tcW w:type="pct" w:w="26%"/>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Eldercare Locator</w:t>
            </w:r>
          </w:p>
        </w:tc>
        <w:tc>
          <w:tcPr>
            <w:tcW w:type="pct" w:w="16%"/>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1-800-677-1116</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eldercare.acl.gov</w:t>
            </w:r>
          </w:p>
        </w:tc>
        <w:tc>
          <w:tcPr>
            <w:tcW w:type="pct" w:w="37%"/>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Nationwide referral to local services</w:t>
            </w:r>
          </w:p>
        </w:tc>
      </w:tr>
      <w:tr>
        <w:trPr>
          <w:tblHeader w:val="false"/>
        </w:trPr>
        <w:tc>
          <w:tcPr>
            <w:tcW w:type="pct" w:w="26%"/>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ARCH National Respite Locator</w:t>
            </w:r>
          </w:p>
        </w:tc>
        <w:tc>
          <w:tcPr>
            <w:tcW w:type="pct" w:w="16%"/>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archrespite.org</w:t>
            </w:r>
          </w:p>
        </w:tc>
        <w:tc>
          <w:tcPr>
            <w:tcW w:type="pct" w:w="37%"/>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Find respite providers by location &amp; care need</w:t>
            </w:r>
          </w:p>
        </w:tc>
      </w:tr>
      <w:tr>
        <w:trPr>
          <w:tblHeader w:val="false"/>
        </w:trPr>
        <w:tc>
          <w:tcPr>
            <w:tcW w:type="pct" w:w="26%"/>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VA Caregiver Support Line</w:t>
            </w:r>
          </w:p>
        </w:tc>
        <w:tc>
          <w:tcPr>
            <w:tcW w:type="pct" w:w="16%"/>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1-855-260-3274</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caregiver.va.gov</w:t>
            </w:r>
          </w:p>
        </w:tc>
        <w:tc>
          <w:tcPr>
            <w:tcW w:type="pct" w:w="37%"/>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Veteran family caregivers</w:t>
            </w:r>
          </w:p>
        </w:tc>
      </w:tr>
      <w:tr>
        <w:trPr>
          <w:tblHeader w:val="false"/>
        </w:trPr>
        <w:tc>
          <w:tcPr>
            <w:tcW w:type="pct" w:w="26%"/>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TennCare</w:t>
            </w:r>
          </w:p>
        </w:tc>
        <w:tc>
          <w:tcPr>
            <w:tcW w:type="pct" w:w="16%"/>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1-800-342-3145</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tn.gov/tenncare</w:t>
            </w:r>
          </w:p>
        </w:tc>
        <w:tc>
          <w:tcPr>
            <w:tcW w:type="pct" w:w="37%"/>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CHOICES program respite benefit enrollment</w:t>
            </w:r>
          </w:p>
        </w:tc>
      </w:tr>
      <w:tr>
        <w:trPr>
          <w:tblHeader w:val="false"/>
        </w:trPr>
        <w:tc>
          <w:tcPr>
            <w:tcW w:type="pct" w:w="26%"/>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Alzheimer's Association (24/7)</w:t>
            </w:r>
          </w:p>
        </w:tc>
        <w:tc>
          <w:tcPr>
            <w:tcW w:type="pct" w:w="16%"/>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1-800-272-3900</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alz.org</w:t>
            </w:r>
          </w:p>
        </w:tc>
        <w:tc>
          <w:tcPr>
            <w:tcW w:type="pct" w:w="37%"/>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Dementia-specific respite &amp; caregiver support</w:t>
            </w:r>
          </w:p>
        </w:tc>
      </w:tr>
      <w:tr>
        <w:trPr>
          <w:tblHeader w:val="false"/>
        </w:trPr>
        <w:tc>
          <w:tcPr>
            <w:tcW w:type="pct" w:w="26%"/>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Family Voices of TN (pediatric)</w:t>
            </w:r>
          </w:p>
        </w:tc>
        <w:tc>
          <w:tcPr>
            <w:tcW w:type="pct" w:w="16%"/>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(615) 383-9442</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w:t>
            </w:r>
          </w:p>
        </w:tc>
        <w:tc>
          <w:tcPr>
            <w:tcW w:type="pct" w:w="37%"/>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Caregivers of children with special needs</w:t>
            </w:r>
          </w:p>
        </w:tc>
      </w:tr>
      <w:tr>
        <w:trPr>
          <w:tblHeader w:val="false"/>
        </w:trPr>
        <w:tc>
          <w:tcPr>
            <w:tcW w:type="pct" w:w="26%"/>
            <w:tcMar>
              <w:top w:type="dxa" w:w="105"/>
              <w:left w:type="dxa" w:w="135"/>
              <w:bottom w:type="dxa" w:w="105"/>
              <w:right w:type="dxa" w:w="135"/>
            </w:tcMar>
          </w:tcPr>
          <w:p>
            <w:r>
              <w:rPr>
                <w:rFonts w:ascii="Corbel" w:cs="Corbel" w:eastAsia="Corbel" w:hAnsi="Corbel"/>
                <w:b/>
                <w:bCs/>
                <w:i w:val="false"/>
                <w:iCs w:val="false"/>
                <w:strike w:val="false"/>
                <w:color w:val="1A1A1A"/>
                <w:sz w:val="22"/>
                <w:szCs w:val="22"/>
              </w:rPr>
              <w:t xml:space="preserve">Aunty Da's House</w:t>
            </w:r>
          </w:p>
        </w:tc>
        <w:tc>
          <w:tcPr>
            <w:tcW w:type="pct" w:w="16%"/>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w:t>
            </w:r>
          </w:p>
        </w:tc>
        <w:tc>
          <w:tcPr>
            <w:tcW w:type="pct" w:w="21%"/>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auntydas.house</w:t>
            </w:r>
          </w:p>
        </w:tc>
        <w:tc>
          <w:tcPr>
            <w:tcW w:type="pct" w:w="37%"/>
            <w:tcMar>
              <w:top w:type="dxa" w:w="105"/>
              <w:left w:type="dxa" w:w="135"/>
              <w:bottom w:type="dxa" w:w="105"/>
              <w:right w:type="dxa" w:w="135"/>
            </w:tcMar>
          </w:tcPr>
          <w:p>
            <w:r>
              <w:rPr>
                <w:rFonts w:ascii="Corbel" w:cs="Corbel" w:eastAsia="Corbel" w:hAnsi="Corbel"/>
                <w:b w:val="false"/>
                <w:bCs w:val="false"/>
                <w:i w:val="false"/>
                <w:iCs w:val="false"/>
                <w:strike w:val="false"/>
                <w:color w:val="1A1A1A"/>
                <w:sz w:val="20"/>
                <w:szCs w:val="20"/>
              </w:rPr>
              <w:t xml:space="preserve">Your home base — we will help you find your way</w:t>
            </w:r>
          </w:p>
        </w:tc>
      </w:tr>
    </w:tbl>
    <w:p>
      <w:pPr>
        <w:spacing w:after="200" w:before="0"/>
      </w:pPr>
    </w:p>
    <w:p>
      <w:pPr>
        <w:spacing w:after="240" w:before="60" w:line="384" w:lineRule="auto"/>
        <w:jc w:val="center"/>
      </w:pPr>
      <w:r>
        <w:rPr>
          <w:rFonts w:ascii="Corbel" w:cs="Corbel" w:eastAsia="Corbel" w:hAnsi="Corbel"/>
          <w:b w:val="false"/>
          <w:bCs w:val="false"/>
          <w:i w:val="false"/>
          <w:iCs w:val="false"/>
          <w:strike w:val="false"/>
          <w:color w:val="888888"/>
          <w:sz w:val="22"/>
          <w:szCs w:val="22"/>
        </w:rPr>
        <w:t xml:space="preserve">Aunty Da's House Respite Resource Guide  |  Murfreesboro, Tennessee  |  auntydas.house  |  Updated June 2026</w:t>
      </w:r>
      <w:r>
        <w:rPr>
          <w:rFonts w:ascii="Corbel" w:cs="Corbel" w:eastAsia="Corbel" w:hAnsi="Corbel"/>
          <w:b w:val="false"/>
          <w:bCs w:val="false"/>
          <w:i w:val="false"/>
          <w:iCs w:val="false"/>
          <w:color w:val="888888"/>
          <w:sz w:val="22"/>
          <w:szCs w:val="22"/>
        </w:rPr>
        <w:br/>
      </w:r>
      <w:r>
        <w:rPr>
          <w:rFonts w:ascii="Corbel" w:cs="Corbel" w:eastAsia="Corbel" w:hAnsi="Corbel"/>
          <w:b w:val="false"/>
          <w:bCs w:val="false"/>
          <w:i w:val="false"/>
          <w:iCs w:val="false"/>
          <w:strike w:val="false"/>
          <w:color w:val="888888"/>
          <w:sz w:val="22"/>
          <w:szCs w:val="22"/>
        </w:rPr>
        <w:t xml:space="preserve"> This guide is provided for informational purposes. Always verify program eligibility, availability, and contact information directly with each resource listed.</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af543fdf6e5e803f46b30d365d7192a7b683dd38.png"/><Relationship Id="rId8" Type="http://schemas.openxmlformats.org/officeDocument/2006/relationships/image" Target="media/65700c085c5e5dd634c66ef9e75847559f15ede2.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xuyZoutHuYd7dddPoQJks</dc:title>
  <dc:creator>Un-named</dc:creator>
  <dc:description>Generated document</dc:description>
  <cp:lastModifiedBy>Un-named</cp:lastModifiedBy>
  <cp:revision>1</cp:revision>
  <dcterms:created xsi:type="dcterms:W3CDTF">2026-06-17T15:21:19.584Z</dcterms:created>
  <dcterms:modified xsi:type="dcterms:W3CDTF">2026-06-17T15:21:19.584Z</dcterms:modified>
</cp:coreProperties>
</file>

<file path=docProps/custom.xml><?xml version="1.0" encoding="utf-8"?>
<Properties xmlns="http://schemas.openxmlformats.org/officeDocument/2006/custom-properties" xmlns:vt="http://schemas.openxmlformats.org/officeDocument/2006/docPropsVTypes"/>
</file>