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A7CC" w14:textId="77777777" w:rsidR="0066053C" w:rsidRDefault="00000000">
      <w:pPr>
        <w:spacing w:after="40"/>
      </w:pPr>
      <w:r>
        <w:rPr>
          <w:rFonts w:ascii="Calibri" w:eastAsia="Calibri" w:hAnsi="Calibri" w:cs="Calibri"/>
          <w:b/>
          <w:bCs/>
          <w:color w:val="1A1A2E"/>
          <w:sz w:val="44"/>
          <w:szCs w:val="44"/>
        </w:rPr>
        <w:t>Mariana Griesmeyer</w:t>
      </w:r>
    </w:p>
    <w:p w14:paraId="24FC1E98" w14:textId="77777777" w:rsidR="0066053C" w:rsidRDefault="00000000">
      <w:pPr>
        <w:pBdr>
          <w:bottom w:val="single" w:sz="8" w:space="0" w:color="006747"/>
        </w:pBdr>
        <w:spacing w:after="40"/>
      </w:pPr>
      <w:r>
        <w:rPr>
          <w:rFonts w:ascii="Calibri" w:eastAsia="Calibri" w:hAnsi="Calibri" w:cs="Calibri"/>
          <w:caps/>
          <w:color w:val="5A6B62"/>
          <w:sz w:val="18"/>
          <w:szCs w:val="18"/>
        </w:rPr>
        <w:t xml:space="preserve">Content &amp; Social Media </w:t>
      </w:r>
      <w:proofErr w:type="gramStart"/>
      <w:r>
        <w:rPr>
          <w:rFonts w:ascii="Calibri" w:eastAsia="Calibri" w:hAnsi="Calibri" w:cs="Calibri"/>
          <w:caps/>
          <w:color w:val="5A6B62"/>
          <w:sz w:val="18"/>
          <w:szCs w:val="18"/>
        </w:rPr>
        <w:t>Strategy  ·</w:t>
      </w:r>
      <w:proofErr w:type="gramEnd"/>
      <w:r>
        <w:rPr>
          <w:rFonts w:ascii="Calibri" w:eastAsia="Calibri" w:hAnsi="Calibri" w:cs="Calibri"/>
          <w:caps/>
          <w:color w:val="5A6B62"/>
          <w:sz w:val="18"/>
          <w:szCs w:val="18"/>
        </w:rPr>
        <w:t xml:space="preserve">  University of South Florida</w:t>
      </w:r>
    </w:p>
    <w:p w14:paraId="772E6CC1" w14:textId="6095F370" w:rsidR="0066053C" w:rsidRDefault="00000000">
      <w:pPr>
        <w:spacing w:after="120"/>
      </w:pPr>
      <w:proofErr w:type="gramStart"/>
      <w:r>
        <w:rPr>
          <w:rFonts w:ascii="Calibri" w:eastAsia="Calibri" w:hAnsi="Calibri" w:cs="Calibri"/>
          <w:color w:val="5A6B62"/>
          <w:sz w:val="19"/>
          <w:szCs w:val="19"/>
        </w:rPr>
        <w:t>marianagriesmeyer@gmail.com  ·</w:t>
      </w:r>
      <w:proofErr w:type="gramEnd"/>
      <w:r>
        <w:rPr>
          <w:rFonts w:ascii="Calibri" w:eastAsia="Calibri" w:hAnsi="Calibri" w:cs="Calibri"/>
          <w:color w:val="5A6B62"/>
          <w:sz w:val="19"/>
          <w:szCs w:val="19"/>
        </w:rPr>
        <w:t xml:space="preserve">  linkedin.com/in/</w:t>
      </w:r>
      <w:proofErr w:type="spellStart"/>
      <w:r>
        <w:rPr>
          <w:rFonts w:ascii="Calibri" w:eastAsia="Calibri" w:hAnsi="Calibri" w:cs="Calibri"/>
          <w:color w:val="5A6B62"/>
          <w:sz w:val="19"/>
          <w:szCs w:val="19"/>
        </w:rPr>
        <w:t>mariana-</w:t>
      </w:r>
      <w:proofErr w:type="gramStart"/>
      <w:r>
        <w:rPr>
          <w:rFonts w:ascii="Calibri" w:eastAsia="Calibri" w:hAnsi="Calibri" w:cs="Calibri"/>
          <w:color w:val="5A6B62"/>
          <w:sz w:val="19"/>
          <w:szCs w:val="19"/>
        </w:rPr>
        <w:t>griesmeyer</w:t>
      </w:r>
      <w:proofErr w:type="spellEnd"/>
      <w:r>
        <w:rPr>
          <w:rFonts w:ascii="Calibri" w:eastAsia="Calibri" w:hAnsi="Calibri" w:cs="Calibri"/>
          <w:color w:val="5A6B62"/>
          <w:sz w:val="19"/>
          <w:szCs w:val="19"/>
        </w:rPr>
        <w:t xml:space="preserve">  ·</w:t>
      </w:r>
      <w:proofErr w:type="gramEnd"/>
      <w:r>
        <w:rPr>
          <w:rFonts w:ascii="Calibri" w:eastAsia="Calibri" w:hAnsi="Calibri" w:cs="Calibri"/>
          <w:color w:val="5A6B62"/>
          <w:sz w:val="19"/>
          <w:szCs w:val="19"/>
        </w:rPr>
        <w:t xml:space="preserve">  Tampa, FL</w:t>
      </w:r>
    </w:p>
    <w:p w14:paraId="4B0F2984"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1FB87B1B" w14:textId="77777777" w:rsidR="0066053C" w:rsidRDefault="00000000">
      <w:pPr>
        <w:spacing w:after="180"/>
      </w:pPr>
      <w:r>
        <w:rPr>
          <w:rFonts w:ascii="Calibri" w:eastAsia="Calibri" w:hAnsi="Calibri" w:cs="Calibri"/>
          <w:color w:val="374141"/>
          <w:sz w:val="21"/>
          <w:szCs w:val="21"/>
        </w:rPr>
        <w:t xml:space="preserve">Public Relations and Advertising candidate at the University of South Florida with three years of continuous digital media and social media experience across health, wellness, and lifestyle brands. Currently managing influencer outreach and content strategy as a Social Media Intern at Black Diamond Coatings and Wellness Advisor at </w:t>
      </w:r>
      <w:proofErr w:type="spellStart"/>
      <w:r>
        <w:rPr>
          <w:rFonts w:ascii="Calibri" w:eastAsia="Calibri" w:hAnsi="Calibri" w:cs="Calibri"/>
          <w:color w:val="374141"/>
          <w:sz w:val="21"/>
          <w:szCs w:val="21"/>
        </w:rPr>
        <w:t>YogaSix</w:t>
      </w:r>
      <w:proofErr w:type="spellEnd"/>
      <w:r>
        <w:rPr>
          <w:rFonts w:ascii="Calibri" w:eastAsia="Calibri" w:hAnsi="Calibri" w:cs="Calibri"/>
          <w:color w:val="374141"/>
          <w:sz w:val="21"/>
          <w:szCs w:val="21"/>
        </w:rPr>
        <w:t>. Hootsuite Certified with demonstrated expertise in content calendar management, Meta Business Suite analytics, and audience growth. Seeking a Summer 2026 internship or entry-level role in social media strategy or content marketing.</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5"/>
        <w:gridCol w:w="94"/>
        <w:gridCol w:w="2551"/>
      </w:tblGrid>
      <w:tr w:rsidR="0066053C" w14:paraId="6660A5B3"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3577F99"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4EC6BA51" w14:textId="77777777" w:rsidR="0066053C" w:rsidRDefault="00000000">
            <w:pPr>
              <w:tabs>
                <w:tab w:val="right" w:pos="9360"/>
              </w:tabs>
              <w:spacing w:before="100" w:after="20"/>
            </w:pPr>
            <w:r>
              <w:rPr>
                <w:rFonts w:ascii="Calibri" w:eastAsia="Calibri" w:hAnsi="Calibri" w:cs="Calibri"/>
                <w:b/>
                <w:bCs/>
                <w:color w:val="1A1A2E"/>
                <w:sz w:val="22"/>
                <w:szCs w:val="22"/>
              </w:rPr>
              <w:t>Social Media Intern</w:t>
            </w:r>
            <w:r>
              <w:rPr>
                <w:rFonts w:ascii="Calibri" w:eastAsia="Calibri" w:hAnsi="Calibri" w:cs="Calibri"/>
                <w:color w:val="5A6B62"/>
                <w:sz w:val="19"/>
                <w:szCs w:val="19"/>
              </w:rPr>
              <w:tab/>
              <w:t>Feb 2026 – Present</w:t>
            </w:r>
          </w:p>
          <w:p w14:paraId="38E695EF" w14:textId="77777777" w:rsidR="0066053C" w:rsidRDefault="00000000">
            <w:pPr>
              <w:spacing w:after="40"/>
            </w:pPr>
            <w:r>
              <w:rPr>
                <w:rFonts w:ascii="Calibri" w:eastAsia="Calibri" w:hAnsi="Calibri" w:cs="Calibri"/>
                <w:i/>
                <w:iCs/>
                <w:color w:val="5A6B62"/>
                <w:sz w:val="19"/>
                <w:szCs w:val="19"/>
              </w:rPr>
              <w:t>Black Diamond Coatings</w:t>
            </w:r>
          </w:p>
          <w:p w14:paraId="0112C9DE" w14:textId="77777777" w:rsidR="0066053C" w:rsidRDefault="00000000">
            <w:pPr>
              <w:pStyle w:val="ListParagraph"/>
              <w:numPr>
                <w:ilvl w:val="0"/>
                <w:numId w:val="2"/>
              </w:numPr>
              <w:spacing w:after="40"/>
            </w:pPr>
            <w:r>
              <w:rPr>
                <w:rFonts w:ascii="Calibri" w:eastAsia="Calibri" w:hAnsi="Calibri" w:cs="Calibri"/>
                <w:color w:val="374141"/>
                <w:sz w:val="21"/>
                <w:szCs w:val="21"/>
              </w:rPr>
              <w:t>Assist with influencer recruitment and outreach initiatives to expand brand reach and partnerships</w:t>
            </w:r>
          </w:p>
          <w:p w14:paraId="48D70D89" w14:textId="77777777" w:rsidR="0066053C" w:rsidRDefault="00000000">
            <w:pPr>
              <w:pStyle w:val="ListParagraph"/>
              <w:numPr>
                <w:ilvl w:val="0"/>
                <w:numId w:val="2"/>
              </w:numPr>
              <w:spacing w:after="40"/>
            </w:pPr>
            <w:r>
              <w:rPr>
                <w:rFonts w:ascii="Calibri" w:eastAsia="Calibri" w:hAnsi="Calibri" w:cs="Calibri"/>
                <w:color w:val="374141"/>
                <w:sz w:val="21"/>
                <w:szCs w:val="21"/>
              </w:rPr>
              <w:t>Help organize TikTok affiliate outreach and product seeding campaigns</w:t>
            </w:r>
          </w:p>
          <w:p w14:paraId="7D2F09F9" w14:textId="77777777" w:rsidR="0066053C" w:rsidRDefault="00000000">
            <w:pPr>
              <w:pStyle w:val="ListParagraph"/>
              <w:numPr>
                <w:ilvl w:val="0"/>
                <w:numId w:val="2"/>
              </w:numPr>
              <w:spacing w:after="40"/>
            </w:pPr>
            <w:r>
              <w:rPr>
                <w:rFonts w:ascii="Calibri" w:eastAsia="Calibri" w:hAnsi="Calibri" w:cs="Calibri"/>
                <w:color w:val="374141"/>
                <w:sz w:val="21"/>
                <w:szCs w:val="21"/>
              </w:rPr>
              <w:t>Create on-brand, trend-savvy content across social platforms aligned with brand identity</w:t>
            </w:r>
          </w:p>
          <w:p w14:paraId="109E8C85" w14:textId="77777777" w:rsidR="0066053C" w:rsidRDefault="00000000">
            <w:pPr>
              <w:pStyle w:val="ListParagraph"/>
              <w:numPr>
                <w:ilvl w:val="0"/>
                <w:numId w:val="2"/>
              </w:numPr>
              <w:spacing w:after="40"/>
            </w:pPr>
            <w:r>
              <w:rPr>
                <w:rFonts w:ascii="Calibri" w:eastAsia="Calibri" w:hAnsi="Calibri" w:cs="Calibri"/>
                <w:color w:val="374141"/>
                <w:sz w:val="21"/>
                <w:szCs w:val="21"/>
              </w:rPr>
              <w:t>Support email marketing efforts to nurture audience engagement</w:t>
            </w:r>
          </w:p>
          <w:p w14:paraId="2D8195EC" w14:textId="77777777" w:rsidR="0066053C" w:rsidRDefault="0066053C">
            <w:pPr>
              <w:spacing w:after="40"/>
            </w:pPr>
          </w:p>
          <w:p w14:paraId="5F613CC6" w14:textId="77777777" w:rsidR="0066053C" w:rsidRDefault="00000000">
            <w:pPr>
              <w:tabs>
                <w:tab w:val="right" w:pos="9360"/>
              </w:tabs>
              <w:spacing w:before="100" w:after="20"/>
            </w:pPr>
            <w:r>
              <w:rPr>
                <w:rFonts w:ascii="Calibri" w:eastAsia="Calibri" w:hAnsi="Calibri" w:cs="Calibri"/>
                <w:b/>
                <w:bCs/>
                <w:color w:val="1A1A2E"/>
                <w:sz w:val="22"/>
                <w:szCs w:val="22"/>
              </w:rPr>
              <w:t>Wellness Advisor</w:t>
            </w:r>
            <w:r>
              <w:rPr>
                <w:rFonts w:ascii="Calibri" w:eastAsia="Calibri" w:hAnsi="Calibri" w:cs="Calibri"/>
                <w:color w:val="5A6B62"/>
                <w:sz w:val="19"/>
                <w:szCs w:val="19"/>
              </w:rPr>
              <w:tab/>
              <w:t>Nov 2024 – Present</w:t>
            </w:r>
          </w:p>
          <w:p w14:paraId="3065610E" w14:textId="77777777" w:rsidR="0066053C" w:rsidRDefault="00000000">
            <w:pPr>
              <w:spacing w:after="40"/>
            </w:pPr>
            <w:proofErr w:type="spellStart"/>
            <w:r>
              <w:rPr>
                <w:rFonts w:ascii="Calibri" w:eastAsia="Calibri" w:hAnsi="Calibri" w:cs="Calibri"/>
                <w:i/>
                <w:iCs/>
                <w:color w:val="5A6B62"/>
                <w:sz w:val="19"/>
                <w:szCs w:val="19"/>
              </w:rPr>
              <w:t>YogaSix</w:t>
            </w:r>
            <w:proofErr w:type="spellEnd"/>
          </w:p>
          <w:p w14:paraId="3C4929DB" w14:textId="77777777" w:rsidR="0066053C" w:rsidRDefault="00000000">
            <w:pPr>
              <w:pStyle w:val="ListParagraph"/>
              <w:numPr>
                <w:ilvl w:val="0"/>
                <w:numId w:val="2"/>
              </w:numPr>
              <w:spacing w:after="40"/>
            </w:pPr>
            <w:r>
              <w:rPr>
                <w:rFonts w:ascii="Calibri" w:eastAsia="Calibri" w:hAnsi="Calibri" w:cs="Calibri"/>
                <w:color w:val="374141"/>
                <w:sz w:val="21"/>
                <w:szCs w:val="21"/>
              </w:rPr>
              <w:t>Enhance member satisfaction and brand loyalty through personalized wellness experiences</w:t>
            </w:r>
          </w:p>
          <w:p w14:paraId="5DD7933E" w14:textId="77777777" w:rsidR="0066053C" w:rsidRDefault="00000000">
            <w:pPr>
              <w:pStyle w:val="ListParagraph"/>
              <w:numPr>
                <w:ilvl w:val="0"/>
                <w:numId w:val="2"/>
              </w:numPr>
              <w:spacing w:after="40"/>
            </w:pPr>
            <w:r>
              <w:rPr>
                <w:rFonts w:ascii="Calibri" w:eastAsia="Calibri" w:hAnsi="Calibri" w:cs="Calibri"/>
                <w:color w:val="374141"/>
                <w:sz w:val="21"/>
                <w:szCs w:val="21"/>
              </w:rPr>
              <w:t>Execute on-brand marketing campaigns driving community growth and member engagement</w:t>
            </w:r>
          </w:p>
          <w:p w14:paraId="3238A5D0" w14:textId="77777777" w:rsidR="0066053C" w:rsidRDefault="00000000">
            <w:pPr>
              <w:pStyle w:val="ListParagraph"/>
              <w:numPr>
                <w:ilvl w:val="0"/>
                <w:numId w:val="2"/>
              </w:numPr>
              <w:spacing w:after="40"/>
            </w:pPr>
            <w:r>
              <w:rPr>
                <w:rFonts w:ascii="Calibri" w:eastAsia="Calibri" w:hAnsi="Calibri" w:cs="Calibri"/>
                <w:color w:val="374141"/>
                <w:sz w:val="21"/>
                <w:szCs w:val="21"/>
              </w:rPr>
              <w:t>Create social media content that has generated 6,800+ views and strong platform interaction</w:t>
            </w:r>
          </w:p>
          <w:p w14:paraId="423DF2CE" w14:textId="77777777" w:rsidR="0066053C" w:rsidRDefault="00000000">
            <w:pPr>
              <w:pStyle w:val="ListParagraph"/>
              <w:numPr>
                <w:ilvl w:val="0"/>
                <w:numId w:val="2"/>
              </w:numPr>
              <w:spacing w:after="40"/>
            </w:pPr>
            <w:r>
              <w:rPr>
                <w:rFonts w:ascii="Calibri" w:eastAsia="Calibri" w:hAnsi="Calibri" w:cs="Calibri"/>
                <w:color w:val="374141"/>
                <w:sz w:val="21"/>
                <w:szCs w:val="21"/>
              </w:rPr>
              <w:t>Design and distribute email newsletters with promotional updates to active membership base</w:t>
            </w:r>
          </w:p>
          <w:p w14:paraId="5D98A54C" w14:textId="77777777" w:rsidR="0066053C" w:rsidRDefault="00000000">
            <w:pPr>
              <w:pStyle w:val="ListParagraph"/>
              <w:numPr>
                <w:ilvl w:val="0"/>
                <w:numId w:val="2"/>
              </w:numPr>
              <w:spacing w:after="40"/>
            </w:pPr>
            <w:r>
              <w:rPr>
                <w:rFonts w:ascii="Calibri" w:eastAsia="Calibri" w:hAnsi="Calibri" w:cs="Calibri"/>
                <w:color w:val="374141"/>
                <w:sz w:val="21"/>
                <w:szCs w:val="21"/>
              </w:rPr>
              <w:t>Maintain consistent branding across digital and in-studio channels</w:t>
            </w:r>
          </w:p>
          <w:p w14:paraId="440A33FE" w14:textId="77777777" w:rsidR="0066053C" w:rsidRDefault="00000000">
            <w:pPr>
              <w:pStyle w:val="ListParagraph"/>
              <w:numPr>
                <w:ilvl w:val="0"/>
                <w:numId w:val="2"/>
              </w:numPr>
              <w:spacing w:after="40"/>
            </w:pPr>
            <w:r>
              <w:rPr>
                <w:rFonts w:ascii="Calibri" w:eastAsia="Calibri" w:hAnsi="Calibri" w:cs="Calibri"/>
                <w:color w:val="374141"/>
                <w:sz w:val="21"/>
                <w:szCs w:val="21"/>
              </w:rPr>
              <w:t>Support event marketing to boost community engagement and studio visibility</w:t>
            </w:r>
          </w:p>
          <w:p w14:paraId="567979E1" w14:textId="77777777" w:rsidR="0066053C" w:rsidRDefault="0066053C">
            <w:pPr>
              <w:spacing w:after="40"/>
            </w:pPr>
          </w:p>
          <w:p w14:paraId="0D458814" w14:textId="77777777" w:rsidR="0066053C" w:rsidRDefault="00000000">
            <w:pPr>
              <w:tabs>
                <w:tab w:val="right" w:pos="9360"/>
              </w:tabs>
              <w:spacing w:before="100" w:after="20"/>
            </w:pPr>
            <w:r>
              <w:rPr>
                <w:rFonts w:ascii="Calibri" w:eastAsia="Calibri" w:hAnsi="Calibri" w:cs="Calibri"/>
                <w:b/>
                <w:bCs/>
                <w:color w:val="1A1A2E"/>
                <w:sz w:val="22"/>
                <w:szCs w:val="22"/>
              </w:rPr>
              <w:t>Digital Media Assistant</w:t>
            </w:r>
            <w:r>
              <w:rPr>
                <w:rFonts w:ascii="Calibri" w:eastAsia="Calibri" w:hAnsi="Calibri" w:cs="Calibri"/>
                <w:color w:val="5A6B62"/>
                <w:sz w:val="19"/>
                <w:szCs w:val="19"/>
              </w:rPr>
              <w:tab/>
              <w:t>May 2021 – Aug 2024</w:t>
            </w:r>
          </w:p>
          <w:p w14:paraId="3F822ADA" w14:textId="77777777" w:rsidR="0066053C" w:rsidRDefault="00000000">
            <w:pPr>
              <w:spacing w:after="40"/>
            </w:pPr>
            <w:r>
              <w:rPr>
                <w:rFonts w:ascii="Calibri" w:eastAsia="Calibri" w:hAnsi="Calibri" w:cs="Calibri"/>
                <w:i/>
                <w:iCs/>
                <w:color w:val="5A6B62"/>
                <w:sz w:val="19"/>
                <w:szCs w:val="19"/>
              </w:rPr>
              <w:t xml:space="preserve">Loving </w:t>
            </w:r>
            <w:proofErr w:type="spellStart"/>
            <w:r>
              <w:rPr>
                <w:rFonts w:ascii="Calibri" w:eastAsia="Calibri" w:hAnsi="Calibri" w:cs="Calibri"/>
                <w:i/>
                <w:iCs/>
                <w:color w:val="5A6B62"/>
                <w:sz w:val="19"/>
                <w:szCs w:val="19"/>
              </w:rPr>
              <w:t>YOUterus</w:t>
            </w:r>
            <w:proofErr w:type="spellEnd"/>
          </w:p>
          <w:p w14:paraId="7FB2C0E3" w14:textId="77777777" w:rsidR="0066053C" w:rsidRDefault="00000000">
            <w:pPr>
              <w:pStyle w:val="ListParagraph"/>
              <w:numPr>
                <w:ilvl w:val="0"/>
                <w:numId w:val="2"/>
              </w:numPr>
              <w:spacing w:after="40"/>
            </w:pPr>
            <w:r>
              <w:rPr>
                <w:rFonts w:ascii="Calibri" w:eastAsia="Calibri" w:hAnsi="Calibri" w:cs="Calibri"/>
                <w:color w:val="374141"/>
                <w:sz w:val="21"/>
                <w:szCs w:val="21"/>
              </w:rPr>
              <w:t>Planned and published creative content 3x per week across Instagram, Facebook, and TikTok using a structured content calendar</w:t>
            </w:r>
          </w:p>
          <w:p w14:paraId="079EC08D" w14:textId="77777777" w:rsidR="0066053C" w:rsidRDefault="00000000">
            <w:pPr>
              <w:pStyle w:val="ListParagraph"/>
              <w:numPr>
                <w:ilvl w:val="0"/>
                <w:numId w:val="2"/>
              </w:numPr>
              <w:spacing w:after="40"/>
            </w:pPr>
            <w:r>
              <w:rPr>
                <w:rFonts w:ascii="Calibri" w:eastAsia="Calibri" w:hAnsi="Calibri" w:cs="Calibri"/>
                <w:color w:val="374141"/>
                <w:sz w:val="21"/>
                <w:szCs w:val="21"/>
              </w:rPr>
              <w:t>Grew Instagram following to 425+ through strategic engagement and content optimization</w:t>
            </w:r>
          </w:p>
          <w:p w14:paraId="704D8CE7" w14:textId="77777777" w:rsidR="0066053C" w:rsidRDefault="00000000">
            <w:pPr>
              <w:pStyle w:val="ListParagraph"/>
              <w:numPr>
                <w:ilvl w:val="0"/>
                <w:numId w:val="2"/>
              </w:numPr>
              <w:spacing w:after="40"/>
            </w:pPr>
            <w:r>
              <w:rPr>
                <w:rFonts w:ascii="Calibri" w:eastAsia="Calibri" w:hAnsi="Calibri" w:cs="Calibri"/>
                <w:color w:val="374141"/>
                <w:sz w:val="21"/>
                <w:szCs w:val="21"/>
              </w:rPr>
              <w:t>Designed graphics in Canva and edited videos in iMovie tailored to platform trends and audience preferences</w:t>
            </w:r>
          </w:p>
          <w:p w14:paraId="6A237626" w14:textId="77777777" w:rsidR="0066053C" w:rsidRDefault="00000000">
            <w:pPr>
              <w:pStyle w:val="ListParagraph"/>
              <w:numPr>
                <w:ilvl w:val="0"/>
                <w:numId w:val="2"/>
              </w:numPr>
              <w:spacing w:after="40"/>
            </w:pPr>
            <w:r>
              <w:rPr>
                <w:rFonts w:ascii="Calibri" w:eastAsia="Calibri" w:hAnsi="Calibri" w:cs="Calibri"/>
                <w:color w:val="374141"/>
                <w:sz w:val="21"/>
                <w:szCs w:val="21"/>
              </w:rPr>
              <w:t>Tracked performance via Meta Business Suite and optimized content strategy based on analytics</w:t>
            </w:r>
          </w:p>
          <w:p w14:paraId="6D786FEF" w14:textId="77777777" w:rsidR="0066053C" w:rsidRDefault="00000000">
            <w:pPr>
              <w:pStyle w:val="ListParagraph"/>
              <w:numPr>
                <w:ilvl w:val="0"/>
                <w:numId w:val="2"/>
              </w:numPr>
              <w:spacing w:after="40"/>
            </w:pPr>
            <w:r>
              <w:rPr>
                <w:rFonts w:ascii="Calibri" w:eastAsia="Calibri" w:hAnsi="Calibri" w:cs="Calibri"/>
                <w:color w:val="374141"/>
                <w:sz w:val="21"/>
                <w:szCs w:val="21"/>
              </w:rPr>
              <w:t>Managed an Amazon Affiliate account to align content with monetization goals</w:t>
            </w:r>
          </w:p>
          <w:p w14:paraId="406B25C0" w14:textId="77777777" w:rsidR="0066053C" w:rsidRDefault="00000000">
            <w:pPr>
              <w:pStyle w:val="ListParagraph"/>
              <w:numPr>
                <w:ilvl w:val="0"/>
                <w:numId w:val="2"/>
              </w:numPr>
              <w:spacing w:after="40"/>
            </w:pPr>
            <w:r>
              <w:rPr>
                <w:rFonts w:ascii="Calibri" w:eastAsia="Calibri" w:hAnsi="Calibri" w:cs="Calibri"/>
                <w:color w:val="374141"/>
                <w:sz w:val="21"/>
                <w:szCs w:val="21"/>
              </w:rPr>
              <w:lastRenderedPageBreak/>
              <w:t>Collaborated on brand strategy, voice, and visual identity development</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9940F63" w14:textId="77777777" w:rsidR="0066053C" w:rsidRDefault="0066053C"/>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701F4498"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7A97702E" w14:textId="77777777" w:rsidR="0066053C" w:rsidRDefault="00000000">
            <w:pPr>
              <w:spacing w:after="20"/>
            </w:pPr>
            <w:r>
              <w:rPr>
                <w:rFonts w:ascii="Calibri" w:eastAsia="Calibri" w:hAnsi="Calibri" w:cs="Calibri"/>
                <w:b/>
                <w:bCs/>
                <w:color w:val="1A1A2E"/>
                <w:sz w:val="21"/>
                <w:szCs w:val="21"/>
              </w:rPr>
              <w:t>B.S. Public Relations &amp; Advertising</w:t>
            </w:r>
          </w:p>
          <w:p w14:paraId="1EB78362" w14:textId="77777777" w:rsidR="0066053C" w:rsidRDefault="00000000">
            <w:pPr>
              <w:spacing w:after="20"/>
            </w:pPr>
            <w:r>
              <w:rPr>
                <w:rFonts w:ascii="Calibri" w:eastAsia="Calibri" w:hAnsi="Calibri" w:cs="Calibri"/>
                <w:color w:val="5A6B62"/>
                <w:sz w:val="19"/>
                <w:szCs w:val="19"/>
              </w:rPr>
              <w:t>Minor in Spanish</w:t>
            </w:r>
          </w:p>
          <w:p w14:paraId="01380505" w14:textId="77777777" w:rsidR="0066053C" w:rsidRDefault="00000000">
            <w:pPr>
              <w:spacing w:after="20"/>
            </w:pPr>
            <w:r>
              <w:rPr>
                <w:rFonts w:ascii="Calibri" w:eastAsia="Calibri" w:hAnsi="Calibri" w:cs="Calibri"/>
                <w:color w:val="5A6B62"/>
                <w:sz w:val="19"/>
                <w:szCs w:val="19"/>
              </w:rPr>
              <w:t>University of South Florida</w:t>
            </w:r>
          </w:p>
          <w:p w14:paraId="5D25500E" w14:textId="73A9083F" w:rsidR="0066053C" w:rsidRDefault="00000000">
            <w:pPr>
              <w:spacing w:after="20"/>
            </w:pPr>
            <w:r>
              <w:rPr>
                <w:rFonts w:ascii="Calibri" w:eastAsia="Calibri" w:hAnsi="Calibri" w:cs="Calibri"/>
                <w:color w:val="5A6B62"/>
                <w:sz w:val="19"/>
                <w:szCs w:val="19"/>
              </w:rPr>
              <w:t>May 2026</w:t>
            </w:r>
          </w:p>
          <w:p w14:paraId="7B7D0E9D" w14:textId="77777777" w:rsidR="0066053C" w:rsidRDefault="0066053C">
            <w:pPr>
              <w:spacing w:after="40"/>
            </w:pPr>
          </w:p>
          <w:p w14:paraId="07A68710" w14:textId="77777777" w:rsidR="0066053C" w:rsidRDefault="00000000">
            <w:pPr>
              <w:spacing w:after="20"/>
            </w:pPr>
            <w:r>
              <w:rPr>
                <w:rFonts w:ascii="Calibri" w:eastAsia="Calibri" w:hAnsi="Calibri" w:cs="Calibri"/>
                <w:b/>
                <w:bCs/>
                <w:color w:val="1A1A2E"/>
                <w:sz w:val="21"/>
                <w:szCs w:val="21"/>
              </w:rPr>
              <w:t>Semester Abroad</w:t>
            </w:r>
          </w:p>
          <w:p w14:paraId="1A982531" w14:textId="77777777" w:rsidR="0066053C" w:rsidRDefault="00000000">
            <w:pPr>
              <w:spacing w:after="20"/>
            </w:pPr>
            <w:r>
              <w:rPr>
                <w:rFonts w:ascii="Calibri" w:eastAsia="Calibri" w:hAnsi="Calibri" w:cs="Calibri"/>
                <w:color w:val="5A6B62"/>
                <w:sz w:val="19"/>
                <w:szCs w:val="19"/>
              </w:rPr>
              <w:t>Seville, Spain</w:t>
            </w:r>
          </w:p>
          <w:p w14:paraId="59D77B00" w14:textId="77777777" w:rsidR="0066053C" w:rsidRDefault="00000000">
            <w:pPr>
              <w:spacing w:after="20"/>
            </w:pPr>
            <w:r>
              <w:rPr>
                <w:rFonts w:ascii="Calibri" w:eastAsia="Calibri" w:hAnsi="Calibri" w:cs="Calibri"/>
                <w:color w:val="5A6B62"/>
                <w:sz w:val="19"/>
                <w:szCs w:val="19"/>
              </w:rPr>
              <w:t>World Strides Global Campus</w:t>
            </w:r>
          </w:p>
          <w:p w14:paraId="3A96A3AA" w14:textId="77777777" w:rsidR="0066053C" w:rsidRDefault="00000000">
            <w:pPr>
              <w:spacing w:after="20"/>
            </w:pPr>
            <w:r>
              <w:rPr>
                <w:rFonts w:ascii="Calibri" w:eastAsia="Calibri" w:hAnsi="Calibri" w:cs="Calibri"/>
                <w:color w:val="5A6B62"/>
                <w:sz w:val="19"/>
                <w:szCs w:val="19"/>
              </w:rPr>
              <w:t>Sep – Dec 2025</w:t>
            </w:r>
          </w:p>
          <w:p w14:paraId="4011837B" w14:textId="77777777" w:rsidR="0066053C" w:rsidRDefault="0066053C">
            <w:pPr>
              <w:spacing w:after="60"/>
            </w:pPr>
          </w:p>
          <w:p w14:paraId="7AEDCD89"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Honors</w:t>
            </w:r>
          </w:p>
          <w:p w14:paraId="0FF30865" w14:textId="77777777" w:rsidR="0066053C" w:rsidRDefault="00000000">
            <w:pPr>
              <w:spacing w:after="30"/>
            </w:pPr>
            <w:r>
              <w:rPr>
                <w:rFonts w:ascii="Calibri" w:eastAsia="Calibri" w:hAnsi="Calibri" w:cs="Calibri"/>
                <w:color w:val="374141"/>
              </w:rPr>
              <w:t>· Dean's List of Scholars</w:t>
            </w:r>
          </w:p>
          <w:p w14:paraId="7995B579" w14:textId="77777777" w:rsidR="0066053C" w:rsidRDefault="00000000">
            <w:pPr>
              <w:spacing w:after="30"/>
            </w:pPr>
            <w:r>
              <w:rPr>
                <w:rFonts w:ascii="Calibri" w:eastAsia="Calibri" w:hAnsi="Calibri" w:cs="Calibri"/>
                <w:color w:val="374141"/>
              </w:rPr>
              <w:t>· John and Jerry Wing Endowed Scholarship</w:t>
            </w:r>
          </w:p>
          <w:p w14:paraId="7F5FD84B" w14:textId="77777777" w:rsidR="0066053C" w:rsidRDefault="0066053C">
            <w:pPr>
              <w:spacing w:after="60"/>
            </w:pPr>
          </w:p>
          <w:p w14:paraId="1AF9A079"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Certifications</w:t>
            </w:r>
          </w:p>
          <w:p w14:paraId="758DF2BB" w14:textId="77777777" w:rsidR="0066053C" w:rsidRDefault="00000000">
            <w:pPr>
              <w:spacing w:after="30"/>
            </w:pPr>
            <w:r>
              <w:rPr>
                <w:rFonts w:ascii="Calibri" w:eastAsia="Calibri" w:hAnsi="Calibri" w:cs="Calibri"/>
                <w:color w:val="374141"/>
              </w:rPr>
              <w:t>· Hootsuite Social Media Marketing</w:t>
            </w:r>
          </w:p>
          <w:p w14:paraId="61A5F9A6" w14:textId="77777777" w:rsidR="0066053C" w:rsidRDefault="00000000">
            <w:pPr>
              <w:spacing w:after="30"/>
            </w:pPr>
            <w:r>
              <w:rPr>
                <w:rFonts w:ascii="Calibri" w:eastAsia="Calibri" w:hAnsi="Calibri" w:cs="Calibri"/>
                <w:color w:val="374141"/>
              </w:rPr>
              <w:t>· Power Your Launch Marketing Accelerator</w:t>
            </w:r>
          </w:p>
          <w:p w14:paraId="3767501D" w14:textId="77777777" w:rsidR="0066053C" w:rsidRDefault="00000000">
            <w:pPr>
              <w:spacing w:after="30"/>
            </w:pPr>
            <w:r>
              <w:rPr>
                <w:rFonts w:ascii="Calibri" w:eastAsia="Calibri" w:hAnsi="Calibri" w:cs="Calibri"/>
                <w:color w:val="374141"/>
              </w:rPr>
              <w:t>· Instagram Secrets to Success Masterclass</w:t>
            </w:r>
          </w:p>
          <w:p w14:paraId="11793737" w14:textId="77777777" w:rsidR="0066053C" w:rsidRDefault="0066053C">
            <w:pPr>
              <w:spacing w:after="60"/>
            </w:pPr>
          </w:p>
          <w:p w14:paraId="7247E1D0"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4AAEE88A" w14:textId="77777777" w:rsidR="0066053C" w:rsidRDefault="00000000">
            <w:pPr>
              <w:spacing w:before="80" w:after="30"/>
            </w:pPr>
            <w:r>
              <w:rPr>
                <w:rFonts w:ascii="Calibri" w:eastAsia="Calibri" w:hAnsi="Calibri" w:cs="Calibri"/>
                <w:b/>
                <w:bCs/>
                <w:caps/>
                <w:color w:val="5A6B62"/>
                <w:sz w:val="18"/>
                <w:szCs w:val="18"/>
              </w:rPr>
              <w:t>Content &amp; Social</w:t>
            </w:r>
          </w:p>
          <w:p w14:paraId="331BD944" w14:textId="77777777" w:rsidR="0066053C" w:rsidRDefault="00000000">
            <w:pPr>
              <w:spacing w:after="30"/>
            </w:pPr>
            <w:r>
              <w:rPr>
                <w:rFonts w:ascii="Calibri" w:eastAsia="Calibri" w:hAnsi="Calibri" w:cs="Calibri"/>
                <w:color w:val="374141"/>
              </w:rPr>
              <w:t>Social Media Strategy</w:t>
            </w:r>
          </w:p>
          <w:p w14:paraId="4E6AC518" w14:textId="77777777" w:rsidR="0066053C" w:rsidRDefault="00000000">
            <w:pPr>
              <w:spacing w:after="30"/>
            </w:pPr>
            <w:r>
              <w:rPr>
                <w:rFonts w:ascii="Calibri" w:eastAsia="Calibri" w:hAnsi="Calibri" w:cs="Calibri"/>
                <w:color w:val="374141"/>
              </w:rPr>
              <w:t xml:space="preserve">Content Calendar </w:t>
            </w:r>
            <w:proofErr w:type="spellStart"/>
            <w:r>
              <w:rPr>
                <w:rFonts w:ascii="Calibri" w:eastAsia="Calibri" w:hAnsi="Calibri" w:cs="Calibri"/>
                <w:color w:val="374141"/>
              </w:rPr>
              <w:t>Mgmt</w:t>
            </w:r>
            <w:proofErr w:type="spellEnd"/>
          </w:p>
          <w:p w14:paraId="7117F6D1" w14:textId="77777777" w:rsidR="0066053C" w:rsidRDefault="00000000">
            <w:pPr>
              <w:spacing w:after="30"/>
            </w:pPr>
            <w:r>
              <w:rPr>
                <w:rFonts w:ascii="Calibri" w:eastAsia="Calibri" w:hAnsi="Calibri" w:cs="Calibri"/>
                <w:color w:val="374141"/>
              </w:rPr>
              <w:t>Influencer Outreach</w:t>
            </w:r>
          </w:p>
          <w:p w14:paraId="3F64AC9B" w14:textId="77777777" w:rsidR="0066053C" w:rsidRDefault="00000000">
            <w:pPr>
              <w:spacing w:after="30"/>
            </w:pPr>
            <w:r>
              <w:rPr>
                <w:rFonts w:ascii="Calibri" w:eastAsia="Calibri" w:hAnsi="Calibri" w:cs="Calibri"/>
                <w:color w:val="374141"/>
              </w:rPr>
              <w:t>Social Media Analytics</w:t>
            </w:r>
          </w:p>
          <w:p w14:paraId="143E99BE" w14:textId="77777777" w:rsidR="0066053C" w:rsidRDefault="00000000">
            <w:pPr>
              <w:spacing w:after="30"/>
            </w:pPr>
            <w:r>
              <w:rPr>
                <w:rFonts w:ascii="Calibri" w:eastAsia="Calibri" w:hAnsi="Calibri" w:cs="Calibri"/>
                <w:color w:val="374141"/>
              </w:rPr>
              <w:t>Email Marketing</w:t>
            </w:r>
          </w:p>
          <w:p w14:paraId="409CC2EC" w14:textId="77777777" w:rsidR="0066053C" w:rsidRDefault="00000000">
            <w:pPr>
              <w:spacing w:after="30"/>
            </w:pPr>
            <w:r>
              <w:rPr>
                <w:rFonts w:ascii="Calibri" w:eastAsia="Calibri" w:hAnsi="Calibri" w:cs="Calibri"/>
                <w:color w:val="374141"/>
              </w:rPr>
              <w:t>Brand Strategy</w:t>
            </w:r>
          </w:p>
          <w:p w14:paraId="58EEBAB7" w14:textId="77777777" w:rsidR="0066053C" w:rsidRDefault="0066053C">
            <w:pPr>
              <w:spacing w:after="40"/>
            </w:pPr>
          </w:p>
          <w:p w14:paraId="597DD64C" w14:textId="77777777" w:rsidR="0066053C" w:rsidRDefault="00000000">
            <w:pPr>
              <w:spacing w:before="80" w:after="30"/>
            </w:pPr>
            <w:r>
              <w:rPr>
                <w:rFonts w:ascii="Calibri" w:eastAsia="Calibri" w:hAnsi="Calibri" w:cs="Calibri"/>
                <w:b/>
                <w:bCs/>
                <w:caps/>
                <w:color w:val="5A6B62"/>
                <w:sz w:val="18"/>
                <w:szCs w:val="18"/>
              </w:rPr>
              <w:t>Tools</w:t>
            </w:r>
          </w:p>
          <w:p w14:paraId="4B92F6F4" w14:textId="77777777" w:rsidR="0066053C" w:rsidRDefault="00000000">
            <w:pPr>
              <w:spacing w:after="30"/>
            </w:pPr>
            <w:r>
              <w:rPr>
                <w:rFonts w:ascii="Calibri" w:eastAsia="Calibri" w:hAnsi="Calibri" w:cs="Calibri"/>
                <w:color w:val="374141"/>
              </w:rPr>
              <w:t>Adobe Creative Cloud</w:t>
            </w:r>
          </w:p>
          <w:p w14:paraId="6018C435" w14:textId="77777777" w:rsidR="0066053C" w:rsidRDefault="00000000">
            <w:pPr>
              <w:spacing w:after="30"/>
            </w:pPr>
            <w:r>
              <w:rPr>
                <w:rFonts w:ascii="Calibri" w:eastAsia="Calibri" w:hAnsi="Calibri" w:cs="Calibri"/>
                <w:color w:val="374141"/>
              </w:rPr>
              <w:t>Canva</w:t>
            </w:r>
          </w:p>
          <w:p w14:paraId="312C0FBA" w14:textId="77777777" w:rsidR="0066053C" w:rsidRDefault="00000000">
            <w:pPr>
              <w:spacing w:after="30"/>
            </w:pPr>
            <w:r>
              <w:rPr>
                <w:rFonts w:ascii="Calibri" w:eastAsia="Calibri" w:hAnsi="Calibri" w:cs="Calibri"/>
                <w:color w:val="374141"/>
              </w:rPr>
              <w:lastRenderedPageBreak/>
              <w:t>Meta Business Suite</w:t>
            </w:r>
          </w:p>
          <w:p w14:paraId="026430AF" w14:textId="77777777" w:rsidR="0066053C" w:rsidRDefault="00000000">
            <w:pPr>
              <w:spacing w:after="30"/>
            </w:pPr>
            <w:r>
              <w:rPr>
                <w:rFonts w:ascii="Calibri" w:eastAsia="Calibri" w:hAnsi="Calibri" w:cs="Calibri"/>
                <w:color w:val="374141"/>
              </w:rPr>
              <w:t>Hootsuite</w:t>
            </w:r>
          </w:p>
          <w:p w14:paraId="58AC6272" w14:textId="77777777" w:rsidR="0066053C" w:rsidRDefault="00000000">
            <w:pPr>
              <w:spacing w:after="30"/>
            </w:pPr>
            <w:r>
              <w:rPr>
                <w:rFonts w:ascii="Calibri" w:eastAsia="Calibri" w:hAnsi="Calibri" w:cs="Calibri"/>
                <w:color w:val="374141"/>
              </w:rPr>
              <w:t>Club Ready</w:t>
            </w:r>
          </w:p>
          <w:p w14:paraId="68498415" w14:textId="77777777" w:rsidR="0066053C" w:rsidRDefault="00000000">
            <w:pPr>
              <w:spacing w:after="30"/>
            </w:pPr>
            <w:r>
              <w:rPr>
                <w:rFonts w:ascii="Calibri" w:eastAsia="Calibri" w:hAnsi="Calibri" w:cs="Calibri"/>
                <w:color w:val="374141"/>
              </w:rPr>
              <w:t>iMovie</w:t>
            </w:r>
          </w:p>
          <w:p w14:paraId="675D1436" w14:textId="77777777" w:rsidR="0066053C" w:rsidRDefault="0066053C">
            <w:pPr>
              <w:spacing w:after="40"/>
            </w:pPr>
          </w:p>
          <w:p w14:paraId="78DD3BBF" w14:textId="77777777" w:rsidR="0066053C" w:rsidRDefault="00000000">
            <w:pPr>
              <w:pBdr>
                <w:bottom w:val="single" w:sz="12" w:space="0" w:color="1A1A2E"/>
              </w:pBdr>
              <w:spacing w:before="160" w:after="60"/>
            </w:pPr>
            <w:r>
              <w:rPr>
                <w:rFonts w:ascii="Calibri" w:eastAsia="Calibri" w:hAnsi="Calibri" w:cs="Calibri"/>
                <w:b/>
                <w:bCs/>
                <w:caps/>
                <w:color w:val="1A1A2E"/>
                <w:sz w:val="19"/>
                <w:szCs w:val="19"/>
              </w:rPr>
              <w:t>Involvement</w:t>
            </w:r>
          </w:p>
          <w:p w14:paraId="5A4A1050" w14:textId="77777777" w:rsidR="0066053C" w:rsidRDefault="00000000">
            <w:pPr>
              <w:spacing w:after="30"/>
            </w:pPr>
            <w:r>
              <w:rPr>
                <w:rFonts w:ascii="Calibri" w:eastAsia="Calibri" w:hAnsi="Calibri" w:cs="Calibri"/>
                <w:color w:val="374141"/>
              </w:rPr>
              <w:t>· American Advertising Federation USF</w:t>
            </w:r>
          </w:p>
        </w:tc>
      </w:tr>
    </w:tbl>
    <w:p w14:paraId="24C1BFA9" w14:textId="77777777" w:rsidR="00FA5A16" w:rsidRDefault="00FA5A16"/>
    <w:sectPr w:rsidR="00FA5A16">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994"/>
    <w:multiLevelType w:val="hybridMultilevel"/>
    <w:tmpl w:val="A3A454A2"/>
    <w:lvl w:ilvl="0" w:tplc="4BEAD344">
      <w:start w:val="1"/>
      <w:numFmt w:val="bullet"/>
      <w:lvlText w:val="●"/>
      <w:lvlJc w:val="left"/>
      <w:pPr>
        <w:ind w:left="720" w:hanging="360"/>
      </w:pPr>
    </w:lvl>
    <w:lvl w:ilvl="1" w:tplc="90603EF6">
      <w:start w:val="1"/>
      <w:numFmt w:val="bullet"/>
      <w:lvlText w:val="○"/>
      <w:lvlJc w:val="left"/>
      <w:pPr>
        <w:ind w:left="1440" w:hanging="360"/>
      </w:pPr>
    </w:lvl>
    <w:lvl w:ilvl="2" w:tplc="C8F03E0C">
      <w:start w:val="1"/>
      <w:numFmt w:val="bullet"/>
      <w:lvlText w:val="■"/>
      <w:lvlJc w:val="left"/>
      <w:pPr>
        <w:ind w:left="2160" w:hanging="360"/>
      </w:pPr>
    </w:lvl>
    <w:lvl w:ilvl="3" w:tplc="A3FA3074">
      <w:start w:val="1"/>
      <w:numFmt w:val="bullet"/>
      <w:lvlText w:val="●"/>
      <w:lvlJc w:val="left"/>
      <w:pPr>
        <w:ind w:left="2880" w:hanging="360"/>
      </w:pPr>
    </w:lvl>
    <w:lvl w:ilvl="4" w:tplc="50066794">
      <w:start w:val="1"/>
      <w:numFmt w:val="bullet"/>
      <w:lvlText w:val="○"/>
      <w:lvlJc w:val="left"/>
      <w:pPr>
        <w:ind w:left="3600" w:hanging="360"/>
      </w:pPr>
    </w:lvl>
    <w:lvl w:ilvl="5" w:tplc="FBA812B2">
      <w:start w:val="1"/>
      <w:numFmt w:val="bullet"/>
      <w:lvlText w:val="■"/>
      <w:lvlJc w:val="left"/>
      <w:pPr>
        <w:ind w:left="4320" w:hanging="360"/>
      </w:pPr>
    </w:lvl>
    <w:lvl w:ilvl="6" w:tplc="73A4BF12">
      <w:start w:val="1"/>
      <w:numFmt w:val="bullet"/>
      <w:lvlText w:val="●"/>
      <w:lvlJc w:val="left"/>
      <w:pPr>
        <w:ind w:left="5040" w:hanging="360"/>
      </w:pPr>
    </w:lvl>
    <w:lvl w:ilvl="7" w:tplc="CD8AC538">
      <w:start w:val="1"/>
      <w:numFmt w:val="bullet"/>
      <w:lvlText w:val="●"/>
      <w:lvlJc w:val="left"/>
      <w:pPr>
        <w:ind w:left="5760" w:hanging="360"/>
      </w:pPr>
    </w:lvl>
    <w:lvl w:ilvl="8" w:tplc="707269D4">
      <w:start w:val="1"/>
      <w:numFmt w:val="bullet"/>
      <w:lvlText w:val="●"/>
      <w:lvlJc w:val="left"/>
      <w:pPr>
        <w:ind w:left="6480" w:hanging="360"/>
      </w:pPr>
    </w:lvl>
  </w:abstractNum>
  <w:abstractNum w:abstractNumId="1" w15:restartNumberingAfterBreak="0">
    <w:nsid w:val="7F233565"/>
    <w:multiLevelType w:val="hybridMultilevel"/>
    <w:tmpl w:val="53DC82A2"/>
    <w:lvl w:ilvl="0" w:tplc="EF262378">
      <w:start w:val="1"/>
      <w:numFmt w:val="bullet"/>
      <w:lvlText w:val="•"/>
      <w:lvlJc w:val="left"/>
      <w:pPr>
        <w:ind w:left="400" w:hanging="200"/>
      </w:pPr>
    </w:lvl>
    <w:lvl w:ilvl="1" w:tplc="1C94D110">
      <w:numFmt w:val="decimal"/>
      <w:lvlText w:val=""/>
      <w:lvlJc w:val="left"/>
    </w:lvl>
    <w:lvl w:ilvl="2" w:tplc="13DE9600">
      <w:numFmt w:val="decimal"/>
      <w:lvlText w:val=""/>
      <w:lvlJc w:val="left"/>
    </w:lvl>
    <w:lvl w:ilvl="3" w:tplc="E4CABDA2">
      <w:numFmt w:val="decimal"/>
      <w:lvlText w:val=""/>
      <w:lvlJc w:val="left"/>
    </w:lvl>
    <w:lvl w:ilvl="4" w:tplc="847AB01A">
      <w:numFmt w:val="decimal"/>
      <w:lvlText w:val=""/>
      <w:lvlJc w:val="left"/>
    </w:lvl>
    <w:lvl w:ilvl="5" w:tplc="778E0B2A">
      <w:numFmt w:val="decimal"/>
      <w:lvlText w:val=""/>
      <w:lvlJc w:val="left"/>
    </w:lvl>
    <w:lvl w:ilvl="6" w:tplc="B016EB6C">
      <w:numFmt w:val="decimal"/>
      <w:lvlText w:val=""/>
      <w:lvlJc w:val="left"/>
    </w:lvl>
    <w:lvl w:ilvl="7" w:tplc="2662F2FC">
      <w:numFmt w:val="decimal"/>
      <w:lvlText w:val=""/>
      <w:lvlJc w:val="left"/>
    </w:lvl>
    <w:lvl w:ilvl="8" w:tplc="3F947F14">
      <w:numFmt w:val="decimal"/>
      <w:lvlText w:val=""/>
      <w:lvlJc w:val="left"/>
    </w:lvl>
  </w:abstractNum>
  <w:num w:numId="1" w16cid:durableId="2061512978">
    <w:abstractNumId w:val="0"/>
    <w:lvlOverride w:ilvl="0">
      <w:startOverride w:val="1"/>
    </w:lvlOverride>
  </w:num>
  <w:num w:numId="2" w16cid:durableId="1271662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3C"/>
    <w:rsid w:val="00403D54"/>
    <w:rsid w:val="005E0981"/>
    <w:rsid w:val="0066053C"/>
    <w:rsid w:val="00FA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EE5C"/>
  <w15:docId w15:val="{1B8B63DE-5C0B-4D1D-AAAD-F0EC705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2026-06-01T02:16:00Z</dcterms:created>
  <dcterms:modified xsi:type="dcterms:W3CDTF">2026-06-01T02:16:00Z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d9302507-f9e1-44e3-ac85-221907f65894</vt:lpwstr>
  </property>
</Properties>
</file>