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AEDFB" w:themeColor="accent4" w:themeTint="33"/>
  <w:body>
    <w:p w14:paraId="3B6CACB6" w14:textId="77777777" w:rsidR="00F665AD" w:rsidRPr="00EC385E" w:rsidRDefault="00F665AD" w:rsidP="00517C71">
      <w:pPr>
        <w:jc w:val="right"/>
      </w:pPr>
    </w:p>
    <w:p w14:paraId="3CD42354" w14:textId="77777777" w:rsidR="00517C71" w:rsidRDefault="00517C71" w:rsidP="00517C71">
      <w:pPr>
        <w:jc w:val="right"/>
      </w:pPr>
    </w:p>
    <w:p w14:paraId="3AA0E2C2" w14:textId="77777777" w:rsidR="00EC385E" w:rsidRDefault="00EC385E" w:rsidP="00EC385E"/>
    <w:p w14:paraId="1E5C308D" w14:textId="77777777" w:rsidR="00EC385E" w:rsidRPr="00EC385E" w:rsidRDefault="00EC385E" w:rsidP="00517C71">
      <w:pPr>
        <w:jc w:val="right"/>
      </w:pPr>
    </w:p>
    <w:p w14:paraId="3A62A4AA" w14:textId="4A7E9AEF" w:rsidR="00517C71" w:rsidRPr="00EC385E" w:rsidRDefault="00EC385E" w:rsidP="00517C71">
      <w:pPr>
        <w:jc w:val="right"/>
        <w:rPr>
          <w:color w:val="C00000"/>
          <w:sz w:val="72"/>
          <w:szCs w:val="72"/>
        </w:rPr>
      </w:pPr>
      <w:r w:rsidRPr="00EC385E">
        <w:rPr>
          <w:color w:val="C00000"/>
          <w:sz w:val="72"/>
          <w:szCs w:val="72"/>
          <w:rtl/>
        </w:rPr>
        <w:t>المرأة في قصد الله</w:t>
      </w:r>
    </w:p>
    <w:p w14:paraId="2E339267" w14:textId="77777777" w:rsidR="00517C71" w:rsidRPr="00EC385E" w:rsidRDefault="00517C71" w:rsidP="00517C71">
      <w:pPr>
        <w:jc w:val="right"/>
      </w:pPr>
    </w:p>
    <w:p w14:paraId="1E4B2B19" w14:textId="77777777" w:rsidR="00EC385E" w:rsidRPr="00517C71" w:rsidRDefault="00EC385E" w:rsidP="00EC385E">
      <w:pPr>
        <w:spacing w:before="100" w:beforeAutospacing="1" w:after="100" w:afterAutospacing="1" w:line="240" w:lineRule="auto"/>
        <w:jc w:val="right"/>
        <w:rPr>
          <w:rFonts w:ascii="Times New Roman" w:eastAsia="Times New Roman" w:hAnsi="Times New Roman" w:cs="Times New Roman"/>
          <w:color w:val="C00000"/>
          <w:kern w:val="0"/>
          <w:sz w:val="32"/>
          <w:szCs w:val="32"/>
          <w14:ligatures w14:val="none"/>
        </w:rPr>
      </w:pPr>
      <w:r w:rsidRPr="00517C71">
        <w:rPr>
          <w:rFonts w:ascii="Times New Roman" w:eastAsia="Times New Roman" w:hAnsi="Times New Roman" w:cs="Times New Roman"/>
          <w:color w:val="C00000"/>
          <w:kern w:val="0"/>
          <w:sz w:val="32"/>
          <w:szCs w:val="32"/>
          <w:rtl/>
          <w14:ligatures w14:val="none"/>
        </w:rPr>
        <w:t>وصايا السماء للمرأة تجاه زوجها وأبنائها ووالديها والآخرين</w:t>
      </w:r>
    </w:p>
    <w:p w14:paraId="44C11095" w14:textId="444BAC1A" w:rsidR="00EC385E" w:rsidRDefault="00EC385E" w:rsidP="00EC385E">
      <w:pPr>
        <w:spacing w:before="100" w:beforeAutospacing="1" w:after="100" w:afterAutospacing="1" w:line="240" w:lineRule="auto"/>
        <w:jc w:val="right"/>
        <w:rPr>
          <w:rFonts w:ascii="Times New Roman" w:eastAsia="Times New Roman" w:hAnsi="Times New Roman" w:cs="Times New Roman"/>
          <w:color w:val="C00000"/>
          <w:kern w:val="0"/>
          <w:sz w:val="32"/>
          <w:szCs w:val="32"/>
          <w14:ligatures w14:val="none"/>
        </w:rPr>
      </w:pPr>
      <w:r w:rsidRPr="00517C71">
        <w:rPr>
          <w:rFonts w:ascii="Times New Roman" w:eastAsia="Times New Roman" w:hAnsi="Times New Roman" w:cs="Times New Roman"/>
          <w:color w:val="C00000"/>
          <w:kern w:val="0"/>
          <w:sz w:val="32"/>
          <w:szCs w:val="32"/>
          <w:rtl/>
          <w14:ligatures w14:val="none"/>
        </w:rPr>
        <w:t>دراسة كتابية روحية</w:t>
      </w:r>
      <w:r w:rsidRPr="00517C71">
        <w:rPr>
          <w:rFonts w:ascii="Times New Roman" w:eastAsia="Times New Roman" w:hAnsi="Times New Roman" w:cs="Times New Roman"/>
          <w:color w:val="C00000"/>
          <w:kern w:val="0"/>
          <w:sz w:val="32"/>
          <w:szCs w:val="32"/>
          <w14:ligatures w14:val="none"/>
        </w:rPr>
        <w:br/>
      </w:r>
      <w:r w:rsidRPr="00517C71">
        <w:rPr>
          <w:rFonts w:ascii="Times New Roman" w:eastAsia="Times New Roman" w:hAnsi="Times New Roman" w:cs="Times New Roman"/>
          <w:color w:val="C00000"/>
          <w:kern w:val="0"/>
          <w:sz w:val="32"/>
          <w:szCs w:val="32"/>
          <w:rtl/>
          <w14:ligatures w14:val="none"/>
        </w:rPr>
        <w:t>بأسلوب عربي فلسفي</w:t>
      </w:r>
      <w:r w:rsidRPr="00517C71">
        <w:rPr>
          <w:rFonts w:ascii="Times New Roman" w:eastAsia="Times New Roman" w:hAnsi="Times New Roman" w:cs="Times New Roman"/>
          <w:color w:val="C00000"/>
          <w:kern w:val="0"/>
          <w:sz w:val="32"/>
          <w:szCs w:val="32"/>
          <w14:ligatures w14:val="none"/>
        </w:rPr>
        <w:br/>
      </w:r>
      <w:r w:rsidRPr="00517C71">
        <w:rPr>
          <w:rFonts w:ascii="Times New Roman" w:eastAsia="Times New Roman" w:hAnsi="Times New Roman" w:cs="Times New Roman"/>
          <w:color w:val="C00000"/>
          <w:kern w:val="0"/>
          <w:sz w:val="32"/>
          <w:szCs w:val="32"/>
          <w:rtl/>
          <w14:ligatures w14:val="none"/>
        </w:rPr>
        <w:t>مع نصوص كاملة من الكتاب المقدس</w:t>
      </w:r>
      <w:r w:rsidRPr="00517C71">
        <w:rPr>
          <w:rFonts w:ascii="Times New Roman" w:eastAsia="Times New Roman" w:hAnsi="Times New Roman" w:cs="Times New Roman"/>
          <w:color w:val="C00000"/>
          <w:kern w:val="0"/>
          <w:sz w:val="32"/>
          <w:szCs w:val="32"/>
          <w14:ligatures w14:val="none"/>
        </w:rPr>
        <w:br/>
      </w:r>
      <w:r w:rsidRPr="00517C71">
        <w:rPr>
          <w:rFonts w:ascii="Times New Roman" w:eastAsia="Times New Roman" w:hAnsi="Times New Roman" w:cs="Times New Roman"/>
          <w:color w:val="C00000"/>
          <w:kern w:val="0"/>
          <w:sz w:val="32"/>
          <w:szCs w:val="32"/>
          <w:rtl/>
          <w14:ligatures w14:val="none"/>
        </w:rPr>
        <w:t>بعهديه القديم والجدي</w:t>
      </w:r>
    </w:p>
    <w:p w14:paraId="3D85B5D9" w14:textId="4D9E1A20" w:rsidR="00EC385E" w:rsidRPr="00517C71" w:rsidRDefault="00EC385E" w:rsidP="00EC385E">
      <w:pPr>
        <w:spacing w:before="100" w:beforeAutospacing="1" w:after="100" w:afterAutospacing="1" w:line="240" w:lineRule="auto"/>
        <w:jc w:val="right"/>
        <w:rPr>
          <w:rFonts w:ascii="Times New Roman" w:eastAsia="Times New Roman" w:hAnsi="Times New Roman" w:cs="Times New Roman"/>
          <w:color w:val="C00000"/>
          <w:kern w:val="0"/>
          <w:sz w:val="32"/>
          <w:szCs w:val="32"/>
          <w14:ligatures w14:val="none"/>
        </w:rPr>
      </w:pPr>
      <w:r w:rsidRPr="00517C71">
        <w:rPr>
          <w:rFonts w:ascii="Times New Roman" w:eastAsia="Times New Roman" w:hAnsi="Times New Roman" w:cs="Times New Roman"/>
          <w:color w:val="C00000"/>
          <w:kern w:val="0"/>
          <w:sz w:val="32"/>
          <w:szCs w:val="32"/>
          <w:rtl/>
          <w14:ligatures w14:val="none"/>
        </w:rPr>
        <w:t>إعداد</w:t>
      </w:r>
      <w:r w:rsidRPr="00517C71">
        <w:rPr>
          <w:rFonts w:ascii="Times New Roman" w:eastAsia="Times New Roman" w:hAnsi="Times New Roman" w:cs="Times New Roman"/>
          <w:color w:val="C00000"/>
          <w:kern w:val="0"/>
          <w:sz w:val="32"/>
          <w:szCs w:val="32"/>
          <w14:ligatures w14:val="none"/>
        </w:rPr>
        <w:br/>
      </w:r>
      <w:r w:rsidRPr="00EC385E">
        <w:rPr>
          <w:rFonts w:ascii="Times New Roman" w:eastAsia="Times New Roman" w:hAnsi="Times New Roman" w:cs="Times New Roman" w:hint="cs"/>
          <w:color w:val="C00000"/>
          <w:kern w:val="0"/>
          <w:sz w:val="32"/>
          <w:szCs w:val="32"/>
          <w:rtl/>
          <w14:ligatures w14:val="none"/>
        </w:rPr>
        <w:t>علي</w:t>
      </w:r>
      <w:r w:rsidRPr="00EC385E">
        <w:rPr>
          <w:rFonts w:ascii="Times New Roman" w:eastAsia="Times New Roman" w:hAnsi="Times New Roman" w:cs="Times New Roman"/>
          <w:color w:val="C00000"/>
          <w:kern w:val="0"/>
          <w:sz w:val="32"/>
          <w:szCs w:val="32"/>
          <w:rtl/>
          <w14:ligatures w14:val="none"/>
        </w:rPr>
        <w:t xml:space="preserve"> </w:t>
      </w:r>
      <w:r w:rsidRPr="00EC385E">
        <w:rPr>
          <w:rFonts w:ascii="Times New Roman" w:eastAsia="Times New Roman" w:hAnsi="Times New Roman" w:cs="Times New Roman" w:hint="cs"/>
          <w:color w:val="C00000"/>
          <w:kern w:val="0"/>
          <w:sz w:val="32"/>
          <w:szCs w:val="32"/>
          <w:rtl/>
          <w14:ligatures w14:val="none"/>
        </w:rPr>
        <w:t>جان</w:t>
      </w:r>
      <w:r w:rsidRPr="00EC385E">
        <w:rPr>
          <w:rFonts w:ascii="Times New Roman" w:eastAsia="Times New Roman" w:hAnsi="Times New Roman" w:cs="Times New Roman"/>
          <w:color w:val="C00000"/>
          <w:kern w:val="0"/>
          <w:sz w:val="32"/>
          <w:szCs w:val="32"/>
          <w:rtl/>
          <w14:ligatures w14:val="none"/>
        </w:rPr>
        <w:t xml:space="preserve"> </w:t>
      </w:r>
      <w:r w:rsidRPr="00EC385E">
        <w:rPr>
          <w:rFonts w:ascii="Times New Roman" w:eastAsia="Times New Roman" w:hAnsi="Times New Roman" w:cs="Times New Roman" w:hint="cs"/>
          <w:color w:val="C00000"/>
          <w:kern w:val="0"/>
          <w:sz w:val="32"/>
          <w:szCs w:val="32"/>
          <w:rtl/>
          <w14:ligatures w14:val="none"/>
        </w:rPr>
        <w:t>بول</w:t>
      </w:r>
    </w:p>
    <w:p w14:paraId="67AFCA05" w14:textId="455D24BA" w:rsidR="00517C71" w:rsidRPr="00517C71" w:rsidRDefault="00EC385E" w:rsidP="00EC385E">
      <w:pPr>
        <w:spacing w:before="100" w:beforeAutospacing="1" w:after="100" w:afterAutospacing="1" w:line="240" w:lineRule="auto"/>
        <w:jc w:val="right"/>
        <w:rPr>
          <w:rFonts w:ascii="Times New Roman" w:eastAsia="Times New Roman" w:hAnsi="Times New Roman" w:cs="Times New Roman"/>
          <w:kern w:val="0"/>
          <w:sz w:val="32"/>
          <w:szCs w:val="32"/>
          <w14:ligatures w14:val="none"/>
        </w:rPr>
      </w:pPr>
      <w:r w:rsidRPr="00EC385E">
        <w:rPr>
          <w:rFonts w:ascii="Times New Roman" w:eastAsia="Times New Roman" w:hAnsi="Times New Roman" w:cs="Times New Roman"/>
          <w:noProof/>
          <w:color w:val="C00000"/>
          <w:kern w:val="0"/>
        </w:rPr>
        <w:lastRenderedPageBreak/>
        <w:drawing>
          <wp:inline distT="0" distB="0" distL="0" distR="0" wp14:anchorId="585A95B2" wp14:editId="6CDFB572">
            <wp:extent cx="5943600" cy="8068310"/>
            <wp:effectExtent l="0" t="0" r="0" b="8890"/>
            <wp:docPr id="19334502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0240" name="صورة 1933450240"/>
                    <pic:cNvPicPr/>
                  </pic:nvPicPr>
                  <pic:blipFill>
                    <a:blip r:embed="rId7">
                      <a:extLst>
                        <a:ext uri="{28A0092B-C50C-407E-A947-70E740481C1C}">
                          <a14:useLocalDpi xmlns:a14="http://schemas.microsoft.com/office/drawing/2010/main" val="0"/>
                        </a:ext>
                      </a:extLst>
                    </a:blip>
                    <a:stretch>
                      <a:fillRect/>
                    </a:stretch>
                  </pic:blipFill>
                  <pic:spPr>
                    <a:xfrm>
                      <a:off x="0" y="0"/>
                      <a:ext cx="5943600" cy="8068310"/>
                    </a:xfrm>
                    <a:prstGeom prst="rect">
                      <a:avLst/>
                    </a:prstGeom>
                  </pic:spPr>
                </pic:pic>
              </a:graphicData>
            </a:graphic>
          </wp:inline>
        </w:drawing>
      </w:r>
    </w:p>
    <w:p w14:paraId="5DE60326" w14:textId="13A439D4" w:rsidR="00517C71" w:rsidRPr="00517C71" w:rsidRDefault="00517C71" w:rsidP="00EC385E">
      <w:pPr>
        <w:spacing w:after="0" w:line="240" w:lineRule="auto"/>
        <w:jc w:val="center"/>
        <w:rPr>
          <w:rFonts w:ascii="Times New Roman" w:eastAsia="Times New Roman" w:hAnsi="Times New Roman" w:cs="Times New Roman"/>
          <w:kern w:val="0"/>
          <w14:ligatures w14:val="none"/>
        </w:rPr>
      </w:pPr>
    </w:p>
    <w:p w14:paraId="780B88D8"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الإهداء</w:t>
      </w:r>
    </w:p>
    <w:p w14:paraId="6D8DBA2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إلى كل امرأةٍ تبحث عن معناها الحقيقي في نور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في عيون العالم المتقلبة</w:t>
      </w:r>
      <w:r w:rsidRPr="00517C71">
        <w:rPr>
          <w:rFonts w:ascii="Times New Roman" w:eastAsia="Times New Roman" w:hAnsi="Times New Roman" w:cs="Times New Roman"/>
          <w:kern w:val="0"/>
          <w14:ligatures w14:val="none"/>
        </w:rPr>
        <w:t>...</w:t>
      </w:r>
    </w:p>
    <w:p w14:paraId="712B7BC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إلى الزوجة التي تريد أن تجعل من الحب عهدًا،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الصبر قوة،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الحكمة سلامًا داخل البيت</w:t>
      </w:r>
      <w:r w:rsidRPr="00517C71">
        <w:rPr>
          <w:rFonts w:ascii="Times New Roman" w:eastAsia="Times New Roman" w:hAnsi="Times New Roman" w:cs="Times New Roman"/>
          <w:kern w:val="0"/>
          <w14:ligatures w14:val="none"/>
        </w:rPr>
        <w:t>...</w:t>
      </w:r>
    </w:p>
    <w:p w14:paraId="2C37724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إلى الأم التي تعرف أن الأمومة ليست تعبًا يوميًا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رسالة تصنع إنسانًا وتزرع جيلًا</w:t>
      </w:r>
      <w:r w:rsidRPr="00517C71">
        <w:rPr>
          <w:rFonts w:ascii="Times New Roman" w:eastAsia="Times New Roman" w:hAnsi="Times New Roman" w:cs="Times New Roman"/>
          <w:kern w:val="0"/>
          <w14:ligatures w14:val="none"/>
        </w:rPr>
        <w:t>...</w:t>
      </w:r>
    </w:p>
    <w:p w14:paraId="66270B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إلى الابنة التي لا تنسى فضل أبيها وأمها،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تجعل النضج بابًا للجحود،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طريقًا للبر والوفاء</w:t>
      </w:r>
      <w:r w:rsidRPr="00517C71">
        <w:rPr>
          <w:rFonts w:ascii="Times New Roman" w:eastAsia="Times New Roman" w:hAnsi="Times New Roman" w:cs="Times New Roman"/>
          <w:kern w:val="0"/>
          <w14:ligatures w14:val="none"/>
        </w:rPr>
        <w:t>...</w:t>
      </w:r>
    </w:p>
    <w:p w14:paraId="02DF804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إلى كل امرأةٍ اختبرت الضعف،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ومع ذلك ما زال في قلبها رجاء،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وما زالت عيناها تبحثان عن الله وسط تعب الحياة</w:t>
      </w:r>
      <w:r w:rsidRPr="00517C71">
        <w:rPr>
          <w:rFonts w:ascii="Times New Roman" w:eastAsia="Times New Roman" w:hAnsi="Times New Roman" w:cs="Times New Roman"/>
          <w:kern w:val="0"/>
          <w14:ligatures w14:val="none"/>
        </w:rPr>
        <w:t>...</w:t>
      </w:r>
    </w:p>
    <w:p w14:paraId="534846F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أهدي هذا الكتاب</w:t>
      </w:r>
      <w:r w:rsidRPr="00517C71">
        <w:rPr>
          <w:rFonts w:ascii="Times New Roman" w:eastAsia="Times New Roman" w:hAnsi="Times New Roman" w:cs="Times New Roman"/>
          <w:kern w:val="0"/>
          <w14:ligatures w14:val="none"/>
        </w:rPr>
        <w:t>.</w:t>
      </w:r>
    </w:p>
    <w:p w14:paraId="16D6FCD3" w14:textId="2156CB04"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وأهديه إلى كل بيتٍ يحتاج </w:t>
      </w:r>
      <w:proofErr w:type="gramStart"/>
      <w:r w:rsidRPr="00517C71">
        <w:rPr>
          <w:rFonts w:ascii="Times New Roman" w:eastAsia="Times New Roman" w:hAnsi="Times New Roman" w:cs="Times New Roman"/>
          <w:kern w:val="0"/>
          <w:rtl/>
          <w14:ligatures w14:val="none"/>
        </w:rPr>
        <w:t>إلى ،</w:t>
      </w:r>
      <w:proofErr w:type="gramEnd"/>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وإلى كل قلبٍ أنثويٍّ جُرح من سوء الفهم أو القسوة أو الإهمال،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لكنه لم يفقد بعد شوقه إلى النور</w:t>
      </w:r>
      <w:r w:rsidRPr="00517C71">
        <w:rPr>
          <w:rFonts w:ascii="Times New Roman" w:eastAsia="Times New Roman" w:hAnsi="Times New Roman" w:cs="Times New Roman"/>
          <w:kern w:val="0"/>
          <w14:ligatures w14:val="none"/>
        </w:rPr>
        <w:t>.</w:t>
      </w:r>
    </w:p>
    <w:p w14:paraId="50ADF0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وأرفعه أولًا وأخيرًا إلى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الذي خلق المرأة في كرامة،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وزيّن روحها بالجمال الداخلي،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وجعل حضورها بركةً،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وصوتها حياةً،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وقلبها موضعًا لفيض رحمته</w:t>
      </w:r>
      <w:r w:rsidRPr="00517C71">
        <w:rPr>
          <w:rFonts w:ascii="Times New Roman" w:eastAsia="Times New Roman" w:hAnsi="Times New Roman" w:cs="Times New Roman"/>
          <w:kern w:val="0"/>
          <w14:ligatures w14:val="none"/>
        </w:rPr>
        <w:t>.</w:t>
      </w:r>
    </w:p>
    <w:p w14:paraId="1E2C1CD1"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A5C549D"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527628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7D6D1E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D252CB6"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EF0BC55" w14:textId="474069BC"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كلمة الكاتب</w:t>
      </w:r>
    </w:p>
    <w:p w14:paraId="4475BAC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أيتها القارئة العزيزة،</w:t>
      </w:r>
    </w:p>
    <w:p w14:paraId="738B637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الكتاب لم يُكتب ليكون مجرد تأملات روحية عابرة،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كلماتٍ جميلة تُقرأ ثم تُنسى،</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كُتب ليكون وقفة صادقة أمام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وأمام النفس،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وأمام معنى المرأة كما أرادها الخالق منذ البدء</w:t>
      </w:r>
      <w:r w:rsidRPr="00517C71">
        <w:rPr>
          <w:rFonts w:ascii="Times New Roman" w:eastAsia="Times New Roman" w:hAnsi="Times New Roman" w:cs="Times New Roman"/>
          <w:kern w:val="0"/>
          <w14:ligatures w14:val="none"/>
        </w:rPr>
        <w:t>.</w:t>
      </w:r>
    </w:p>
    <w:p w14:paraId="4572EF9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لقد عاشت المرأة عبر العصور في دوائر كثيرة من سوء الفهم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فمراتٍ نظر إليها العالم كأنها مجرد زينة،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ومراتٍ كأنها أداة خدمة،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ومراتٍ كأنها تابعة،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ومراتٍ كأنها خصم يجب أن تثبت نفسها في مواجهته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زحام هذه الصور المتناقضة،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ضاعت أحيانًا الصورة الأعمق،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الصورة التي يعلنها الله نفسه عن المرأة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أنها إنسانة كاملة الكرامة،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عظيمة التأثير،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قادرة على الحب،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البناء،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نقل الإيمان،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صنع السلام،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حمل الألم دون أن تفقد نورها</w:t>
      </w:r>
      <w:r w:rsidRPr="00517C71">
        <w:rPr>
          <w:rFonts w:ascii="Times New Roman" w:eastAsia="Times New Roman" w:hAnsi="Times New Roman" w:cs="Times New Roman"/>
          <w:kern w:val="0"/>
          <w14:ligatures w14:val="none"/>
        </w:rPr>
        <w:t>.</w:t>
      </w:r>
    </w:p>
    <w:p w14:paraId="655F6D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جاءت فكرة هذا الكتاب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نعود إلى الأصل،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إلى الكتاب المقدس،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إلى كلمة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لننظر إلى المرأة كما يراها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كما تعرّفها الضغوط الاجتماعية أو النظرات البشرية المشوشة</w:t>
      </w:r>
      <w:r w:rsidRPr="00517C71">
        <w:rPr>
          <w:rFonts w:ascii="Times New Roman" w:eastAsia="Times New Roman" w:hAnsi="Times New Roman" w:cs="Times New Roman"/>
          <w:kern w:val="0"/>
          <w14:ligatures w14:val="none"/>
        </w:rPr>
        <w:t>.</w:t>
      </w:r>
    </w:p>
    <w:p w14:paraId="18EA07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وقد حاولت في هذه الصفحات أن أكتب بلغة عربية تأملية،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تجمع بين العمق الروحي والرؤية الفلسفية،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مع الاستناد إلى نصوص كاملة من العهدين القديم والجديد،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على أن تكون النصوص الكتابية وحدها بالتشكيل،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حتى يبقى الكلام البشري بسيطًا واضحًا،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وتبقى النصوص المقدسة في جلالها وتميّزها</w:t>
      </w:r>
      <w:r w:rsidRPr="00517C71">
        <w:rPr>
          <w:rFonts w:ascii="Times New Roman" w:eastAsia="Times New Roman" w:hAnsi="Times New Roman" w:cs="Times New Roman"/>
          <w:kern w:val="0"/>
          <w14:ligatures w14:val="none"/>
        </w:rPr>
        <w:t>.</w:t>
      </w:r>
    </w:p>
    <w:p w14:paraId="6524AC3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في هذا الكتاب ليست مجرد زوجة،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أم،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ابنة أو أخت،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هي أولًا نفسٌ مدعوة إلى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هذه الدعوة تتفرع كل الأدوار الأخرى،</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وتتقدس،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وتستقيم،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وتأخذ معناها الحقيقي</w:t>
      </w:r>
      <w:r w:rsidRPr="00517C71">
        <w:rPr>
          <w:rFonts w:ascii="Times New Roman" w:eastAsia="Times New Roman" w:hAnsi="Times New Roman" w:cs="Times New Roman"/>
          <w:kern w:val="0"/>
          <w14:ligatures w14:val="none"/>
        </w:rPr>
        <w:t>.</w:t>
      </w:r>
    </w:p>
    <w:p w14:paraId="4AEF99E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فإن وجدتِ في هذه الصفحات ما يوقظك،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فلا تخافي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وجدتِ ما يعزيك،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فاشكري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وجدتِ نفسك بين الضعف والرغبة في التغيير،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فتذكري أن النعمة لا تبدأ من الكمال،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الصدق</w:t>
      </w:r>
      <w:r w:rsidRPr="00517C71">
        <w:rPr>
          <w:rFonts w:ascii="Times New Roman" w:eastAsia="Times New Roman" w:hAnsi="Times New Roman" w:cs="Times New Roman"/>
          <w:kern w:val="0"/>
          <w14:ligatures w14:val="none"/>
        </w:rPr>
        <w:t>.</w:t>
      </w:r>
    </w:p>
    <w:p w14:paraId="64EF867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أصلي أن يكون هذا الكتاب بركة لكل امرأة،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ونورًا لكل بيت،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وسبب شفاء لكل قلبٍ أتعبته الحياة،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لكنه ما زال قادرًا أن يعود إلى الله</w:t>
      </w:r>
      <w:r w:rsidRPr="00517C71">
        <w:rPr>
          <w:rFonts w:ascii="Times New Roman" w:eastAsia="Times New Roman" w:hAnsi="Times New Roman" w:cs="Times New Roman"/>
          <w:kern w:val="0"/>
          <w14:ligatures w14:val="none"/>
        </w:rPr>
        <w:t>.</w:t>
      </w:r>
    </w:p>
    <w:p w14:paraId="540727E6" w14:textId="3BDB25EC"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الكاتب</w:t>
      </w:r>
      <w:r w:rsidRPr="00517C71">
        <w:rPr>
          <w:rFonts w:ascii="Times New Roman" w:eastAsia="Times New Roman" w:hAnsi="Times New Roman" w:cs="Times New Roman"/>
          <w:kern w:val="0"/>
          <w14:ligatures w14:val="none"/>
        </w:rPr>
        <w:br/>
      </w:r>
      <w:r w:rsidR="00EC385E" w:rsidRPr="00EC385E">
        <w:rPr>
          <w:rFonts w:ascii="Times New Roman" w:eastAsia="Times New Roman" w:hAnsi="Times New Roman" w:cs="Times New Roman" w:hint="cs"/>
          <w:kern w:val="0"/>
          <w:rtl/>
          <w14:ligatures w14:val="none"/>
        </w:rPr>
        <w:t>علي</w:t>
      </w:r>
      <w:r w:rsidR="00EC385E" w:rsidRPr="00EC385E">
        <w:rPr>
          <w:rFonts w:ascii="Times New Roman" w:eastAsia="Times New Roman" w:hAnsi="Times New Roman" w:cs="Times New Roman"/>
          <w:kern w:val="0"/>
          <w:rtl/>
          <w14:ligatures w14:val="none"/>
        </w:rPr>
        <w:t xml:space="preserve"> </w:t>
      </w:r>
      <w:r w:rsidR="00EC385E" w:rsidRPr="00EC385E">
        <w:rPr>
          <w:rFonts w:ascii="Times New Roman" w:eastAsia="Times New Roman" w:hAnsi="Times New Roman" w:cs="Times New Roman" w:hint="cs"/>
          <w:kern w:val="0"/>
          <w:rtl/>
          <w14:ligatures w14:val="none"/>
        </w:rPr>
        <w:t>جان</w:t>
      </w:r>
      <w:r w:rsidR="00EC385E" w:rsidRPr="00EC385E">
        <w:rPr>
          <w:rFonts w:ascii="Times New Roman" w:eastAsia="Times New Roman" w:hAnsi="Times New Roman" w:cs="Times New Roman"/>
          <w:kern w:val="0"/>
          <w:rtl/>
          <w14:ligatures w14:val="none"/>
        </w:rPr>
        <w:t xml:space="preserve"> </w:t>
      </w:r>
      <w:r w:rsidR="00EC385E" w:rsidRPr="00EC385E">
        <w:rPr>
          <w:rFonts w:ascii="Times New Roman" w:eastAsia="Times New Roman" w:hAnsi="Times New Roman" w:cs="Times New Roman" w:hint="cs"/>
          <w:kern w:val="0"/>
          <w:rtl/>
          <w14:ligatures w14:val="none"/>
        </w:rPr>
        <w:t>بول</w:t>
      </w:r>
    </w:p>
    <w:p w14:paraId="31928F21"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11364B2E">
          <v:rect id="_x0000_i1042" style="width:0;height:1.5pt" o:hralign="right" o:hrstd="t" o:hr="t" fillcolor="#a0a0a0" stroked="f"/>
        </w:pict>
      </w:r>
    </w:p>
    <w:p w14:paraId="60CD31D7"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مقدمة</w:t>
      </w:r>
    </w:p>
    <w:p w14:paraId="3AFDE4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في نظر الله ليست حضورًا ثانويًا في قصة الخليقة،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ظلًا يتحرك خلف الرجل،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دور اجتماعي يحدده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هي جزء أصيل من القصد الإلهي،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وحاملة لرسالة عميقة في البيت،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المجتمع،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الأجيال</w:t>
      </w:r>
      <w:r w:rsidRPr="00517C71">
        <w:rPr>
          <w:rFonts w:ascii="Times New Roman" w:eastAsia="Times New Roman" w:hAnsi="Times New Roman" w:cs="Times New Roman"/>
          <w:kern w:val="0"/>
          <w14:ligatures w14:val="none"/>
        </w:rPr>
        <w:t>.</w:t>
      </w:r>
    </w:p>
    <w:p w14:paraId="392AD26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لقد خلقها الله على صورته،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وأعطاها كرامة لا تستمدها من المظهر،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من قبول الآخرين،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من وضعها الاجتماعي،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حقيقة كونها إنسانة مخلوقة من يديه،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ومدعوة إلى الحياة معه</w:t>
      </w:r>
      <w:r w:rsidRPr="00517C71">
        <w:rPr>
          <w:rFonts w:ascii="Times New Roman" w:eastAsia="Times New Roman" w:hAnsi="Times New Roman" w:cs="Times New Roman"/>
          <w:kern w:val="0"/>
          <w14:ligatures w14:val="none"/>
        </w:rPr>
        <w:t>.</w:t>
      </w:r>
    </w:p>
    <w:p w14:paraId="3AD6A11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وفي المرأة أودع الله طاقات نادرة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الحنان،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والحدس،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والصبر،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والقدرة على الاحتواء،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والحكمة الهادئة،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والتأثير العميق الذي لا يُقاس دائمًا بما يظهر للعيون</w:t>
      </w:r>
      <w:r w:rsidRPr="00517C71">
        <w:rPr>
          <w:rFonts w:ascii="Times New Roman" w:eastAsia="Times New Roman" w:hAnsi="Times New Roman" w:cs="Times New Roman"/>
          <w:kern w:val="0"/>
          <w14:ligatures w14:val="none"/>
        </w:rPr>
        <w:t>.</w:t>
      </w:r>
    </w:p>
    <w:p w14:paraId="56EFE4B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لكن المرأة، مثل الرجل أيضًا،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قد تفقد طريقها إذا حاولت أن تعرف نفسها بعيدًا عن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فالعالم يمنحها صورًا كثيرة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مرةً يدفعها لتبني قيمتها على الجمال الخارجي،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على النجاح،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على رضا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على قدرتها على المنافسة أو إثبات الذات بأي ثمن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كل هذه الصور، مهما بدت براقة،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تبقى ناقصة ما لم تُضأ بكلمة الله</w:t>
      </w:r>
      <w:r w:rsidRPr="00517C71">
        <w:rPr>
          <w:rFonts w:ascii="Times New Roman" w:eastAsia="Times New Roman" w:hAnsi="Times New Roman" w:cs="Times New Roman"/>
          <w:kern w:val="0"/>
          <w14:ligatures w14:val="none"/>
        </w:rPr>
        <w:t>.</w:t>
      </w:r>
    </w:p>
    <w:p w14:paraId="4C266B7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تأتي أهمية هذا الكتاب،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 يحاول أن يتأمل في وصايا الله للمرأة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أهم دوائر حياتها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علاقتها بزوجها،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أمومتها،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برها بوالديها،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تعاملها مع الآخرين،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طهارة قلبها،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قوة لسانها،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توبتها،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دعوتها إلى أن تكون امرأة نور في عالم متعب</w:t>
      </w:r>
      <w:r w:rsidRPr="00517C71">
        <w:rPr>
          <w:rFonts w:ascii="Times New Roman" w:eastAsia="Times New Roman" w:hAnsi="Times New Roman" w:cs="Times New Roman"/>
          <w:kern w:val="0"/>
          <w14:ligatures w14:val="none"/>
        </w:rPr>
        <w:t>.</w:t>
      </w:r>
    </w:p>
    <w:p w14:paraId="78F5A1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الكتاب لا يهدف إلى تقديم صورة مثالية متكلفة،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إلى وضع أثقال جديدة على المرأة،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إلى كشف الطريق الذي فيه تجد ذاتها الحقيقية أمام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فالوصايا الإلهية ليست ضد المرأة،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أجلها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إنها لا تكسرها،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تحرس جمالها الداخلي،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وتحمي قلبها من التشوه،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وتعلمها كيف تحب دون أن تضيع،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وكيف تخدم دون أن تفقد نفسها،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وكيف تعيش في العالم دون أن تُستعبد لصوره المضطربة</w:t>
      </w:r>
      <w:r w:rsidRPr="00517C71">
        <w:rPr>
          <w:rFonts w:ascii="Times New Roman" w:eastAsia="Times New Roman" w:hAnsi="Times New Roman" w:cs="Times New Roman"/>
          <w:kern w:val="0"/>
          <w14:ligatures w14:val="none"/>
        </w:rPr>
        <w:t>.</w:t>
      </w:r>
    </w:p>
    <w:p w14:paraId="023DB8D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لهذا،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فهذا الكتاب هو رحلة روحية وفكرية،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تهدف إلى إعادة اكتشاف معنى المرأة في ضوء كلمة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حتى لا تبقى أسيرة تعريفات البشر،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تصير ثابتة في تعريف السماء</w:t>
      </w:r>
      <w:r w:rsidRPr="00517C71">
        <w:rPr>
          <w:rFonts w:ascii="Times New Roman" w:eastAsia="Times New Roman" w:hAnsi="Times New Roman" w:cs="Times New Roman"/>
          <w:kern w:val="0"/>
          <w14:ligatures w14:val="none"/>
        </w:rPr>
        <w:t>.</w:t>
      </w:r>
    </w:p>
    <w:p w14:paraId="14E91ACD" w14:textId="614A9E9B" w:rsidR="00517C71" w:rsidRPr="00517C71" w:rsidRDefault="00517C71" w:rsidP="00517C71">
      <w:pPr>
        <w:spacing w:after="0" w:line="240" w:lineRule="auto"/>
        <w:jc w:val="right"/>
        <w:rPr>
          <w:rFonts w:ascii="Times New Roman" w:eastAsia="Times New Roman" w:hAnsi="Times New Roman" w:cs="Times New Roman"/>
          <w:kern w:val="0"/>
          <w14:ligatures w14:val="none"/>
        </w:rPr>
      </w:pPr>
    </w:p>
    <w:p w14:paraId="1BAC1A10"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36"/>
          <w:sz w:val="48"/>
          <w:szCs w:val="48"/>
          <w14:ligatures w14:val="none"/>
        </w:rPr>
      </w:pPr>
    </w:p>
    <w:p w14:paraId="5C126DC3"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36"/>
          <w:sz w:val="48"/>
          <w:szCs w:val="48"/>
          <w14:ligatures w14:val="none"/>
        </w:rPr>
      </w:pPr>
    </w:p>
    <w:p w14:paraId="564FAD99" w14:textId="0D0F368B"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الفهرس</w:t>
      </w:r>
    </w:p>
    <w:p w14:paraId="49C399D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الإهداء .................................................. 3</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كلمة الكاتب ............................................. 5</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المقدمة .................................................. 7</w:t>
      </w:r>
    </w:p>
    <w:p w14:paraId="6FF12C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الفصل الأول: المرأة في أصل الخليقة: كرامة الخلق ورسالة الوجود .......... 11</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الثاني: المرأة وعلاقتها بالله: أصل الحكمة ومصدر الاتزان .......... 19</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الثالث: المرأة وزوجها: الحب والاحترام والشركة في العهد .......... 29</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الرابع: المرأة والأمومة: صناعة الإنسان لا مجرد رعاية الجسد ...... 41</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الخامس: المرأة وأبوها وأمها: البر الذي لا يسقط بالتقدم في العمر ... 53</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السادس: المرأة والآخرون: الرحمة والعفة واتساع القلب ............ 65</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السابع: المرأة ولسانها: الكلمة التي تداوي أو تجرح .............. 77</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الثامن: المرأة والطهارة الداخلية: جمال الروح قبل مظهر الجسد ..... 89</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التاسع: المرأة والتوبة: من الانكسار إلى الاستقامة .............. 101</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العاشر: المرأة الفاضلة: صورة عملية للجمال الروحي ............... 113</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الحادي عشر: المرأة في الألم والضعف والتجربة .................... 127</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الثاني عشر: المرأة والصلاة والقيادة الروحية في البيت ............ 141</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الثالث عشر: المرأة والعمل والمال: الأمانة قبل المظاهر .......... 155</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الرابع عشر: المرأة في علاقتها بالمجتمع والكنيسة ................. 169</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الخامس عشر: نماذج كتابية للمرأة المؤمنة ........................ 183</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الفصل السادس عشر: المرأة كما يريدها الله في الزمن الحاضر ............. 199</w:t>
      </w:r>
    </w:p>
    <w:p w14:paraId="123CD7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الخاتمة .................................................. 213</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الصلاة الختامية ........................................... 219</w:t>
      </w:r>
    </w:p>
    <w:p w14:paraId="431C2BF1" w14:textId="4A09B139" w:rsidR="00517C71" w:rsidRDefault="00517C71" w:rsidP="00517C71">
      <w:pPr>
        <w:spacing w:after="0" w:line="240" w:lineRule="auto"/>
        <w:jc w:val="right"/>
        <w:rPr>
          <w:rFonts w:ascii="Times New Roman" w:eastAsia="Times New Roman" w:hAnsi="Times New Roman" w:cs="Times New Roman"/>
          <w:kern w:val="0"/>
          <w14:ligatures w14:val="none"/>
        </w:rPr>
      </w:pPr>
    </w:p>
    <w:p w14:paraId="78586A66"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7D8D9B00"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13D51B5"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33ECCE43"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3E42103"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101AA0F"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4A81643"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0E7223B"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00BE5A85"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138D1082"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9C6F1F1"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39D9F2A8"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7C6F666B"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4C13AF8D" w14:textId="77777777" w:rsidR="00EC385E" w:rsidRPr="00517C71" w:rsidRDefault="00EC385E" w:rsidP="00517C71">
      <w:pPr>
        <w:spacing w:after="0" w:line="240" w:lineRule="auto"/>
        <w:jc w:val="right"/>
        <w:rPr>
          <w:rFonts w:ascii="Times New Roman" w:eastAsia="Times New Roman" w:hAnsi="Times New Roman" w:cs="Times New Roman"/>
          <w:kern w:val="0"/>
          <w14:ligatures w14:val="none"/>
        </w:rPr>
      </w:pPr>
    </w:p>
    <w:p w14:paraId="072C9669" w14:textId="397DD04F" w:rsidR="00517C71" w:rsidRPr="00517C71" w:rsidRDefault="00517C71" w:rsidP="00EC385E">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w:t>
      </w:r>
    </w:p>
    <w:p w14:paraId="5492DCFC"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الأول</w:t>
      </w:r>
    </w:p>
    <w:p w14:paraId="21349B25"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في أصل الخليقة: كرامة الخلق ورسالة الوجود</w:t>
      </w:r>
    </w:p>
    <w:p w14:paraId="7A30ADF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لفهم المرأة كما يريدها الله، لا بد أن نعود إلى البداية، لأن البداية تكشف القصد قبل أن تشوهه الخطية أو العادات أو التاريخ. والمرأة في سفر التكوين لا تظهر كفكرة ثانوية، بل كجزء أصيل من الإعلان الإلهي عن الإنسان. فهي ليست تفصيلًا أضيف لاحقًا، ولا مخلوقًا من درجة ثانية، ولا مجرد استجابة لحاجة اجتماعية، بل حضور مقصود منذ البدء في فكر الله</w:t>
      </w:r>
      <w:r w:rsidRPr="00517C71">
        <w:rPr>
          <w:rFonts w:ascii="Times New Roman" w:eastAsia="Times New Roman" w:hAnsi="Times New Roman" w:cs="Times New Roman"/>
          <w:kern w:val="0"/>
          <w14:ligatures w14:val="none"/>
        </w:rPr>
        <w:t>.</w:t>
      </w:r>
    </w:p>
    <w:p w14:paraId="388F8AB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العالم كثيرًا ما حاول أن يعرّف المرأة من الخارج: من شكلها، أو دورها، أو وظيفتها، أو علاقتها بالرجل، أو قدرتها على الإنجاز، أو موقعها داخل البناء الاجتماعي. لكن الله يبدأ من مكان أعمق بكثير: من هوية المرأة في أصل الخلق. وهذه نقطة جوهرية جدًا، لأن الإنسان إذا أخطأ فهم نفسه في الأصل، أخطأ فهم كل شيء بعد ذلك: الحب، والزواج، والأمومة، والعمل، والخدمة، وحتى علاقته بالله</w:t>
      </w:r>
      <w:r w:rsidRPr="00517C71">
        <w:rPr>
          <w:rFonts w:ascii="Times New Roman" w:eastAsia="Times New Roman" w:hAnsi="Times New Roman" w:cs="Times New Roman"/>
          <w:kern w:val="0"/>
          <w14:ligatures w14:val="none"/>
        </w:rPr>
        <w:t>.</w:t>
      </w:r>
    </w:p>
    <w:p w14:paraId="75C882B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أصل الخليقة تُفهم أولًا لا من احتياج المجتمع إليها، بل من قرار الله نفسه بخلقها، وبوضعها داخل قصة الإنسان في الأرض. لذلك فكرامتها ليست منحة من ثقافة، ولا امتيازًا يمنحه عصر ويسحبه عصر آخر، بل هي ثابتة في القصد الإلهي نفسه</w:t>
      </w:r>
      <w:r w:rsidRPr="00517C71">
        <w:rPr>
          <w:rFonts w:ascii="Times New Roman" w:eastAsia="Times New Roman" w:hAnsi="Times New Roman" w:cs="Times New Roman"/>
          <w:kern w:val="0"/>
          <w14:ligatures w14:val="none"/>
        </w:rPr>
        <w:t>.</w:t>
      </w:r>
    </w:p>
    <w:p w14:paraId="284C6FB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المرأة مخلوقة على صورة الله</w:t>
      </w:r>
    </w:p>
    <w:p w14:paraId="17669E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أهم نقطة يبدأ منها فهم المرأة كتابيًا هي أنها، مثل الرجل تمامًا، مخلوقة على صورة الله. وهذه الحقيقة وحدها كافية لهدم كل تصور يحتقر المرأة، أو يختزلها، أو يربط قيمتها بأمر خارجي متغير</w:t>
      </w:r>
      <w:r w:rsidRPr="00517C71">
        <w:rPr>
          <w:rFonts w:ascii="Times New Roman" w:eastAsia="Times New Roman" w:hAnsi="Times New Roman" w:cs="Times New Roman"/>
          <w:kern w:val="0"/>
          <w14:ligatures w14:val="none"/>
        </w:rPr>
        <w:t>.</w:t>
      </w:r>
    </w:p>
    <w:p w14:paraId="56D827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1: 26-28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وَقَالَ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«نَعْمَلُ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عَلَى صُورَتِنَا كَشَبَهِنَا، فَيَتَسَلَّطُونَ عَلَى سَمَكِ </w:t>
      </w:r>
      <w:proofErr w:type="spellStart"/>
      <w:r w:rsidRPr="00517C71">
        <w:rPr>
          <w:rFonts w:ascii="Times New Roman" w:eastAsia="Times New Roman" w:hAnsi="Times New Roman" w:cs="Times New Roman"/>
          <w:kern w:val="0"/>
          <w:rtl/>
          <w14:ligatures w14:val="none"/>
        </w:rPr>
        <w:t>ٱلْبَحْرِ</w:t>
      </w:r>
      <w:proofErr w:type="spellEnd"/>
      <w:r w:rsidRPr="00517C71">
        <w:rPr>
          <w:rFonts w:ascii="Times New Roman" w:eastAsia="Times New Roman" w:hAnsi="Times New Roman" w:cs="Times New Roman"/>
          <w:kern w:val="0"/>
          <w:rtl/>
          <w14:ligatures w14:val="none"/>
        </w:rPr>
        <w:t xml:space="preserve"> وَعَلَى طَيْرِ </w:t>
      </w:r>
      <w:proofErr w:type="spellStart"/>
      <w:r w:rsidRPr="00517C71">
        <w:rPr>
          <w:rFonts w:ascii="Times New Roman" w:eastAsia="Times New Roman" w:hAnsi="Times New Roman" w:cs="Times New Roman"/>
          <w:kern w:val="0"/>
          <w:rtl/>
          <w14:ligatures w14:val="none"/>
        </w:rPr>
        <w:t>ٱلسَّمَاءِ</w:t>
      </w:r>
      <w:proofErr w:type="spellEnd"/>
      <w:r w:rsidRPr="00517C71">
        <w:rPr>
          <w:rFonts w:ascii="Times New Roman" w:eastAsia="Times New Roman" w:hAnsi="Times New Roman" w:cs="Times New Roman"/>
          <w:kern w:val="0"/>
          <w:rtl/>
          <w14:ligatures w14:val="none"/>
        </w:rPr>
        <w:t xml:space="preserve"> وَعَلَى </w:t>
      </w:r>
      <w:proofErr w:type="spellStart"/>
      <w:r w:rsidRPr="00517C71">
        <w:rPr>
          <w:rFonts w:ascii="Times New Roman" w:eastAsia="Times New Roman" w:hAnsi="Times New Roman" w:cs="Times New Roman"/>
          <w:kern w:val="0"/>
          <w:rtl/>
          <w14:ligatures w14:val="none"/>
        </w:rPr>
        <w:t>ٱلْبَهَائِمِ</w:t>
      </w:r>
      <w:proofErr w:type="spellEnd"/>
      <w:r w:rsidRPr="00517C71">
        <w:rPr>
          <w:rFonts w:ascii="Times New Roman" w:eastAsia="Times New Roman" w:hAnsi="Times New Roman" w:cs="Times New Roman"/>
          <w:kern w:val="0"/>
          <w:rtl/>
          <w14:ligatures w14:val="none"/>
        </w:rPr>
        <w:t xml:space="preserve"> وَعَلَى كُلِّ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rtl/>
          <w14:ligatures w14:val="none"/>
        </w:rPr>
        <w:t xml:space="preserve"> وَعَلَى جَمِيعِ </w:t>
      </w:r>
      <w:proofErr w:type="spellStart"/>
      <w:r w:rsidRPr="00517C71">
        <w:rPr>
          <w:rFonts w:ascii="Times New Roman" w:eastAsia="Times New Roman" w:hAnsi="Times New Roman" w:cs="Times New Roman"/>
          <w:kern w:val="0"/>
          <w:rtl/>
          <w14:ligatures w14:val="none"/>
        </w:rPr>
        <w:t>ٱلدَّبَّابَاتِ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تَدِبُّ عَلَى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rtl/>
          <w14:ligatures w14:val="none"/>
        </w:rPr>
        <w:t xml:space="preserve">». فَخَلَقَ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عَلَى صُورَتِهِ. عَلَى صُورَةِ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خَلَقَهُ. ذَكَرًا وَأُنْثَى خَلَقَهُمْ. وَبَارَكَهُمُ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وَقَالَ لَهُمْ: «أَثْمِرُوا </w:t>
      </w:r>
      <w:proofErr w:type="spellStart"/>
      <w:r w:rsidRPr="00517C71">
        <w:rPr>
          <w:rFonts w:ascii="Times New Roman" w:eastAsia="Times New Roman" w:hAnsi="Times New Roman" w:cs="Times New Roman"/>
          <w:kern w:val="0"/>
          <w:rtl/>
          <w14:ligatures w14:val="none"/>
        </w:rPr>
        <w:t>وَٱكْثُرُوا</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وَٱمْلأُوا</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rtl/>
          <w14:ligatures w14:val="none"/>
        </w:rPr>
        <w:t xml:space="preserve"> وَأَخْضِعُوهَا، وَتَسَلَّطُوا عَلَى سَمَكِ </w:t>
      </w:r>
      <w:proofErr w:type="spellStart"/>
      <w:r w:rsidRPr="00517C71">
        <w:rPr>
          <w:rFonts w:ascii="Times New Roman" w:eastAsia="Times New Roman" w:hAnsi="Times New Roman" w:cs="Times New Roman"/>
          <w:kern w:val="0"/>
          <w:rtl/>
          <w14:ligatures w14:val="none"/>
        </w:rPr>
        <w:t>ٱلْبَحْرِ</w:t>
      </w:r>
      <w:proofErr w:type="spellEnd"/>
      <w:r w:rsidRPr="00517C71">
        <w:rPr>
          <w:rFonts w:ascii="Times New Roman" w:eastAsia="Times New Roman" w:hAnsi="Times New Roman" w:cs="Times New Roman"/>
          <w:kern w:val="0"/>
          <w:rtl/>
          <w14:ligatures w14:val="none"/>
        </w:rPr>
        <w:t xml:space="preserve"> وَعَلَى طَيْرِ </w:t>
      </w:r>
      <w:proofErr w:type="spellStart"/>
      <w:r w:rsidRPr="00517C71">
        <w:rPr>
          <w:rFonts w:ascii="Times New Roman" w:eastAsia="Times New Roman" w:hAnsi="Times New Roman" w:cs="Times New Roman"/>
          <w:kern w:val="0"/>
          <w:rtl/>
          <w14:ligatures w14:val="none"/>
        </w:rPr>
        <w:t>ٱلسَّمَاءِ</w:t>
      </w:r>
      <w:proofErr w:type="spellEnd"/>
      <w:r w:rsidRPr="00517C71">
        <w:rPr>
          <w:rFonts w:ascii="Times New Roman" w:eastAsia="Times New Roman" w:hAnsi="Times New Roman" w:cs="Times New Roman"/>
          <w:kern w:val="0"/>
          <w:rtl/>
          <w14:ligatures w14:val="none"/>
        </w:rPr>
        <w:t xml:space="preserve"> وَعَلَى كُلِّ حَيَوَانٍ يَدِبُّ عَلَى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14:ligatures w14:val="none"/>
        </w:rPr>
        <w:t>»."</w:t>
      </w:r>
    </w:p>
    <w:p w14:paraId="3D7698D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يحمل معاني عظيمة جدًا</w:t>
      </w:r>
      <w:r w:rsidRPr="00517C71">
        <w:rPr>
          <w:rFonts w:ascii="Times New Roman" w:eastAsia="Times New Roman" w:hAnsi="Times New Roman" w:cs="Times New Roman"/>
          <w:kern w:val="0"/>
          <w14:ligatures w14:val="none"/>
        </w:rPr>
        <w:t>.</w:t>
      </w:r>
    </w:p>
    <w:p w14:paraId="09D197F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أولًا، المرأة مخلوقة على صورة الله، وهذا يعني أن فيها كرامة أصيلة لا تُنتزع</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ثانيًا، المرأة داخلة في البركة الأولى التي نطق بها الله على الإنسان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ثالثًا، المرأة ليست غريبة عن رسالة الإنسان في الأرض، بل شريكة فيها</w:t>
      </w:r>
      <w:r w:rsidRPr="00517C71">
        <w:rPr>
          <w:rFonts w:ascii="Times New Roman" w:eastAsia="Times New Roman" w:hAnsi="Times New Roman" w:cs="Times New Roman"/>
          <w:kern w:val="0"/>
          <w14:ligatures w14:val="none"/>
        </w:rPr>
        <w:t>.</w:t>
      </w:r>
    </w:p>
    <w:p w14:paraId="48C0ADB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معناه أن المرأة لا تستمد معناها من كونها مرغوبة في نظر الناس، ولا من زواجها، ولا من أمومتها فقط، ولا من نجاحها الخارجي، بل من هذه الحقيقة السابقة على كل شيء: أنها مخلوقة من الله، وعلى صورته، وموضوعة في العالم بقصد</w:t>
      </w:r>
      <w:r w:rsidRPr="00517C71">
        <w:rPr>
          <w:rFonts w:ascii="Times New Roman" w:eastAsia="Times New Roman" w:hAnsi="Times New Roman" w:cs="Times New Roman"/>
          <w:kern w:val="0"/>
          <w14:ligatures w14:val="none"/>
        </w:rPr>
        <w:t>.</w:t>
      </w:r>
    </w:p>
    <w:p w14:paraId="22D5E38F"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يجب أن نرفض كل صوت يقول للمرأة إن قيمتها معلقة على مظهرها فقط، أو على قدرتها على جذب الانتباه، أو على نجاح علاقتها العاطفية، أو على إعجاب الآخرين بها. لأن قيمة المرأة أقدم من كل هذه الأشياء، وأعمق، وأثبت. إنها متجذرة في الله نفسه</w:t>
      </w:r>
      <w:r w:rsidRPr="00517C71">
        <w:rPr>
          <w:rFonts w:ascii="Times New Roman" w:eastAsia="Times New Roman" w:hAnsi="Times New Roman" w:cs="Times New Roman"/>
          <w:kern w:val="0"/>
          <w14:ligatures w14:val="none"/>
        </w:rPr>
        <w:t>.</w:t>
      </w:r>
    </w:p>
    <w:p w14:paraId="52A32A8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1DFB4D78"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287ABC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 xml:space="preserve">ثانيًا: المرأة ليست كائنًا </w:t>
      </w:r>
      <w:proofErr w:type="gramStart"/>
      <w:r w:rsidRPr="00517C71">
        <w:rPr>
          <w:rFonts w:ascii="Times New Roman" w:eastAsia="Times New Roman" w:hAnsi="Times New Roman" w:cs="Times New Roman"/>
          <w:kern w:val="0"/>
          <w:sz w:val="27"/>
          <w:szCs w:val="27"/>
          <w:rtl/>
          <w14:ligatures w14:val="none"/>
        </w:rPr>
        <w:t>زائدًا</w:t>
      </w:r>
      <w:proofErr w:type="gramEnd"/>
      <w:r w:rsidRPr="00517C71">
        <w:rPr>
          <w:rFonts w:ascii="Times New Roman" w:eastAsia="Times New Roman" w:hAnsi="Times New Roman" w:cs="Times New Roman"/>
          <w:kern w:val="0"/>
          <w:sz w:val="27"/>
          <w:szCs w:val="27"/>
          <w:rtl/>
          <w14:ligatures w14:val="none"/>
        </w:rPr>
        <w:t xml:space="preserve"> بل استجابة إلهية لـ "ليس جيدًا</w:t>
      </w:r>
      <w:r w:rsidRPr="00517C71">
        <w:rPr>
          <w:rFonts w:ascii="Times New Roman" w:eastAsia="Times New Roman" w:hAnsi="Times New Roman" w:cs="Times New Roman"/>
          <w:kern w:val="0"/>
          <w:sz w:val="27"/>
          <w:szCs w:val="27"/>
          <w14:ligatures w14:val="none"/>
        </w:rPr>
        <w:t>"</w:t>
      </w:r>
    </w:p>
    <w:p w14:paraId="29D4FDE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في </w:t>
      </w:r>
      <w:proofErr w:type="spellStart"/>
      <w:r w:rsidRPr="00517C71">
        <w:rPr>
          <w:rFonts w:ascii="Times New Roman" w:eastAsia="Times New Roman" w:hAnsi="Times New Roman" w:cs="Times New Roman"/>
          <w:kern w:val="0"/>
          <w:rtl/>
          <w14:ligatures w14:val="none"/>
        </w:rPr>
        <w:t>الأصحاح</w:t>
      </w:r>
      <w:proofErr w:type="spellEnd"/>
      <w:r w:rsidRPr="00517C71">
        <w:rPr>
          <w:rFonts w:ascii="Times New Roman" w:eastAsia="Times New Roman" w:hAnsi="Times New Roman" w:cs="Times New Roman"/>
          <w:kern w:val="0"/>
          <w:rtl/>
          <w14:ligatures w14:val="none"/>
        </w:rPr>
        <w:t xml:space="preserve"> الثاني من سفر التكوين، يدخل الوحي إلى عمق آخر. فبعد أن رأينا الإنسان في صورته العامة، نرى الآن أن الله يعلن أمرًا لافتًا جدًا: "ليس جيدًا أن يكون آدم وحده". وهذه أول مرة يظهر فيها في قصة الخلق شيء ليس جيدًا. وهذا يبين أن المرأة لم تأتِ كزينة تكميلية، بل كاستجابة إلهية لنقص حقيقي في وحدة الإنسان</w:t>
      </w:r>
      <w:r w:rsidRPr="00517C71">
        <w:rPr>
          <w:rFonts w:ascii="Times New Roman" w:eastAsia="Times New Roman" w:hAnsi="Times New Roman" w:cs="Times New Roman"/>
          <w:kern w:val="0"/>
          <w14:ligatures w14:val="none"/>
        </w:rPr>
        <w:t>.</w:t>
      </w:r>
    </w:p>
    <w:p w14:paraId="6B1D6B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وَقَالَ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ٱلْإِلَهُ</w:t>
      </w:r>
      <w:proofErr w:type="spellEnd"/>
      <w:r w:rsidRPr="00517C71">
        <w:rPr>
          <w:rFonts w:ascii="Times New Roman" w:eastAsia="Times New Roman" w:hAnsi="Times New Roman" w:cs="Times New Roman"/>
          <w:kern w:val="0"/>
          <w:rtl/>
          <w14:ligatures w14:val="none"/>
        </w:rPr>
        <w:t>: «لَيْسَ جَيِّدًا أَنْ يَكُونَ آدَمُ وَحْدَهُ، فَأَصْنَعَ لَهُ مُعِينًا نَظِيرَهُ</w:t>
      </w:r>
      <w:r w:rsidRPr="00517C71">
        <w:rPr>
          <w:rFonts w:ascii="Times New Roman" w:eastAsia="Times New Roman" w:hAnsi="Times New Roman" w:cs="Times New Roman"/>
          <w:kern w:val="0"/>
          <w14:ligatures w14:val="none"/>
        </w:rPr>
        <w:t>»."</w:t>
      </w:r>
    </w:p>
    <w:p w14:paraId="62A849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هي عميقة هذه العبارة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معينًا نظيره</w:t>
      </w:r>
      <w:r w:rsidRPr="00517C71">
        <w:rPr>
          <w:rFonts w:ascii="Times New Roman" w:eastAsia="Times New Roman" w:hAnsi="Times New Roman" w:cs="Times New Roman"/>
          <w:kern w:val="0"/>
          <w14:ligatures w14:val="none"/>
        </w:rPr>
        <w:t>".</w:t>
      </w:r>
    </w:p>
    <w:p w14:paraId="6D07204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كلمة "معين" لا تعني الأدنى أو الخادم التابع، بل تعني المساند الحقيقي الذي يكمل، ويعضد، ويقف، ويشارك. وكلمة "نظيره" تمنع أي تحريف للمعنى، لأنها تؤكد أن هذه المعونة ليست من كائن أقل، بل من إنسانة تشاركه الإنسانية والكرامة</w:t>
      </w:r>
      <w:r w:rsidRPr="00517C71">
        <w:rPr>
          <w:rFonts w:ascii="Times New Roman" w:eastAsia="Times New Roman" w:hAnsi="Times New Roman" w:cs="Times New Roman"/>
          <w:kern w:val="0"/>
          <w14:ligatures w14:val="none"/>
        </w:rPr>
        <w:t>.</w:t>
      </w:r>
    </w:p>
    <w:p w14:paraId="456D681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يكشف أن المرأة ليست مشروع خدمة لصالح الرجل، بل شريكة وجود. ليست مجرد يد تساعده في بعض الأعباء، بل إنسانة يكتمل معها معنى الوحدة البشرية بطريقة خاصة. لذلك فإن أي فهم للمرأة يجعلها مجرد أداة هو فهم مضاد لقصد الله من البداية</w:t>
      </w:r>
      <w:r w:rsidRPr="00517C71">
        <w:rPr>
          <w:rFonts w:ascii="Times New Roman" w:eastAsia="Times New Roman" w:hAnsi="Times New Roman" w:cs="Times New Roman"/>
          <w:kern w:val="0"/>
          <w14:ligatures w14:val="none"/>
        </w:rPr>
        <w:t>.</w:t>
      </w:r>
    </w:p>
    <w:p w14:paraId="113EBAE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نفسها تحتاج أن ترى ذاتها بهذا النور. فهي ليست مجرد شخص يعيش لأجل الآخرين بطريقة تُفني وجوده، بل حضور له قيمة ورسالة. نعم، المرأة تعطي كثيرًا، وتخدم كثيرًا، وتحتوي كثيرًا، لكن هذا لا يعني أن شخصها بلا معنى مستقل أمام الله. بل على العكس، هي تعطي من غناها الداخلي، لا من إلغائها الكامل</w:t>
      </w:r>
      <w:r w:rsidRPr="00517C71">
        <w:rPr>
          <w:rFonts w:ascii="Times New Roman" w:eastAsia="Times New Roman" w:hAnsi="Times New Roman" w:cs="Times New Roman"/>
          <w:kern w:val="0"/>
          <w14:ligatures w14:val="none"/>
        </w:rPr>
        <w:t>.</w:t>
      </w:r>
    </w:p>
    <w:p w14:paraId="2E942DF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مخلوقة من قرب لا من هامش</w:t>
      </w:r>
    </w:p>
    <w:p w14:paraId="05B5447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تفصيل خلق المرأة في سفر التكوين يحمل بعدًا رمزيًا وروحيًا عميقًا جدًا. فالله لم يخلق المرأة من تراب جديد منفصل عن الرجل كما فعل مع آدم أولًا، بل أخذها من ضلع آدم. والآباء والمفسرون رأوا في هذا إشارة بالغة الجمال: ليست من رأسه لتتسلط عليه، ولا من قدميه ليدوسها، بل من جانبه لتكون قريبة من قلبه</w:t>
      </w:r>
      <w:r w:rsidRPr="00517C71">
        <w:rPr>
          <w:rFonts w:ascii="Times New Roman" w:eastAsia="Times New Roman" w:hAnsi="Times New Roman" w:cs="Times New Roman"/>
          <w:kern w:val="0"/>
          <w14:ligatures w14:val="none"/>
        </w:rPr>
        <w:t>.</w:t>
      </w:r>
    </w:p>
    <w:p w14:paraId="16103EE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21-23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فَأَوْقَعَ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ٱلْإِلَهُ</w:t>
      </w:r>
      <w:proofErr w:type="spellEnd"/>
      <w:r w:rsidRPr="00517C71">
        <w:rPr>
          <w:rFonts w:ascii="Times New Roman" w:eastAsia="Times New Roman" w:hAnsi="Times New Roman" w:cs="Times New Roman"/>
          <w:kern w:val="0"/>
          <w:rtl/>
          <w14:ligatures w14:val="none"/>
        </w:rPr>
        <w:t xml:space="preserve"> سُبَاتًا عَلَى آدَمَ فَنَامَ، فَأَخَذَ وَاحِدَةً مِنْ أَضْلَاعِهِ وَمَلأَ مَكَانَهَا لَحْمًا. وَبَنَى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ٱلضِّلْعَ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أَخَذَهَا مِنْ آدَمَ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وَأَحْضَرَهَا إِلَى آدَمَ. فَقَالَ آدَمُ: «هَذِهِ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rtl/>
          <w14:ligatures w14:val="none"/>
        </w:rPr>
        <w:t xml:space="preserve"> عَظْمٌ مِنْ عِظَامِي وَلَحْمٌ مِنْ لَحْمِي. هَذِهِ تُدْعَى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لِأَنَّهَا مِنِ </w:t>
      </w:r>
      <w:proofErr w:type="spellStart"/>
      <w:r w:rsidRPr="00517C71">
        <w:rPr>
          <w:rFonts w:ascii="Times New Roman" w:eastAsia="Times New Roman" w:hAnsi="Times New Roman" w:cs="Times New Roman"/>
          <w:kern w:val="0"/>
          <w:rtl/>
          <w14:ligatures w14:val="none"/>
        </w:rPr>
        <w:t>ٱمْرِئٍ</w:t>
      </w:r>
      <w:proofErr w:type="spellEnd"/>
      <w:r w:rsidRPr="00517C71">
        <w:rPr>
          <w:rFonts w:ascii="Times New Roman" w:eastAsia="Times New Roman" w:hAnsi="Times New Roman" w:cs="Times New Roman"/>
          <w:kern w:val="0"/>
          <w:rtl/>
          <w14:ligatures w14:val="none"/>
        </w:rPr>
        <w:t xml:space="preserve"> أُخِذَتْ</w:t>
      </w:r>
      <w:r w:rsidRPr="00517C71">
        <w:rPr>
          <w:rFonts w:ascii="Times New Roman" w:eastAsia="Times New Roman" w:hAnsi="Times New Roman" w:cs="Times New Roman"/>
          <w:kern w:val="0"/>
          <w14:ligatures w14:val="none"/>
        </w:rPr>
        <w:t>»."</w:t>
      </w:r>
    </w:p>
    <w:p w14:paraId="084919A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أول قصيدة حب في الكتاب المقدس تقريبًا. آدم لا ينظر إلى المرأة كشيء، بل كقرب عميق من ذاته: "عظم من عظامي ولحم من لحمي". لا يتكلم هنا بلغة الامتلاك، بل بلغة الانتماء</w:t>
      </w:r>
      <w:r w:rsidRPr="00517C71">
        <w:rPr>
          <w:rFonts w:ascii="Times New Roman" w:eastAsia="Times New Roman" w:hAnsi="Times New Roman" w:cs="Times New Roman"/>
          <w:kern w:val="0"/>
          <w14:ligatures w14:val="none"/>
        </w:rPr>
        <w:t>.</w:t>
      </w:r>
    </w:p>
    <w:p w14:paraId="776AD6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نقطة في غاية الأهمية، لأن المرأة في فكر الله ليست غريبة عن الرجل، ولا خصمًا له، ولا ندًا في صراع سلطة، بل رفيقة تكامل. وحين تنسى المجتمعات هذا المعنى، يتحول الزواج إلى منافسة، وتتحول العلاقة إلى شد وجذب، بينما القصد الإلهي هو الوحدة والشركة</w:t>
      </w:r>
      <w:r w:rsidRPr="00517C71">
        <w:rPr>
          <w:rFonts w:ascii="Times New Roman" w:eastAsia="Times New Roman" w:hAnsi="Times New Roman" w:cs="Times New Roman"/>
          <w:kern w:val="0"/>
          <w14:ligatures w14:val="none"/>
        </w:rPr>
        <w:t>.</w:t>
      </w:r>
    </w:p>
    <w:p w14:paraId="58BFE90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حين تفهم أصلها بهذا النور، لا تعود بحاجة إلى أن تثبت قيمتها بالسحق أو بالصراع المستمر، ولا أن تقبل إهانتها خوفًا من الفقد، بل تعرف أنها خُلقت لتكون موضع كرامة وشركة وعهد</w:t>
      </w:r>
      <w:r w:rsidRPr="00517C71">
        <w:rPr>
          <w:rFonts w:ascii="Times New Roman" w:eastAsia="Times New Roman" w:hAnsi="Times New Roman" w:cs="Times New Roman"/>
          <w:kern w:val="0"/>
          <w14:ligatures w14:val="none"/>
        </w:rPr>
        <w:t>.</w:t>
      </w:r>
    </w:p>
    <w:p w14:paraId="555B173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داخلة في سر الوحدة لا في الهامش الاجتماعي</w:t>
      </w:r>
    </w:p>
    <w:p w14:paraId="229788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بعد خلق المرأة، يعلن الكتاب المبدأ العظيم للزواج والوحدة البشرية</w:t>
      </w:r>
      <w:r w:rsidRPr="00517C71">
        <w:rPr>
          <w:rFonts w:ascii="Times New Roman" w:eastAsia="Times New Roman" w:hAnsi="Times New Roman" w:cs="Times New Roman"/>
          <w:kern w:val="0"/>
          <w14:ligatures w14:val="none"/>
        </w:rPr>
        <w:t>.</w:t>
      </w:r>
    </w:p>
    <w:p w14:paraId="2A65344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التكوين 2: 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لِذَلِكَ يَتْرُكُ </w:t>
      </w:r>
      <w:proofErr w:type="spellStart"/>
      <w:r w:rsidRPr="00517C71">
        <w:rPr>
          <w:rFonts w:ascii="Times New Roman" w:eastAsia="Times New Roman" w:hAnsi="Times New Roman" w:cs="Times New Roman"/>
          <w:kern w:val="0"/>
          <w:rtl/>
          <w14:ligatures w14:val="none"/>
        </w:rPr>
        <w:t>ٱلرَّجُلُ</w:t>
      </w:r>
      <w:proofErr w:type="spellEnd"/>
      <w:r w:rsidRPr="00517C71">
        <w:rPr>
          <w:rFonts w:ascii="Times New Roman" w:eastAsia="Times New Roman" w:hAnsi="Times New Roman" w:cs="Times New Roman"/>
          <w:kern w:val="0"/>
          <w:rtl/>
          <w14:ligatures w14:val="none"/>
        </w:rPr>
        <w:t xml:space="preserve"> أَبَاهُ وَأُمَّهُ وَيَلْتَصِقُ </w:t>
      </w:r>
      <w:proofErr w:type="spellStart"/>
      <w:r w:rsidRPr="00517C71">
        <w:rPr>
          <w:rFonts w:ascii="Times New Roman" w:eastAsia="Times New Roman" w:hAnsi="Times New Roman" w:cs="Times New Roman"/>
          <w:kern w:val="0"/>
          <w:rtl/>
          <w14:ligatures w14:val="none"/>
        </w:rPr>
        <w:t>بِٱمْرَأَتِهِ</w:t>
      </w:r>
      <w:proofErr w:type="spellEnd"/>
      <w:r w:rsidRPr="00517C71">
        <w:rPr>
          <w:rFonts w:ascii="Times New Roman" w:eastAsia="Times New Roman" w:hAnsi="Times New Roman" w:cs="Times New Roman"/>
          <w:kern w:val="0"/>
          <w:rtl/>
          <w14:ligatures w14:val="none"/>
        </w:rPr>
        <w:t xml:space="preserve"> وَيَكُونَانِ جَسَدًا وَاحِدًا</w:t>
      </w:r>
      <w:r w:rsidRPr="00517C71">
        <w:rPr>
          <w:rFonts w:ascii="Times New Roman" w:eastAsia="Times New Roman" w:hAnsi="Times New Roman" w:cs="Times New Roman"/>
          <w:kern w:val="0"/>
          <w14:ligatures w14:val="none"/>
        </w:rPr>
        <w:t>."</w:t>
      </w:r>
    </w:p>
    <w:p w14:paraId="0793EA3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المهم أن نلاحظ أن النص لا يقول إن المرأة تلتحق فقط بالرجل، بل يعلن أن الرجل نفسه يترك ويلتصق. أي أن العلاقة الجديدة مؤسسة على وحدة متبادلة، لا على مركزية طرف وهامشية الآخر</w:t>
      </w:r>
      <w:r w:rsidRPr="00517C71">
        <w:rPr>
          <w:rFonts w:ascii="Times New Roman" w:eastAsia="Times New Roman" w:hAnsi="Times New Roman" w:cs="Times New Roman"/>
          <w:kern w:val="0"/>
          <w14:ligatures w14:val="none"/>
        </w:rPr>
        <w:t>.</w:t>
      </w:r>
    </w:p>
    <w:p w14:paraId="508D89C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هنا ليست ملحقًا يدخل حياة الرجل من الخارج، بل طرفًا يُبنى معه جسد واحد. وهذا الجسد الواحد لا يلغي شخصيتها، لكنه يكشف أن وجودها في الحياة الزوجية والإنسانية ليس ثانويًا، بل جوهريًا</w:t>
      </w:r>
      <w:r w:rsidRPr="00517C71">
        <w:rPr>
          <w:rFonts w:ascii="Times New Roman" w:eastAsia="Times New Roman" w:hAnsi="Times New Roman" w:cs="Times New Roman"/>
          <w:kern w:val="0"/>
          <w14:ligatures w14:val="none"/>
        </w:rPr>
        <w:t>.</w:t>
      </w:r>
    </w:p>
    <w:p w14:paraId="60EADDB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وإذا كان الله قد جعل المرأة جزءًا من هذا السر العظيم، فهذا يعني أن العبث بها أو إذلالها أو اختزالها ليس مجرد خطأ اجتماعي، بل كسر لقصد الله نفسه. كما أن المرأة نفسها يجب أن تدرك أن دعوتها ليست أن تذوب ذوبانًا مريضًا، ولا أن تعيش استقلالًا متكبرًا، بل أن تدخل في شركة ناضجة، تحفظ فيها ذاتها أمام الله، وتقدم ذاتها في الحب بوعي</w:t>
      </w:r>
      <w:r w:rsidRPr="00517C71">
        <w:rPr>
          <w:rFonts w:ascii="Times New Roman" w:eastAsia="Times New Roman" w:hAnsi="Times New Roman" w:cs="Times New Roman"/>
          <w:kern w:val="0"/>
          <w14:ligatures w14:val="none"/>
        </w:rPr>
        <w:t>.</w:t>
      </w:r>
    </w:p>
    <w:p w14:paraId="2D49D56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الخطية شوّهت العلاقة، لكنها لم تلغِ القصد</w:t>
      </w:r>
    </w:p>
    <w:p w14:paraId="048CDBA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بعد السقوط، دخل التشويش إلى العلاقة بين الرجل والمرأة، وصارت هناك صراعات، وأوجاع، وعدم اتزان. ومن المهم جدًا أن نفرق بين القصد الأصلي والتشوه الناتج عن الخطية. لأن كثيرًا من الناس ينظرون إلى صور مؤلمة من التاريخ أو الواقع، ثم يظنون أنها هي المعيار الإلهي، بينما هي في الحقيقة آثار السقوط لا إعلان الله الكامل</w:t>
      </w:r>
      <w:r w:rsidRPr="00517C71">
        <w:rPr>
          <w:rFonts w:ascii="Times New Roman" w:eastAsia="Times New Roman" w:hAnsi="Times New Roman" w:cs="Times New Roman"/>
          <w:kern w:val="0"/>
          <w14:ligatures w14:val="none"/>
        </w:rPr>
        <w:t>.</w:t>
      </w:r>
    </w:p>
    <w:p w14:paraId="2AD2C26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3: 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وَقَالَ لِلْمَرْأَةِ: «تَكْثِيرًا أُكَثِّرُ أَتْعَابَ حَبَلِكِ. </w:t>
      </w:r>
      <w:proofErr w:type="spellStart"/>
      <w:r w:rsidRPr="00517C71">
        <w:rPr>
          <w:rFonts w:ascii="Times New Roman" w:eastAsia="Times New Roman" w:hAnsi="Times New Roman" w:cs="Times New Roman"/>
          <w:kern w:val="0"/>
          <w:rtl/>
          <w14:ligatures w14:val="none"/>
        </w:rPr>
        <w:t>بِٱلْوَجَعِ</w:t>
      </w:r>
      <w:proofErr w:type="spellEnd"/>
      <w:r w:rsidRPr="00517C71">
        <w:rPr>
          <w:rFonts w:ascii="Times New Roman" w:eastAsia="Times New Roman" w:hAnsi="Times New Roman" w:cs="Times New Roman"/>
          <w:kern w:val="0"/>
          <w:rtl/>
          <w14:ligatures w14:val="none"/>
        </w:rPr>
        <w:t xml:space="preserve"> تَلِدِينَ أَوْلَادًا، وَإِلَى رَجُلِكِ يَكُونُ </w:t>
      </w:r>
      <w:proofErr w:type="spellStart"/>
      <w:r w:rsidRPr="00517C71">
        <w:rPr>
          <w:rFonts w:ascii="Times New Roman" w:eastAsia="Times New Roman" w:hAnsi="Times New Roman" w:cs="Times New Roman"/>
          <w:kern w:val="0"/>
          <w:rtl/>
          <w14:ligatures w14:val="none"/>
        </w:rPr>
        <w:t>ٱشْتِيَاقُكِ</w:t>
      </w:r>
      <w:proofErr w:type="spellEnd"/>
      <w:r w:rsidRPr="00517C71">
        <w:rPr>
          <w:rFonts w:ascii="Times New Roman" w:eastAsia="Times New Roman" w:hAnsi="Times New Roman" w:cs="Times New Roman"/>
          <w:kern w:val="0"/>
          <w:rtl/>
          <w14:ligatures w14:val="none"/>
        </w:rPr>
        <w:t xml:space="preserve"> وَهُوَ يَسُودُ عَلَيْكِ</w:t>
      </w:r>
      <w:r w:rsidRPr="00517C71">
        <w:rPr>
          <w:rFonts w:ascii="Times New Roman" w:eastAsia="Times New Roman" w:hAnsi="Times New Roman" w:cs="Times New Roman"/>
          <w:kern w:val="0"/>
          <w14:ligatures w14:val="none"/>
        </w:rPr>
        <w:t>»."</w:t>
      </w:r>
    </w:p>
    <w:p w14:paraId="72798AA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يصف واقعًا تشوه بعد الخطية، ولا يقدم المثال الكامل الذي يسره الله. إن الخطية أدخلت الوجع، والاختلال، وميل الإنسان إلى السيطرة أو التعلق المشوش أو الصراع. لكن مجيء الله في التاريخ الخلاصي هو دائمًا من أجل استرداد الإنسان إلى القصد الأول</w:t>
      </w:r>
      <w:r w:rsidRPr="00517C71">
        <w:rPr>
          <w:rFonts w:ascii="Times New Roman" w:eastAsia="Times New Roman" w:hAnsi="Times New Roman" w:cs="Times New Roman"/>
          <w:kern w:val="0"/>
          <w14:ligatures w14:val="none"/>
        </w:rPr>
        <w:t>.</w:t>
      </w:r>
    </w:p>
    <w:p w14:paraId="3BC8948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ولذلك لا ينبغي للمرأة أن تبني فهمها لذاتها فقط على التاريخ البشري الجريح، بل على الإعلان الإلهي الشافي. فالله لا يريد لها أن تعيش في ظلال التشوه، بل في نور الاسترداد</w:t>
      </w:r>
      <w:r w:rsidRPr="00517C71">
        <w:rPr>
          <w:rFonts w:ascii="Times New Roman" w:eastAsia="Times New Roman" w:hAnsi="Times New Roman" w:cs="Times New Roman"/>
          <w:kern w:val="0"/>
          <w14:ligatures w14:val="none"/>
        </w:rPr>
        <w:t>.</w:t>
      </w:r>
    </w:p>
    <w:p w14:paraId="18F644D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المرأة في العهد الجديد تُرى في نور الكرامة والاسترداد</w:t>
      </w:r>
    </w:p>
    <w:p w14:paraId="3ABB275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حين جاء المسيح، أعاد للمرأة كثيرًا من كرامتها المطموسة في المجتمعات المشوهة. تعامل معها باحترام، وأنصت إليها، وفتح لها أبواب التلمذة، وأظهر أن النفس الإنسانية أمامه لا تُقاس بمعايير الاحتقار الاجتماعي</w:t>
      </w:r>
      <w:r w:rsidRPr="00517C71">
        <w:rPr>
          <w:rFonts w:ascii="Times New Roman" w:eastAsia="Times New Roman" w:hAnsi="Times New Roman" w:cs="Times New Roman"/>
          <w:kern w:val="0"/>
          <w14:ligatures w14:val="none"/>
        </w:rPr>
        <w:t>.</w:t>
      </w:r>
    </w:p>
    <w:p w14:paraId="38E0585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3: 26-28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لِأَنَّكُمْ جَمِيعًا أَبْنَاءُ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بِٱلْإِيمَانِ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بِٱلْمَسِيحِ</w:t>
      </w:r>
      <w:proofErr w:type="spellEnd"/>
      <w:r w:rsidRPr="00517C71">
        <w:rPr>
          <w:rFonts w:ascii="Times New Roman" w:eastAsia="Times New Roman" w:hAnsi="Times New Roman" w:cs="Times New Roman"/>
          <w:kern w:val="0"/>
          <w:rtl/>
          <w14:ligatures w14:val="none"/>
        </w:rPr>
        <w:t xml:space="preserve"> يَسُوعَ. لِأَنَّ كُلَّكُمُ </w:t>
      </w:r>
      <w:proofErr w:type="spellStart"/>
      <w:r w:rsidRPr="00517C71">
        <w:rPr>
          <w:rFonts w:ascii="Times New Roman" w:eastAsia="Times New Roman" w:hAnsi="Times New Roman" w:cs="Times New Roman"/>
          <w:kern w:val="0"/>
          <w:rtl/>
          <w14:ligatures w14:val="none"/>
        </w:rPr>
        <w:t>ٱلَّذِينَ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ٱعْتَمَدْتُمْ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بِٱلْمَسِيحِ</w:t>
      </w:r>
      <w:proofErr w:type="spellEnd"/>
      <w:r w:rsidRPr="00517C71">
        <w:rPr>
          <w:rFonts w:ascii="Times New Roman" w:eastAsia="Times New Roman" w:hAnsi="Times New Roman" w:cs="Times New Roman"/>
          <w:kern w:val="0"/>
          <w:rtl/>
          <w14:ligatures w14:val="none"/>
        </w:rPr>
        <w:t xml:space="preserve"> قَدْ لَبِسْتُمُ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لَيْسَ يَهُودِيٌّ وَلَا يُونَانِيٌّ، لَيْسَ عَبْدٌ وَلَا حُرٌّ، لَيْسَ ذَكَرٌ وَأُنْثَى، لِأَنَّكُمْ جَمِيعًا وَاحِدٌ فِي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يَسُوعَ</w:t>
      </w:r>
      <w:r w:rsidRPr="00517C71">
        <w:rPr>
          <w:rFonts w:ascii="Times New Roman" w:eastAsia="Times New Roman" w:hAnsi="Times New Roman" w:cs="Times New Roman"/>
          <w:kern w:val="0"/>
          <w14:ligatures w14:val="none"/>
        </w:rPr>
        <w:t>."</w:t>
      </w:r>
    </w:p>
    <w:p w14:paraId="11AAF75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لا تلغي الفروق الطبيعية بين الرجل والمرأة، لكنها تعلن بوضوح أن الكرامة الروحية في المسيح واحدة، وأن المرأة ليست أقل قربًا من النعمة، ولا أقل أهلية للشركة مع الله، ولا أقل قيمة في جسد المسيح</w:t>
      </w:r>
      <w:r w:rsidRPr="00517C71">
        <w:rPr>
          <w:rFonts w:ascii="Times New Roman" w:eastAsia="Times New Roman" w:hAnsi="Times New Roman" w:cs="Times New Roman"/>
          <w:kern w:val="0"/>
          <w14:ligatures w14:val="none"/>
        </w:rPr>
        <w:t>.</w:t>
      </w:r>
    </w:p>
    <w:p w14:paraId="66DFEC1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الاسترداد مهم جدًا للمرأة اليوم، لأن كثيرات يعشن بين صورتين مضللتين: صورة قديمة تحتقر، وصورة حديثة تدفع إلى التمرد الفارغ. أما الإنجيل، فيقدم طريقًا ثالثًا: الكرامة في المسيح، والهوية في الله، والرسالة في الحب والحق</w:t>
      </w:r>
      <w:r w:rsidRPr="00517C71">
        <w:rPr>
          <w:rFonts w:ascii="Times New Roman" w:eastAsia="Times New Roman" w:hAnsi="Times New Roman" w:cs="Times New Roman"/>
          <w:kern w:val="0"/>
          <w14:ligatures w14:val="none"/>
        </w:rPr>
        <w:t>.</w:t>
      </w:r>
    </w:p>
    <w:p w14:paraId="3770471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لا تُقاس فقط بما تفعله، بل بما تكونه</w:t>
      </w:r>
    </w:p>
    <w:p w14:paraId="6964A51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من أخطر ما يرهق المرأة في كل عصر أن تُختزل قيمتها في أدائها: هل نجحت؟ هل جذبت الانتباه؟ هل أرضت الجميع؟ هل أتقنت الأدوار؟ لكن الله ينظر أولًا إلى الكينونة لا فقط إلى الأداء. ينظر إلى القلب، والروح، والعلاقة، والاتجاه الداخلي</w:t>
      </w:r>
      <w:r w:rsidRPr="00517C71">
        <w:rPr>
          <w:rFonts w:ascii="Times New Roman" w:eastAsia="Times New Roman" w:hAnsi="Times New Roman" w:cs="Times New Roman"/>
          <w:kern w:val="0"/>
          <w14:ligatures w14:val="none"/>
        </w:rPr>
        <w:t>.</w:t>
      </w:r>
    </w:p>
    <w:p w14:paraId="551EF5E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16: 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لِأَنَّهُ لَيْسَ كَمَا يَنْظُرُ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لِأَنَّ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يَنْظُرُ إِلَى </w:t>
      </w:r>
      <w:proofErr w:type="spellStart"/>
      <w:r w:rsidRPr="00517C71">
        <w:rPr>
          <w:rFonts w:ascii="Times New Roman" w:eastAsia="Times New Roman" w:hAnsi="Times New Roman" w:cs="Times New Roman"/>
          <w:kern w:val="0"/>
          <w:rtl/>
          <w14:ligatures w14:val="none"/>
        </w:rPr>
        <w:t>ٱلْعَيْنَيْنِ</w:t>
      </w:r>
      <w:proofErr w:type="spellEnd"/>
      <w:r w:rsidRPr="00517C71">
        <w:rPr>
          <w:rFonts w:ascii="Times New Roman" w:eastAsia="Times New Roman" w:hAnsi="Times New Roman" w:cs="Times New Roman"/>
          <w:kern w:val="0"/>
          <w:rtl/>
          <w14:ligatures w14:val="none"/>
        </w:rPr>
        <w:t xml:space="preserve">، وَأَمَّا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فَإِنَّهُ يَنْظُرُ إِلَى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14:ligatures w14:val="none"/>
        </w:rPr>
        <w:t>."</w:t>
      </w:r>
    </w:p>
    <w:p w14:paraId="1FCC1A0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الآية، وإن قيلت في سياق آخر، تحمل مبدأً عظيمًا للمرأة أيضًا. فالله لا يزنها أولًا بعيون الناس، ولا يحصرها في المقاييس الخارجية التي تستنزفها، بل ينظر إلى القلب. إلى ما إذا كانت صادقة، ومتواضعة، وحكيمة، وطاهرة، ومتصلة به</w:t>
      </w:r>
      <w:r w:rsidRPr="00517C71">
        <w:rPr>
          <w:rFonts w:ascii="Times New Roman" w:eastAsia="Times New Roman" w:hAnsi="Times New Roman" w:cs="Times New Roman"/>
          <w:kern w:val="0"/>
          <w14:ligatures w14:val="none"/>
        </w:rPr>
        <w:t>.</w:t>
      </w:r>
    </w:p>
    <w:p w14:paraId="74101F9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يعيد للمرأة سلامًا عميقًا. فهي لا تعود مضطرة إلى أن تعيش مستعبدة لنظرات الناس. لأن هناك عينًا أعلى تنظر إلى قلبها. وهناك ميزان أصدق من كل الموازين الأرضية</w:t>
      </w:r>
      <w:r w:rsidRPr="00517C71">
        <w:rPr>
          <w:rFonts w:ascii="Times New Roman" w:eastAsia="Times New Roman" w:hAnsi="Times New Roman" w:cs="Times New Roman"/>
          <w:kern w:val="0"/>
          <w14:ligatures w14:val="none"/>
        </w:rPr>
        <w:t>.</w:t>
      </w:r>
    </w:p>
    <w:p w14:paraId="2999C16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في قصد الله حضور بناء لا طاقة هدم</w:t>
      </w:r>
    </w:p>
    <w:p w14:paraId="0A9D272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حين يعطي الله المرأة هذه الكرامة، فهو أيضًا يضع فيها دعوة بنائية. فالمرأة، بحضورها، تستطيع أن تصنع مناخًا، وأن تنقل روحًا، وأن تؤثر </w:t>
      </w:r>
      <w:proofErr w:type="gramStart"/>
      <w:r w:rsidRPr="00517C71">
        <w:rPr>
          <w:rFonts w:ascii="Times New Roman" w:eastAsia="Times New Roman" w:hAnsi="Times New Roman" w:cs="Times New Roman"/>
          <w:kern w:val="0"/>
          <w:rtl/>
          <w14:ligatures w14:val="none"/>
        </w:rPr>
        <w:t>في من</w:t>
      </w:r>
      <w:proofErr w:type="gramEnd"/>
      <w:r w:rsidRPr="00517C71">
        <w:rPr>
          <w:rFonts w:ascii="Times New Roman" w:eastAsia="Times New Roman" w:hAnsi="Times New Roman" w:cs="Times New Roman"/>
          <w:kern w:val="0"/>
          <w:rtl/>
          <w14:ligatures w14:val="none"/>
        </w:rPr>
        <w:t xml:space="preserve"> حولها بعمق يفوق أحيانًا ما يفعله الكلام الكثير. وهي قادرة أن تكون في البيت سلامًا، وفي الأمومة تشكيلًا، وفي المجتمع رحمة، وفي الإيمان شهادة</w:t>
      </w:r>
      <w:r w:rsidRPr="00517C71">
        <w:rPr>
          <w:rFonts w:ascii="Times New Roman" w:eastAsia="Times New Roman" w:hAnsi="Times New Roman" w:cs="Times New Roman"/>
          <w:kern w:val="0"/>
          <w14:ligatures w14:val="none"/>
        </w:rPr>
        <w:t>.</w:t>
      </w:r>
    </w:p>
    <w:p w14:paraId="49F4708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هذه الطاقة نفسها، إن تشوّهت أو انحرفت، قد تصير وسيلة هدم. ولهذا فإن وعي المرأة بأصلها في الله ليس أمرًا نظريًا، بل حماية لها من أن تستخدم نفسها ضد ذاتها أو ضد من حولها</w:t>
      </w:r>
      <w:r w:rsidRPr="00517C71">
        <w:rPr>
          <w:rFonts w:ascii="Times New Roman" w:eastAsia="Times New Roman" w:hAnsi="Times New Roman" w:cs="Times New Roman"/>
          <w:kern w:val="0"/>
          <w14:ligatures w14:val="none"/>
        </w:rPr>
        <w:t>.</w:t>
      </w:r>
    </w:p>
    <w:p w14:paraId="418E48C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14: 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ٱلْحَكِيمَةُ</w:t>
      </w:r>
      <w:proofErr w:type="spellEnd"/>
      <w:r w:rsidRPr="00517C71">
        <w:rPr>
          <w:rFonts w:ascii="Times New Roman" w:eastAsia="Times New Roman" w:hAnsi="Times New Roman" w:cs="Times New Roman"/>
          <w:kern w:val="0"/>
          <w:rtl/>
          <w14:ligatures w14:val="none"/>
        </w:rPr>
        <w:t xml:space="preserve"> تَبْنِي بَيْتَهَا، </w:t>
      </w:r>
      <w:proofErr w:type="spellStart"/>
      <w:r w:rsidRPr="00517C71">
        <w:rPr>
          <w:rFonts w:ascii="Times New Roman" w:eastAsia="Times New Roman" w:hAnsi="Times New Roman" w:cs="Times New Roman"/>
          <w:kern w:val="0"/>
          <w:rtl/>
          <w14:ligatures w14:val="none"/>
        </w:rPr>
        <w:t>وَٱلْحَمْقَاءُ</w:t>
      </w:r>
      <w:proofErr w:type="spellEnd"/>
      <w:r w:rsidRPr="00517C71">
        <w:rPr>
          <w:rFonts w:ascii="Times New Roman" w:eastAsia="Times New Roman" w:hAnsi="Times New Roman" w:cs="Times New Roman"/>
          <w:kern w:val="0"/>
          <w:rtl/>
          <w14:ligatures w14:val="none"/>
        </w:rPr>
        <w:t xml:space="preserve"> تَهْدِمُهُ بِيَدَيْهَا</w:t>
      </w:r>
      <w:r w:rsidRPr="00517C71">
        <w:rPr>
          <w:rFonts w:ascii="Times New Roman" w:eastAsia="Times New Roman" w:hAnsi="Times New Roman" w:cs="Times New Roman"/>
          <w:kern w:val="0"/>
          <w14:ligatures w14:val="none"/>
        </w:rPr>
        <w:t>."</w:t>
      </w:r>
    </w:p>
    <w:p w14:paraId="0A8A002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سيتكرر معنا بمعانٍ مختلفة، لكنه هنا يرتبط بالأصل أيضًا. فالله خلق المرأة لتبني، لا لتبدد. لتكون حضرة سلام، لا مصدر فوضى. لتمنح عمقًا لا سطحية. لتكون شريكة حياة، لا أداة صراع مستمر</w:t>
      </w:r>
      <w:r w:rsidRPr="00517C71">
        <w:rPr>
          <w:rFonts w:ascii="Times New Roman" w:eastAsia="Times New Roman" w:hAnsi="Times New Roman" w:cs="Times New Roman"/>
          <w:kern w:val="0"/>
          <w14:ligatures w14:val="none"/>
        </w:rPr>
        <w:t>.</w:t>
      </w:r>
    </w:p>
    <w:p w14:paraId="6B34FBE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الحكيمة لا تبني فقط بالطاعة الظاهرة أو بالأعمال المنزلية أو بالأدوار التقليدية، بل تبني أولًا من داخلها: بحكمة القلب، ونقاء الروح، وثبات الهوية في الله</w:t>
      </w:r>
      <w:r w:rsidRPr="00517C71">
        <w:rPr>
          <w:rFonts w:ascii="Times New Roman" w:eastAsia="Times New Roman" w:hAnsi="Times New Roman" w:cs="Times New Roman"/>
          <w:kern w:val="0"/>
          <w14:ligatures w14:val="none"/>
        </w:rPr>
        <w:t>.</w:t>
      </w:r>
    </w:p>
    <w:p w14:paraId="6AB008E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7E51A2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في أصل الخليقة ليست كائنًا هامشيًا، ولا مشروعًا ناقصًا، ولا تفصيلًا في قصة الرجل، بل حضور مقصود في قلب القصد الإلهي. مخلوقة على صورة الله، ومباركة من الله، ومدعوة إلى الشركة، والكرامة، والبناء، والحب، والحكمة</w:t>
      </w:r>
      <w:r w:rsidRPr="00517C71">
        <w:rPr>
          <w:rFonts w:ascii="Times New Roman" w:eastAsia="Times New Roman" w:hAnsi="Times New Roman" w:cs="Times New Roman"/>
          <w:kern w:val="0"/>
          <w14:ligatures w14:val="none"/>
        </w:rPr>
        <w:t>.</w:t>
      </w:r>
    </w:p>
    <w:p w14:paraId="1CD92D9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فإن أول خطوة في شفاء المرأة من كل صورة مشوهة عنها هي أن تعود إلى هذا الأصل. أن تعرف من أين جاءت، وكيف رآها الله منذ البدء، وما الذي قصده لها قبل أن تشوه الخطية العلاقات والمعاني</w:t>
      </w:r>
      <w:r w:rsidRPr="00517C71">
        <w:rPr>
          <w:rFonts w:ascii="Times New Roman" w:eastAsia="Times New Roman" w:hAnsi="Times New Roman" w:cs="Times New Roman"/>
          <w:kern w:val="0"/>
          <w14:ligatures w14:val="none"/>
        </w:rPr>
        <w:t>.</w:t>
      </w:r>
    </w:p>
    <w:p w14:paraId="52B5F24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لا تبدأ من نظرات الناس، بل من عين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تبدأ من أدوارها، بل من هويتها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تبدأ من قبول المجتمع، بل من كرامة الخلق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وحين تعرف هذا، تبدأ بقية الأشياء تأخذ مكانها الصحيح</w:t>
      </w:r>
      <w:r w:rsidRPr="00517C71">
        <w:rPr>
          <w:rFonts w:ascii="Times New Roman" w:eastAsia="Times New Roman" w:hAnsi="Times New Roman" w:cs="Times New Roman"/>
          <w:kern w:val="0"/>
          <w14:ligatures w14:val="none"/>
        </w:rPr>
        <w:t>.</w:t>
      </w:r>
    </w:p>
    <w:p w14:paraId="291DAA5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تفهم أصلها في الله لا تعيش كظل، ولا كخصم، ولا كسلعة، ولا ككائن يبحث عن قيمته في الخارج، بل كإنسانة تعرف أن حياتها من الله، وكرامتها فيه، ورسالتها معه، وبهذا تمضي إلى كل دوائر حياتها بوعي جديد ونور أعمق</w:t>
      </w:r>
      <w:r w:rsidRPr="00517C71">
        <w:rPr>
          <w:rFonts w:ascii="Times New Roman" w:eastAsia="Times New Roman" w:hAnsi="Times New Roman" w:cs="Times New Roman"/>
          <w:kern w:val="0"/>
          <w14:ligatures w14:val="none"/>
        </w:rPr>
        <w:t>.</w:t>
      </w:r>
    </w:p>
    <w:p w14:paraId="7113A04F" w14:textId="09CA5B88" w:rsidR="00517C71" w:rsidRPr="00517C71" w:rsidRDefault="00517C71" w:rsidP="00517C71">
      <w:pPr>
        <w:spacing w:after="0" w:line="240" w:lineRule="auto"/>
        <w:jc w:val="right"/>
        <w:rPr>
          <w:rFonts w:ascii="Times New Roman" w:eastAsia="Times New Roman" w:hAnsi="Times New Roman" w:cs="Times New Roman"/>
          <w:kern w:val="0"/>
          <w14:ligatures w14:val="none"/>
        </w:rPr>
      </w:pPr>
    </w:p>
    <w:p w14:paraId="18F9F781"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الفصل الثاني</w:t>
      </w:r>
    </w:p>
    <w:p w14:paraId="4898CCA1"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وعلاقتها بالله: أصل الحكمة ومصدر الاتزان</w:t>
      </w:r>
    </w:p>
    <w:p w14:paraId="28EF22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تحتاج إلى أن تعرف أصلها في الخليقة، فهي تحتاج أكثر إلى أن تعرف مركزها في الحياة. لأن الإنسان قد يعرف أنه مخلوق بكرامة، لكنه يظل مضطربًا إن لم يعرف من أين يستمد نوره، وحكمته، وطمأنينته، وقدرته على الثبات وسط تقلبات الأيام. ومن هنا فإن علاقة المرأة بالله ليست عنصرًا إضافيًا في حياتها، ولا رفاهية روحية تُمارس عند الفراغ، بل هي الجذر الذي إن استقام، استقامت أشياء كثيرة حوله</w:t>
      </w:r>
      <w:r w:rsidRPr="00517C71">
        <w:rPr>
          <w:rFonts w:ascii="Times New Roman" w:eastAsia="Times New Roman" w:hAnsi="Times New Roman" w:cs="Times New Roman"/>
          <w:kern w:val="0"/>
          <w14:ligatures w14:val="none"/>
        </w:rPr>
        <w:t>.</w:t>
      </w:r>
    </w:p>
    <w:p w14:paraId="7901719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قد تكون زوجة، وأمًا، وابنة، وعاملة، وخادمة، ومؤثرة في دوائر كثيرة، لكنها إن فقدت مركزها في الله، قد تتحول كل هذه الأدوار إلى مصادر استنزاف بدل أن تكون مجالات بركة. وقد تنشغل بإرضاء الجميع، بينما قلبها خاوٍ. وقد تبدو قوية من الخارج، بينما هي متعبة من الداخل. وقد تعطي كثيرًا، لكنها لا تعرف كيف تتجدد. وهذا كله لأن الإنسان لا يستطيع أن يكون منبعًا دائمًا من ذاته. لا بد له من نبع أعلى يرويه</w:t>
      </w:r>
      <w:r w:rsidRPr="00517C71">
        <w:rPr>
          <w:rFonts w:ascii="Times New Roman" w:eastAsia="Times New Roman" w:hAnsi="Times New Roman" w:cs="Times New Roman"/>
          <w:kern w:val="0"/>
          <w14:ligatures w14:val="none"/>
        </w:rPr>
        <w:t>.</w:t>
      </w:r>
    </w:p>
    <w:p w14:paraId="4770DD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والمرأة في علاقتها بالله لا تدخل فقط إلى مساحة عبادة، بل إلى مكان هوية، وشفاء، وحكمة، واستنارة. هناك تعرف نفسها كما ينبغي، وترى حياتها من فوق، وتتعلم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تبني سلامها على رأي الناس، ولا على تقلب الظروف، ولا على نجاح العلاقات البشرية أو فشلها، بل على حضور الله الثابت</w:t>
      </w:r>
      <w:r w:rsidRPr="00517C71">
        <w:rPr>
          <w:rFonts w:ascii="Times New Roman" w:eastAsia="Times New Roman" w:hAnsi="Times New Roman" w:cs="Times New Roman"/>
          <w:kern w:val="0"/>
          <w14:ligatures w14:val="none"/>
        </w:rPr>
        <w:t>.</w:t>
      </w:r>
    </w:p>
    <w:p w14:paraId="4FEC1B7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مخافة الرب هي بداية الحكمة</w:t>
      </w:r>
    </w:p>
    <w:p w14:paraId="2FE718F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ما تحتاجه المرأة في عالم يموج بالأصوات والنصائح والتوقعات والضغوط هو الحكمة. لا مجرد الذكاء، ولا مجرد سرعة التصرف، بل الحكمة التي ترى الأشياء في ترتيبها الصحيح، وتزن العلاقات، وتضبط الانفعالات، وتعرف متى تتكلم ومتى تصمت، ومتى تعطي ومتى تضع حدودًا، ومتى تنتظر ومتى تتحرك. وهذه الحكمة لا تبدأ من الخبرة البشرية وحدها، بل من الله</w:t>
      </w:r>
      <w:r w:rsidRPr="00517C71">
        <w:rPr>
          <w:rFonts w:ascii="Times New Roman" w:eastAsia="Times New Roman" w:hAnsi="Times New Roman" w:cs="Times New Roman"/>
          <w:kern w:val="0"/>
          <w14:ligatures w14:val="none"/>
        </w:rPr>
        <w:t>.</w:t>
      </w:r>
    </w:p>
    <w:p w14:paraId="4FB4DE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9: 10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بَدْءُ </w:t>
      </w:r>
      <w:proofErr w:type="spellStart"/>
      <w:r w:rsidRPr="00517C71">
        <w:rPr>
          <w:rFonts w:ascii="Times New Roman" w:eastAsia="Times New Roman" w:hAnsi="Times New Roman" w:cs="Times New Roman"/>
          <w:kern w:val="0"/>
          <w:rtl/>
          <w14:ligatures w14:val="none"/>
        </w:rPr>
        <w:t>ٱلْحِكْمَةِ</w:t>
      </w:r>
      <w:proofErr w:type="spellEnd"/>
      <w:r w:rsidRPr="00517C71">
        <w:rPr>
          <w:rFonts w:ascii="Times New Roman" w:eastAsia="Times New Roman" w:hAnsi="Times New Roman" w:cs="Times New Roman"/>
          <w:kern w:val="0"/>
          <w:rtl/>
          <w14:ligatures w14:val="none"/>
        </w:rPr>
        <w:t xml:space="preserve"> مَخَافَةُ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وَمَعْرِفَةُ </w:t>
      </w:r>
      <w:proofErr w:type="spellStart"/>
      <w:r w:rsidRPr="00517C71">
        <w:rPr>
          <w:rFonts w:ascii="Times New Roman" w:eastAsia="Times New Roman" w:hAnsi="Times New Roman" w:cs="Times New Roman"/>
          <w:kern w:val="0"/>
          <w:rtl/>
          <w14:ligatures w14:val="none"/>
        </w:rPr>
        <w:t>ٱلْقُدُّوسِ</w:t>
      </w:r>
      <w:proofErr w:type="spellEnd"/>
      <w:r w:rsidRPr="00517C71">
        <w:rPr>
          <w:rFonts w:ascii="Times New Roman" w:eastAsia="Times New Roman" w:hAnsi="Times New Roman" w:cs="Times New Roman"/>
          <w:kern w:val="0"/>
          <w:rtl/>
          <w14:ligatures w14:val="none"/>
        </w:rPr>
        <w:t xml:space="preserve"> فَهْمٌ</w:t>
      </w:r>
      <w:r w:rsidRPr="00517C71">
        <w:rPr>
          <w:rFonts w:ascii="Times New Roman" w:eastAsia="Times New Roman" w:hAnsi="Times New Roman" w:cs="Times New Roman"/>
          <w:kern w:val="0"/>
          <w14:ligatures w14:val="none"/>
        </w:rPr>
        <w:t>."</w:t>
      </w:r>
    </w:p>
    <w:p w14:paraId="68D7CF0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 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مَخَافَةُ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رَأْسُ </w:t>
      </w:r>
      <w:proofErr w:type="spellStart"/>
      <w:r w:rsidRPr="00517C71">
        <w:rPr>
          <w:rFonts w:ascii="Times New Roman" w:eastAsia="Times New Roman" w:hAnsi="Times New Roman" w:cs="Times New Roman"/>
          <w:kern w:val="0"/>
          <w:rtl/>
          <w14:ligatures w14:val="none"/>
        </w:rPr>
        <w:t>ٱلْمَعْرِفَةِ</w:t>
      </w:r>
      <w:proofErr w:type="spellEnd"/>
      <w:r w:rsidRPr="00517C71">
        <w:rPr>
          <w:rFonts w:ascii="Times New Roman" w:eastAsia="Times New Roman" w:hAnsi="Times New Roman" w:cs="Times New Roman"/>
          <w:kern w:val="0"/>
          <w:rtl/>
          <w14:ligatures w14:val="none"/>
        </w:rPr>
        <w:t xml:space="preserve">، أَمَّا </w:t>
      </w:r>
      <w:proofErr w:type="spellStart"/>
      <w:r w:rsidRPr="00517C71">
        <w:rPr>
          <w:rFonts w:ascii="Times New Roman" w:eastAsia="Times New Roman" w:hAnsi="Times New Roman" w:cs="Times New Roman"/>
          <w:kern w:val="0"/>
          <w:rtl/>
          <w14:ligatures w14:val="none"/>
        </w:rPr>
        <w:t>ٱلْجَاهِلُونَ</w:t>
      </w:r>
      <w:proofErr w:type="spellEnd"/>
      <w:r w:rsidRPr="00517C71">
        <w:rPr>
          <w:rFonts w:ascii="Times New Roman" w:eastAsia="Times New Roman" w:hAnsi="Times New Roman" w:cs="Times New Roman"/>
          <w:kern w:val="0"/>
          <w:rtl/>
          <w14:ligatures w14:val="none"/>
        </w:rPr>
        <w:t xml:space="preserve"> فَيَحْتَقِرُونَ </w:t>
      </w:r>
      <w:proofErr w:type="spellStart"/>
      <w:r w:rsidRPr="00517C71">
        <w:rPr>
          <w:rFonts w:ascii="Times New Roman" w:eastAsia="Times New Roman" w:hAnsi="Times New Roman" w:cs="Times New Roman"/>
          <w:kern w:val="0"/>
          <w:rtl/>
          <w14:ligatures w14:val="none"/>
        </w:rPr>
        <w:t>ٱلْحِكْمَةَ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وَٱلْأَدَبَ</w:t>
      </w:r>
      <w:proofErr w:type="spellEnd"/>
      <w:r w:rsidRPr="00517C71">
        <w:rPr>
          <w:rFonts w:ascii="Times New Roman" w:eastAsia="Times New Roman" w:hAnsi="Times New Roman" w:cs="Times New Roman"/>
          <w:kern w:val="0"/>
          <w14:ligatures w14:val="none"/>
        </w:rPr>
        <w:t>."</w:t>
      </w:r>
    </w:p>
    <w:p w14:paraId="3A2D55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مخافة الرب هنا ليست خوفًا مرضيًا، بل وقارًا روحيًا، ووعيًا بأن الله حاضر، وأن الحياة ليست سائبة بلا مرجع. والمرأة التي تخاف الله لا تُقاد بسهولة بالشعور وحده، ولا تُسحب ببساطة إلى ردود الفعل غير الناضجة، لأنها تعيش أمام عين تعرفها وتفحصها وتحبها</w:t>
      </w:r>
      <w:r w:rsidRPr="00517C71">
        <w:rPr>
          <w:rFonts w:ascii="Times New Roman" w:eastAsia="Times New Roman" w:hAnsi="Times New Roman" w:cs="Times New Roman"/>
          <w:kern w:val="0"/>
          <w14:ligatures w14:val="none"/>
        </w:rPr>
        <w:t>.</w:t>
      </w:r>
    </w:p>
    <w:p w14:paraId="7825691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المخافة تمنحها اتزانًا داخليًا. فلا تعود مضطرة إلى أن تثبت نفسها بكل وسيلة، ولا أن تستسلم لكل عاطفة، ولا أن تتبع كل ما يلمع. إنها تصير أكثر قدرة على التمييز، لأن نور الله بدأ يدخل إلى داخلها، لا فقط إلى أفكارها</w:t>
      </w:r>
      <w:r w:rsidRPr="00517C71">
        <w:rPr>
          <w:rFonts w:ascii="Times New Roman" w:eastAsia="Times New Roman" w:hAnsi="Times New Roman" w:cs="Times New Roman"/>
          <w:kern w:val="0"/>
          <w14:ligatures w14:val="none"/>
        </w:rPr>
        <w:t>.</w:t>
      </w:r>
    </w:p>
    <w:p w14:paraId="4E3E1B4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المرأة تحتاج إلى الجلوس عند قدمي المسيح قبل الانشغال بالكثير</w:t>
      </w:r>
    </w:p>
    <w:p w14:paraId="3FA977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أخطر ما يهدد المرأة في حياتها الروحية أنها قد تنشغل بالمسؤوليات والخدمات والاهتمامات حتى تنسى أن روحها نفسها تحتاج إلى غذاء. وقد يعطيها العالم انطباعًا أن قيمتها فيما تفعله فقط، لا فيما تكونه أمام الله. لكن المسيح يكشف أن هناك "نصيبًا صالحًا" لا يجوز أن يُستبدل بالانشغال مهما بدا نافعًا</w:t>
      </w:r>
      <w:r w:rsidRPr="00517C71">
        <w:rPr>
          <w:rFonts w:ascii="Times New Roman" w:eastAsia="Times New Roman" w:hAnsi="Times New Roman" w:cs="Times New Roman"/>
          <w:kern w:val="0"/>
          <w14:ligatures w14:val="none"/>
        </w:rPr>
        <w:t>.</w:t>
      </w:r>
    </w:p>
    <w:p w14:paraId="63542AC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إنجيل لوقا 10: 38-42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وَفِيمَا هُمْ سَائِرُونَ دَخَلَ قَرْيَةً، فَقَبِلَتْهُ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ٱسْمُهَا</w:t>
      </w:r>
      <w:proofErr w:type="spellEnd"/>
      <w:r w:rsidRPr="00517C71">
        <w:rPr>
          <w:rFonts w:ascii="Times New Roman" w:eastAsia="Times New Roman" w:hAnsi="Times New Roman" w:cs="Times New Roman"/>
          <w:kern w:val="0"/>
          <w:rtl/>
          <w14:ligatures w14:val="none"/>
        </w:rPr>
        <w:t xml:space="preserve"> مَرْثَا فِي بَيْتِهَا. وَكَانَتْ لِهَذِهِ أُخْتٌ تُدْعَى مَرْيَمَ،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جَلَسَتْ أَيْضًا عِنْدَ قَدَمَيْ يَسُوعَ وَكَانَتْ تَسْمَعُ كَلاَمَهُ. وَأَمَّا مَرْثَا فَكَانَتْ مُرْتَبِكَةً فِي خِدْمَةٍ كَثِيرَةٍ، فَوَقَفَتْ وَقَالَتْ: «يَا رَبُّ، أَمَا تُبَالِي بِأَنَّ أُخْتِي تَرَكَتْنِي أَخْدِمُ وَحْدِي؟ فَقُلْ لَهَا أَنْ تُعِينَنِي». فَأَجَابَ يَسُوعُ وَقَالَ لَهَا: «مَرْثَا، مَرْثَا، أَنْتِ تَهْتَمِّينَ وَتَضْطَرِبِينَ لِأَجْلِ أُمُورٍ كَثِيرَةٍ، وَلَكِنَّ </w:t>
      </w:r>
      <w:proofErr w:type="spellStart"/>
      <w:r w:rsidRPr="00517C71">
        <w:rPr>
          <w:rFonts w:ascii="Times New Roman" w:eastAsia="Times New Roman" w:hAnsi="Times New Roman" w:cs="Times New Roman"/>
          <w:kern w:val="0"/>
          <w:rtl/>
          <w14:ligatures w14:val="none"/>
        </w:rPr>
        <w:t>ٱلْحَاجَةَ</w:t>
      </w:r>
      <w:proofErr w:type="spellEnd"/>
      <w:r w:rsidRPr="00517C71">
        <w:rPr>
          <w:rFonts w:ascii="Times New Roman" w:eastAsia="Times New Roman" w:hAnsi="Times New Roman" w:cs="Times New Roman"/>
          <w:kern w:val="0"/>
          <w:rtl/>
          <w14:ligatures w14:val="none"/>
        </w:rPr>
        <w:t xml:space="preserve"> إِلَى وَاحِدٍ. فَاخْتَارَتْ مَرْيَمُ </w:t>
      </w:r>
      <w:proofErr w:type="spellStart"/>
      <w:r w:rsidRPr="00517C71">
        <w:rPr>
          <w:rFonts w:ascii="Times New Roman" w:eastAsia="Times New Roman" w:hAnsi="Times New Roman" w:cs="Times New Roman"/>
          <w:kern w:val="0"/>
          <w:rtl/>
          <w14:ligatures w14:val="none"/>
        </w:rPr>
        <w:t>ٱلنَّصِيبَ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ٱلصَّالِحَ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لَنْ يُنْزَعَ مِنْهَا</w:t>
      </w:r>
      <w:r w:rsidRPr="00517C71">
        <w:rPr>
          <w:rFonts w:ascii="Times New Roman" w:eastAsia="Times New Roman" w:hAnsi="Times New Roman" w:cs="Times New Roman"/>
          <w:kern w:val="0"/>
          <w14:ligatures w14:val="none"/>
        </w:rPr>
        <w:t>»."</w:t>
      </w:r>
    </w:p>
    <w:p w14:paraId="2EFB17C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شديد العمق في حياة المرأة. فمرثا لم تكن شريرة، بل خادمة ومنشغلة بما يبدو نافعًا. لكن المسيح كشف أن الارتباك يمكن أن يدخل القلب حتى من وسط أمور جيدة إذا غاب الجلوس عند قدميه. فالمرأة قد تكون صالحة في أدوار كثيرة، لكنها تظل داخليًا متوترة ومرهقة ومضطربة إذا لم تأخذ من حضرة المسيح ما يهدئ روحها ويرتب قلبها</w:t>
      </w:r>
      <w:r w:rsidRPr="00517C71">
        <w:rPr>
          <w:rFonts w:ascii="Times New Roman" w:eastAsia="Times New Roman" w:hAnsi="Times New Roman" w:cs="Times New Roman"/>
          <w:kern w:val="0"/>
          <w14:ligatures w14:val="none"/>
        </w:rPr>
        <w:t>.</w:t>
      </w:r>
    </w:p>
    <w:p w14:paraId="71CADE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مريم، فقد اختارت "النصيب الصالح". والمرأة تحتاج دائمًا إلى هذا النصيب: وقتًا حقيقيًا أمام الرب، لا وقتًا فائضًا فقط، بل وقتًا مقصودًا، تُصغي فيه، وتصمت، وتصلي، وتدع الكلمة تنزل إلى أعماقها. لأن المرأة التي لا تتغذى روحيًا قد تظل تعطي من تعبها لا من امتلائها</w:t>
      </w:r>
      <w:r w:rsidRPr="00517C71">
        <w:rPr>
          <w:rFonts w:ascii="Times New Roman" w:eastAsia="Times New Roman" w:hAnsi="Times New Roman" w:cs="Times New Roman"/>
          <w:kern w:val="0"/>
          <w14:ligatures w14:val="none"/>
        </w:rPr>
        <w:t>.</w:t>
      </w:r>
    </w:p>
    <w:p w14:paraId="0EC0954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حضور الله في الداخل هو سر الثبات</w:t>
      </w:r>
    </w:p>
    <w:p w14:paraId="0D2BD7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كثيرًا ما تمر المرأة في حياتها بأمور تجعلها عرضة للاهتزاز: تغيرات في العلاقات، ضغوط أسرية، قلق على الأبناء، تعب في الزواج، مشاعر عدم التقدير، أو حتى صراعات داخلية لا تراها العيون. وفي مثل هذه الظروف لا يكفي أن تكون المرأة ذكية أو قوية بطبعها، بل تحتاج إلى ثبات أعمق من طبيعتها. وهذا الثبات يأتي من حضور الله</w:t>
      </w:r>
      <w:r w:rsidRPr="00517C71">
        <w:rPr>
          <w:rFonts w:ascii="Times New Roman" w:eastAsia="Times New Roman" w:hAnsi="Times New Roman" w:cs="Times New Roman"/>
          <w:kern w:val="0"/>
          <w14:ligatures w14:val="none"/>
        </w:rPr>
        <w:t>.</w:t>
      </w:r>
    </w:p>
    <w:p w14:paraId="65FFDBF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46: 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فِي وَسَطِهَا فَلَنْ تَتَزَعْزَعَ. يُعِينُهَا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عِنْدَ إِقْبَالِ </w:t>
      </w:r>
      <w:proofErr w:type="spellStart"/>
      <w:r w:rsidRPr="00517C71">
        <w:rPr>
          <w:rFonts w:ascii="Times New Roman" w:eastAsia="Times New Roman" w:hAnsi="Times New Roman" w:cs="Times New Roman"/>
          <w:kern w:val="0"/>
          <w:rtl/>
          <w14:ligatures w14:val="none"/>
        </w:rPr>
        <w:t>ٱلصُّبْحِ</w:t>
      </w:r>
      <w:proofErr w:type="spellEnd"/>
      <w:r w:rsidRPr="00517C71">
        <w:rPr>
          <w:rFonts w:ascii="Times New Roman" w:eastAsia="Times New Roman" w:hAnsi="Times New Roman" w:cs="Times New Roman"/>
          <w:kern w:val="0"/>
          <w14:ligatures w14:val="none"/>
        </w:rPr>
        <w:t>."</w:t>
      </w:r>
    </w:p>
    <w:p w14:paraId="23A6E4C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أروع هذه العبارة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الله في وسطها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حولها،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فكرة تعرفها،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في وسطها</w:t>
      </w:r>
      <w:r w:rsidRPr="00517C71">
        <w:rPr>
          <w:rFonts w:ascii="Times New Roman" w:eastAsia="Times New Roman" w:hAnsi="Times New Roman" w:cs="Times New Roman"/>
          <w:kern w:val="0"/>
          <w14:ligatures w14:val="none"/>
        </w:rPr>
        <w:t>.</w:t>
      </w:r>
    </w:p>
    <w:p w14:paraId="54A29F4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وهنا يكمن السر. فالمرأة التي يسكن الله قلبها لا يعني أنها لا تبكي، ولا يعني أنها لا تمر بضيقات، لكنها لا تتزعزع بسهولة كما كانت من قبل. لأن مركزها لم يعد في الخارج فقط. لم تعد قائمة على رضا الناس، أو استقرار كل شيء حولها، أو نجاح الظروف دائمًا، بل على حضور الله</w:t>
      </w:r>
      <w:r w:rsidRPr="00517C71">
        <w:rPr>
          <w:rFonts w:ascii="Times New Roman" w:eastAsia="Times New Roman" w:hAnsi="Times New Roman" w:cs="Times New Roman"/>
          <w:kern w:val="0"/>
          <w14:ligatures w14:val="none"/>
        </w:rPr>
        <w:t>.</w:t>
      </w:r>
    </w:p>
    <w:p w14:paraId="7DC50E2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و"عند إقبال الصبح" تحمل معنى الرجاء أيضًا. فقد يطول الليل، لكن الله معين. والمرأة التي تعلّمت هذا لا تنكسر بسرعة حين تمر في وادٍ مظلم، لأنها تعرف أن المعونة لا تأتي من ذاتها وحدها، بل من الرب الساكن فيها</w:t>
      </w:r>
      <w:r w:rsidRPr="00517C71">
        <w:rPr>
          <w:rFonts w:ascii="Times New Roman" w:eastAsia="Times New Roman" w:hAnsi="Times New Roman" w:cs="Times New Roman"/>
          <w:kern w:val="0"/>
          <w14:ligatures w14:val="none"/>
        </w:rPr>
        <w:t>.</w:t>
      </w:r>
    </w:p>
    <w:p w14:paraId="0BBBEFB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تحتاج إلى أن تصب قلبها أمام الله لا أن تختنق بصمتها</w:t>
      </w:r>
    </w:p>
    <w:p w14:paraId="43E71BC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الأخطاء الشائعة أن تحمل المرأة كل شيء في داخلها حتى تمتلئ اختناقًا أو مرارة أو انكسارًا. وقد تعتقد أن الصمت دائمًا فضيلة، أو أن الاحتمال الصامت هو الشكل الوحيد للنضج. لكن الكتاب يكشف أن النفس لا تُشفى بالكتمان وحده، بل بالسكب أمام الله. والله لا يطلب من المرأة أن تأتي إليه بصورة القوة المصطنعة، بل بقلبها الحقيقي</w:t>
      </w:r>
      <w:r w:rsidRPr="00517C71">
        <w:rPr>
          <w:rFonts w:ascii="Times New Roman" w:eastAsia="Times New Roman" w:hAnsi="Times New Roman" w:cs="Times New Roman"/>
          <w:kern w:val="0"/>
          <w14:ligatures w14:val="none"/>
        </w:rPr>
        <w:t>.</w:t>
      </w:r>
    </w:p>
    <w:p w14:paraId="1420E61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أروع النماذج في هذا حنة، المرأة التي لم تُخفِ وجعها عن الله، بل سكبت نفسها أمامه</w:t>
      </w:r>
      <w:r w:rsidRPr="00517C71">
        <w:rPr>
          <w:rFonts w:ascii="Times New Roman" w:eastAsia="Times New Roman" w:hAnsi="Times New Roman" w:cs="Times New Roman"/>
          <w:kern w:val="0"/>
          <w14:ligatures w14:val="none"/>
        </w:rPr>
        <w:t>.</w:t>
      </w:r>
    </w:p>
    <w:p w14:paraId="4D283A4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 10-16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وَهِيَ مُرَّةُ </w:t>
      </w:r>
      <w:proofErr w:type="spellStart"/>
      <w:r w:rsidRPr="00517C71">
        <w:rPr>
          <w:rFonts w:ascii="Times New Roman" w:eastAsia="Times New Roman" w:hAnsi="Times New Roman" w:cs="Times New Roman"/>
          <w:kern w:val="0"/>
          <w:rtl/>
          <w14:ligatures w14:val="none"/>
        </w:rPr>
        <w:t>ٱلنَّفْسِ</w:t>
      </w:r>
      <w:proofErr w:type="spellEnd"/>
      <w:r w:rsidRPr="00517C71">
        <w:rPr>
          <w:rFonts w:ascii="Times New Roman" w:eastAsia="Times New Roman" w:hAnsi="Times New Roman" w:cs="Times New Roman"/>
          <w:kern w:val="0"/>
          <w:rtl/>
          <w14:ligatures w14:val="none"/>
        </w:rPr>
        <w:t xml:space="preserve"> صَلَّتْ إِلَى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وَبَكَتْ بُكَاءً... وَبَقِيَتْ تُصَلِّي أَمَامَ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فَقَالَتْ: «لَا يَا سَيِّدِي، إِنِّي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شَقِيَّةُ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لَمْ </w:t>
      </w:r>
      <w:r w:rsidRPr="00517C71">
        <w:rPr>
          <w:rFonts w:ascii="Times New Roman" w:eastAsia="Times New Roman" w:hAnsi="Times New Roman" w:cs="Times New Roman"/>
          <w:kern w:val="0"/>
          <w:rtl/>
          <w14:ligatures w14:val="none"/>
        </w:rPr>
        <w:lastRenderedPageBreak/>
        <w:t xml:space="preserve">أَشْرَبْ خَمْرًا وَلَا مُسْكِرًا، بَلْ إِنَّمَا أَسْكُبُ نَفْسِي أَمَامَ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لَا تَحْسِبْ جَارِيَتَكَ بِنْتَ </w:t>
      </w:r>
      <w:proofErr w:type="spellStart"/>
      <w:r w:rsidRPr="00517C71">
        <w:rPr>
          <w:rFonts w:ascii="Times New Roman" w:eastAsia="Times New Roman" w:hAnsi="Times New Roman" w:cs="Times New Roman"/>
          <w:kern w:val="0"/>
          <w:rtl/>
          <w14:ligatures w14:val="none"/>
        </w:rPr>
        <w:t>بَلِيَّعَالَ</w:t>
      </w:r>
      <w:proofErr w:type="spellEnd"/>
      <w:r w:rsidRPr="00517C71">
        <w:rPr>
          <w:rFonts w:ascii="Times New Roman" w:eastAsia="Times New Roman" w:hAnsi="Times New Roman" w:cs="Times New Roman"/>
          <w:kern w:val="0"/>
          <w:rtl/>
          <w14:ligatures w14:val="none"/>
        </w:rPr>
        <w:t xml:space="preserve">، لِأَنِّي مِنْ كَثْرَةِ كَرْبِي وَغَيْظِي تَكَلَّمْتُ إِلَى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14:ligatures w14:val="none"/>
        </w:rPr>
        <w:t>»."</w:t>
      </w:r>
    </w:p>
    <w:p w14:paraId="1B4F9C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هي عظيمة 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أسكب نفسي أمام الرب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هذه العبارة وحدها مدرسة كاملة في الحياة الروحية للمرأة</w:t>
      </w:r>
      <w:r w:rsidRPr="00517C71">
        <w:rPr>
          <w:rFonts w:ascii="Times New Roman" w:eastAsia="Times New Roman" w:hAnsi="Times New Roman" w:cs="Times New Roman"/>
          <w:kern w:val="0"/>
          <w14:ligatures w14:val="none"/>
        </w:rPr>
        <w:t>.</w:t>
      </w:r>
    </w:p>
    <w:p w14:paraId="58220FF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الله لا يرفض دموعها،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يزدري ارتباكها،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يحتقر وجعها،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يدعوها أن تأتي به إليه</w:t>
      </w:r>
      <w:r w:rsidRPr="00517C71">
        <w:rPr>
          <w:rFonts w:ascii="Times New Roman" w:eastAsia="Times New Roman" w:hAnsi="Times New Roman" w:cs="Times New Roman"/>
          <w:kern w:val="0"/>
          <w14:ligatures w14:val="none"/>
        </w:rPr>
        <w:t>.</w:t>
      </w:r>
    </w:p>
    <w:p w14:paraId="2DCB328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تسكب نفسها أمام الله لا تعود مضطرة إلى أن تختنق بكل شيء وحدها. تتعلم أن تجعل الصلاة موضع تنفيس مقدس، وموضع استنارة، وموضع شفاء. هناك لا تحتاج أن تتظاهر، ولا أن تتجمل، ولا أن تبرر، بل تضع قلبها كما هو، وتنتظر نعمة الله</w:t>
      </w:r>
      <w:r w:rsidRPr="00517C71">
        <w:rPr>
          <w:rFonts w:ascii="Times New Roman" w:eastAsia="Times New Roman" w:hAnsi="Times New Roman" w:cs="Times New Roman"/>
          <w:kern w:val="0"/>
          <w14:ligatures w14:val="none"/>
        </w:rPr>
        <w:t>.</w:t>
      </w:r>
    </w:p>
    <w:p w14:paraId="675E169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المرأة الحكيمة تطلب مشيئة الله لا فقط راحة قلبها</w:t>
      </w:r>
    </w:p>
    <w:p w14:paraId="1F94BB5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كثيرًا ما تواجه المرأة قرارات ومواقف تحتاج فيها إلى تمييز: في الزواج، وفي تربية الأبناء، وفي العلاقات، وفي الخدمة، وفي الكلام، وفي الصمت، وفي تحمل شيء أو وضع حد له. وفي كل هذه الأمور لا يكفي أن تسأل: ماذا أريد أنا؟ أو ماذا أشعر؟ بل تحتاج أن تسأل: ماذا يريد الله؟ لأن القلب وحده، إذا لم يُستنر، قد يطلب ما يريحه مؤقتًا لكنه لا يبنيه</w:t>
      </w:r>
      <w:r w:rsidRPr="00517C71">
        <w:rPr>
          <w:rFonts w:ascii="Times New Roman" w:eastAsia="Times New Roman" w:hAnsi="Times New Roman" w:cs="Times New Roman"/>
          <w:kern w:val="0"/>
          <w14:ligatures w14:val="none"/>
        </w:rPr>
        <w:t>.</w:t>
      </w:r>
    </w:p>
    <w:p w14:paraId="27E43D2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 5-6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تَوَكَّلِي عَلَى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بِكُلِّ قَلْبِكِ، وَعَلَى فَهْمِكِ لَا تَعْتَمِدِي. فِي كُلِّ طُرُقِكِ </w:t>
      </w:r>
      <w:proofErr w:type="spellStart"/>
      <w:r w:rsidRPr="00517C71">
        <w:rPr>
          <w:rFonts w:ascii="Times New Roman" w:eastAsia="Times New Roman" w:hAnsi="Times New Roman" w:cs="Times New Roman"/>
          <w:kern w:val="0"/>
          <w:rtl/>
          <w14:ligatures w14:val="none"/>
        </w:rPr>
        <w:t>ٱعْرِفِيهِ</w:t>
      </w:r>
      <w:proofErr w:type="spellEnd"/>
      <w:r w:rsidRPr="00517C71">
        <w:rPr>
          <w:rFonts w:ascii="Times New Roman" w:eastAsia="Times New Roman" w:hAnsi="Times New Roman" w:cs="Times New Roman"/>
          <w:kern w:val="0"/>
          <w:rtl/>
          <w14:ligatures w14:val="none"/>
        </w:rPr>
        <w:t>، وَهُوَ يُقَوِّمُ سُبُلَكِ</w:t>
      </w:r>
      <w:r w:rsidRPr="00517C71">
        <w:rPr>
          <w:rFonts w:ascii="Times New Roman" w:eastAsia="Times New Roman" w:hAnsi="Times New Roman" w:cs="Times New Roman"/>
          <w:kern w:val="0"/>
          <w14:ligatures w14:val="none"/>
        </w:rPr>
        <w:t>."</w:t>
      </w:r>
    </w:p>
    <w:p w14:paraId="7A0A78E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هذا النص يعلم المرأة أن الحكمة ليست فقط في قوة فهمها الشخصي، بل في توكلها على الرب. </w:t>
      </w:r>
      <w:proofErr w:type="spellStart"/>
      <w:r w:rsidRPr="00517C71">
        <w:rPr>
          <w:rFonts w:ascii="Times New Roman" w:eastAsia="Times New Roman" w:hAnsi="Times New Roman" w:cs="Times New Roman"/>
          <w:kern w:val="0"/>
          <w:rtl/>
          <w14:ligatures w14:val="none"/>
        </w:rPr>
        <w:t>و"في</w:t>
      </w:r>
      <w:proofErr w:type="spellEnd"/>
      <w:r w:rsidRPr="00517C71">
        <w:rPr>
          <w:rFonts w:ascii="Times New Roman" w:eastAsia="Times New Roman" w:hAnsi="Times New Roman" w:cs="Times New Roman"/>
          <w:kern w:val="0"/>
          <w:rtl/>
          <w14:ligatures w14:val="none"/>
        </w:rPr>
        <w:t xml:space="preserve"> كل طرقك اعرفيه" تعني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تترك حياتها مقسمة بين مساحة لله ومساحة تُدار تمامًا بعيدًا عنه. بل في كل شيء: في قرار، في علاقة، في موقف، في أزمة، في طلب، في تعب</w:t>
      </w:r>
      <w:r w:rsidRPr="00517C71">
        <w:rPr>
          <w:rFonts w:ascii="Times New Roman" w:eastAsia="Times New Roman" w:hAnsi="Times New Roman" w:cs="Times New Roman"/>
          <w:kern w:val="0"/>
          <w14:ligatures w14:val="none"/>
        </w:rPr>
        <w:t>.</w:t>
      </w:r>
    </w:p>
    <w:p w14:paraId="7ECDF6A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تعرف الرب في طرقها تصير أقل ارتباكًا، لا لأنها تعرف كل شيء، بل لأنها تسير مع من يعرف كل شيء. وهذا فرق عظيم جدًا</w:t>
      </w:r>
      <w:r w:rsidRPr="00517C71">
        <w:rPr>
          <w:rFonts w:ascii="Times New Roman" w:eastAsia="Times New Roman" w:hAnsi="Times New Roman" w:cs="Times New Roman"/>
          <w:kern w:val="0"/>
          <w14:ligatures w14:val="none"/>
        </w:rPr>
        <w:t>.</w:t>
      </w:r>
    </w:p>
    <w:p w14:paraId="3E7D88A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سادسًا: الصلاة ليست واجبًا ثقيلًا </w:t>
      </w:r>
      <w:proofErr w:type="gramStart"/>
      <w:r w:rsidRPr="00517C71">
        <w:rPr>
          <w:rFonts w:ascii="Times New Roman" w:eastAsia="Times New Roman" w:hAnsi="Times New Roman" w:cs="Times New Roman"/>
          <w:kern w:val="0"/>
          <w:sz w:val="27"/>
          <w:szCs w:val="27"/>
          <w:rtl/>
          <w14:ligatures w14:val="none"/>
        </w:rPr>
        <w:t>للمرأة</w:t>
      </w:r>
      <w:proofErr w:type="gramEnd"/>
      <w:r w:rsidRPr="00517C71">
        <w:rPr>
          <w:rFonts w:ascii="Times New Roman" w:eastAsia="Times New Roman" w:hAnsi="Times New Roman" w:cs="Times New Roman"/>
          <w:kern w:val="0"/>
          <w:sz w:val="27"/>
          <w:szCs w:val="27"/>
          <w:rtl/>
          <w14:ligatures w14:val="none"/>
        </w:rPr>
        <w:t xml:space="preserve"> بل موضع قوتها</w:t>
      </w:r>
    </w:p>
    <w:p w14:paraId="70EFD92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كثير من الأحيان، حين تتراكم الضغوط على المرأة، تكون أول خسارة هي وقت الصلاة، مع أن الصلاة هي أكثر ما تحتاجه في تلك الأوقات. والكتاب يبين لنا أن الصلاة ليست واجبًا شكليًا، بل منفذ حياة، ومجال لقاء، ومكان حفظ للداخل</w:t>
      </w:r>
      <w:r w:rsidRPr="00517C71">
        <w:rPr>
          <w:rFonts w:ascii="Times New Roman" w:eastAsia="Times New Roman" w:hAnsi="Times New Roman" w:cs="Times New Roman"/>
          <w:kern w:val="0"/>
          <w14:ligatures w14:val="none"/>
        </w:rPr>
        <w:t>.</w:t>
      </w:r>
    </w:p>
    <w:p w14:paraId="3C6AF51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فيلبي 4: 6-7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تَهْتَمُّوا بِشَيْءٍ، بَلْ فِي كُلِّ شَيْءٍ </w:t>
      </w:r>
      <w:proofErr w:type="spellStart"/>
      <w:r w:rsidRPr="00517C71">
        <w:rPr>
          <w:rFonts w:ascii="Times New Roman" w:eastAsia="Times New Roman" w:hAnsi="Times New Roman" w:cs="Times New Roman"/>
          <w:kern w:val="0"/>
          <w:rtl/>
          <w14:ligatures w14:val="none"/>
        </w:rPr>
        <w:t>بِٱلصَّلَاةِ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وَٱلدُّعَاءِ</w:t>
      </w:r>
      <w:proofErr w:type="spellEnd"/>
      <w:r w:rsidRPr="00517C71">
        <w:rPr>
          <w:rFonts w:ascii="Times New Roman" w:eastAsia="Times New Roman" w:hAnsi="Times New Roman" w:cs="Times New Roman"/>
          <w:kern w:val="0"/>
          <w:rtl/>
          <w14:ligatures w14:val="none"/>
        </w:rPr>
        <w:t xml:space="preserve"> مَعَ </w:t>
      </w:r>
      <w:proofErr w:type="spellStart"/>
      <w:r w:rsidRPr="00517C71">
        <w:rPr>
          <w:rFonts w:ascii="Times New Roman" w:eastAsia="Times New Roman" w:hAnsi="Times New Roman" w:cs="Times New Roman"/>
          <w:kern w:val="0"/>
          <w:rtl/>
          <w14:ligatures w14:val="none"/>
        </w:rPr>
        <w:t>ٱلشُّكْرِ</w:t>
      </w:r>
      <w:proofErr w:type="spellEnd"/>
      <w:r w:rsidRPr="00517C71">
        <w:rPr>
          <w:rFonts w:ascii="Times New Roman" w:eastAsia="Times New Roman" w:hAnsi="Times New Roman" w:cs="Times New Roman"/>
          <w:kern w:val="0"/>
          <w:rtl/>
          <w14:ligatures w14:val="none"/>
        </w:rPr>
        <w:t xml:space="preserve">، لِتُعْلَمْ طَلِبَاتُكُمْ لَدَى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وَسَلَامُ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يَفُوقُ كُلَّ عَقْلٍ، يَحْفَظُ قُلُوبَكُمْ وَأَفْكَارَكُمْ فِي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يَسُوعَ</w:t>
      </w:r>
      <w:r w:rsidRPr="00517C71">
        <w:rPr>
          <w:rFonts w:ascii="Times New Roman" w:eastAsia="Times New Roman" w:hAnsi="Times New Roman" w:cs="Times New Roman"/>
          <w:kern w:val="0"/>
          <w14:ligatures w14:val="none"/>
        </w:rPr>
        <w:t>."</w:t>
      </w:r>
    </w:p>
    <w:p w14:paraId="6E48CB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لاحظي أن الآية لا تقول إن كل المشكلات ستختفي فورًا، بل تقول إن سلام الله سيحفظ القلب والفكر. وهذا ما تحتاجه المرأة جدًا: أن يُحفَظ قلبها، وأن تُحفَظ أفكارها من الدوران القاتل، والقلق، والافتراضات السوداء، والتعب الذي ينهش الداخل</w:t>
      </w:r>
      <w:r w:rsidRPr="00517C71">
        <w:rPr>
          <w:rFonts w:ascii="Times New Roman" w:eastAsia="Times New Roman" w:hAnsi="Times New Roman" w:cs="Times New Roman"/>
          <w:kern w:val="0"/>
          <w14:ligatures w14:val="none"/>
        </w:rPr>
        <w:t>.</w:t>
      </w:r>
    </w:p>
    <w:p w14:paraId="79B0A8D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والصلاة هنا ليست فقط طلبًا، بل لقاءً أيضًا. لقاء يذكّر المرأة أن الله حاضر، وأنها ليست وحدها، وأن الطلبات يمكن أن تُعلَم لديه، فلا تبقى حبيسة صدرها فقط</w:t>
      </w:r>
      <w:r w:rsidRPr="00517C71">
        <w:rPr>
          <w:rFonts w:ascii="Times New Roman" w:eastAsia="Times New Roman" w:hAnsi="Times New Roman" w:cs="Times New Roman"/>
          <w:kern w:val="0"/>
          <w14:ligatures w14:val="none"/>
        </w:rPr>
        <w:t>.</w:t>
      </w:r>
    </w:p>
    <w:p w14:paraId="0949A8A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سابعًا: المرأة المتصلة بالله تحمل جمالًا داخليًا لا تصنعه الظروف</w:t>
      </w:r>
    </w:p>
    <w:p w14:paraId="69D7EE3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الجمال الذي يتكلم عنه الإنجيل ليس نفيًا للجمال الخارجي، لكنه يضع مركز الثقل في الداخل. والمرأة التي تعيش مع الله ينعكس ذلك على روحها ونظرتها وكلامها وحضورها، حتى لو لم تستطع الظروف أن تكون مريحة دائمًا</w:t>
      </w:r>
      <w:r w:rsidRPr="00517C71">
        <w:rPr>
          <w:rFonts w:ascii="Times New Roman" w:eastAsia="Times New Roman" w:hAnsi="Times New Roman" w:cs="Times New Roman"/>
          <w:kern w:val="0"/>
          <w14:ligatures w14:val="none"/>
        </w:rPr>
        <w:t>.</w:t>
      </w:r>
    </w:p>
    <w:p w14:paraId="1BDA0B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بطرس الأولى 3: 3-4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وَلَا تَكُنْ زِينَتُكُنَّ </w:t>
      </w:r>
      <w:proofErr w:type="spellStart"/>
      <w:r w:rsidRPr="00517C71">
        <w:rPr>
          <w:rFonts w:ascii="Times New Roman" w:eastAsia="Times New Roman" w:hAnsi="Times New Roman" w:cs="Times New Roman"/>
          <w:kern w:val="0"/>
          <w:rtl/>
          <w14:ligatures w14:val="none"/>
        </w:rPr>
        <w:t>ٱلزِّينَةَ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ٱلْخَارِجِيَّةَ</w:t>
      </w:r>
      <w:proofErr w:type="spellEnd"/>
      <w:r w:rsidRPr="00517C71">
        <w:rPr>
          <w:rFonts w:ascii="Times New Roman" w:eastAsia="Times New Roman" w:hAnsi="Times New Roman" w:cs="Times New Roman"/>
          <w:kern w:val="0"/>
          <w:rtl/>
          <w14:ligatures w14:val="none"/>
        </w:rPr>
        <w:t xml:space="preserve"> مِنْ ضَفْرِ </w:t>
      </w:r>
      <w:proofErr w:type="spellStart"/>
      <w:r w:rsidRPr="00517C71">
        <w:rPr>
          <w:rFonts w:ascii="Times New Roman" w:eastAsia="Times New Roman" w:hAnsi="Times New Roman" w:cs="Times New Roman"/>
          <w:kern w:val="0"/>
          <w:rtl/>
          <w14:ligatures w14:val="none"/>
        </w:rPr>
        <w:t>ٱلشَّعْرِ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وَٱلتَّحَلِّي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بِٱلذَّهَبِ</w:t>
      </w:r>
      <w:proofErr w:type="spellEnd"/>
      <w:r w:rsidRPr="00517C71">
        <w:rPr>
          <w:rFonts w:ascii="Times New Roman" w:eastAsia="Times New Roman" w:hAnsi="Times New Roman" w:cs="Times New Roman"/>
          <w:kern w:val="0"/>
          <w:rtl/>
          <w14:ligatures w14:val="none"/>
        </w:rPr>
        <w:t xml:space="preserve"> وَلِبْسِ </w:t>
      </w:r>
      <w:proofErr w:type="spellStart"/>
      <w:r w:rsidRPr="00517C71">
        <w:rPr>
          <w:rFonts w:ascii="Times New Roman" w:eastAsia="Times New Roman" w:hAnsi="Times New Roman" w:cs="Times New Roman"/>
          <w:kern w:val="0"/>
          <w:rtl/>
          <w14:ligatures w14:val="none"/>
        </w:rPr>
        <w:t>ٱلثِّيَابِ</w:t>
      </w:r>
      <w:proofErr w:type="spellEnd"/>
      <w:r w:rsidRPr="00517C71">
        <w:rPr>
          <w:rFonts w:ascii="Times New Roman" w:eastAsia="Times New Roman" w:hAnsi="Times New Roman" w:cs="Times New Roman"/>
          <w:kern w:val="0"/>
          <w:rtl/>
          <w14:ligatures w14:val="none"/>
        </w:rPr>
        <w:t xml:space="preserve">، بَلْ إِنْسَانَ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ٱلْخَفِيَّ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ٱلْعَدِيمَةِ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ٱلْفَسَادِ</w:t>
      </w:r>
      <w:proofErr w:type="spellEnd"/>
      <w:r w:rsidRPr="00517C71">
        <w:rPr>
          <w:rFonts w:ascii="Times New Roman" w:eastAsia="Times New Roman" w:hAnsi="Times New Roman" w:cs="Times New Roman"/>
          <w:kern w:val="0"/>
          <w:rtl/>
          <w14:ligatures w14:val="none"/>
        </w:rPr>
        <w:t xml:space="preserve">، زِينَةَ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ٱلْوَدِيعِ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ٱلْهَادِئِ</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هُوَ قُدَّامَ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كَثِيرُ </w:t>
      </w:r>
      <w:proofErr w:type="spellStart"/>
      <w:r w:rsidRPr="00517C71">
        <w:rPr>
          <w:rFonts w:ascii="Times New Roman" w:eastAsia="Times New Roman" w:hAnsi="Times New Roman" w:cs="Times New Roman"/>
          <w:kern w:val="0"/>
          <w:rtl/>
          <w14:ligatures w14:val="none"/>
        </w:rPr>
        <w:t>ٱلثَّمَنِ</w:t>
      </w:r>
      <w:proofErr w:type="spellEnd"/>
      <w:r w:rsidRPr="00517C71">
        <w:rPr>
          <w:rFonts w:ascii="Times New Roman" w:eastAsia="Times New Roman" w:hAnsi="Times New Roman" w:cs="Times New Roman"/>
          <w:kern w:val="0"/>
          <w14:ligatures w14:val="none"/>
        </w:rPr>
        <w:t>."</w:t>
      </w:r>
    </w:p>
    <w:p w14:paraId="16E784A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تحتاج المرأة في هذا الزمن إلى أن تسمع هذه الحقيقة: أن هناك جمالًا كثير الثمن قدام الله. جمال الروح الوديع الهادئ. وهذا لا يعني الشخصية الباهتة أو الضعيفة، بل القلب المستقر في الله، غير الممزق من الداخل، وغير المحتاج إلى الصخب المستمر ليشعر بقيمته</w:t>
      </w:r>
      <w:r w:rsidRPr="00517C71">
        <w:rPr>
          <w:rFonts w:ascii="Times New Roman" w:eastAsia="Times New Roman" w:hAnsi="Times New Roman" w:cs="Times New Roman"/>
          <w:kern w:val="0"/>
          <w14:ligatures w14:val="none"/>
        </w:rPr>
        <w:t>.</w:t>
      </w:r>
    </w:p>
    <w:p w14:paraId="4AD8258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الجمال لا يُشترى، ولا يُصنع بالمظاهر، بل يولد من العلاقة مع الله. فكلما عرفت المرأة الرب أكثر، واتسع قلبها به، وهدأ اضطرابها في حضرته، خرج من داخلها شيء من هذا الجمال الذي لا يذبل بسهولة</w:t>
      </w:r>
      <w:r w:rsidRPr="00517C71">
        <w:rPr>
          <w:rFonts w:ascii="Times New Roman" w:eastAsia="Times New Roman" w:hAnsi="Times New Roman" w:cs="Times New Roman"/>
          <w:kern w:val="0"/>
          <w14:ligatures w14:val="none"/>
        </w:rPr>
        <w:t>.</w:t>
      </w:r>
    </w:p>
    <w:p w14:paraId="61255ED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تحتاج إلى أن تعرف أن الله يحبها شخصيًا</w:t>
      </w:r>
    </w:p>
    <w:p w14:paraId="71B58A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تعرف المرأة معلومات كثيرة عن الله، لكنها في العمق تحتاج أن تعرف أنه يحبها هي، شخصيًا، وأنها ليست رقمًا في العالم، ولا مجرد عضو في أسرة، ولا مجرد مؤدية أدوار، بل معروفة باسمه لها، ومحبوبة، ومقصودة، ومسموعة</w:t>
      </w:r>
      <w:r w:rsidRPr="00517C71">
        <w:rPr>
          <w:rFonts w:ascii="Times New Roman" w:eastAsia="Times New Roman" w:hAnsi="Times New Roman" w:cs="Times New Roman"/>
          <w:kern w:val="0"/>
          <w14:ligatures w14:val="none"/>
        </w:rPr>
        <w:t>.</w:t>
      </w:r>
    </w:p>
    <w:p w14:paraId="5C8568A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إشعياء 43: 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وَٱلْآنَ</w:t>
      </w:r>
      <w:proofErr w:type="spellEnd"/>
      <w:r w:rsidRPr="00517C71">
        <w:rPr>
          <w:rFonts w:ascii="Times New Roman" w:eastAsia="Times New Roman" w:hAnsi="Times New Roman" w:cs="Times New Roman"/>
          <w:kern w:val="0"/>
          <w:rtl/>
          <w14:ligatures w14:val="none"/>
        </w:rPr>
        <w:t xml:space="preserve"> هَكَذَا يَقُولُ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خَالِقُكِ يَا يَعْقُوبُ، وَجَابِلُكِ يَا إِسْرَائِيلُ: «لَا تَخَافِي، لِأَنِّي فَدَيْتُكِ. دَعَوْتُكِ </w:t>
      </w:r>
      <w:proofErr w:type="spellStart"/>
      <w:r w:rsidRPr="00517C71">
        <w:rPr>
          <w:rFonts w:ascii="Times New Roman" w:eastAsia="Times New Roman" w:hAnsi="Times New Roman" w:cs="Times New Roman"/>
          <w:kern w:val="0"/>
          <w:rtl/>
          <w14:ligatures w14:val="none"/>
        </w:rPr>
        <w:t>بِٱسْمِكِ</w:t>
      </w:r>
      <w:proofErr w:type="spellEnd"/>
      <w:r w:rsidRPr="00517C71">
        <w:rPr>
          <w:rFonts w:ascii="Times New Roman" w:eastAsia="Times New Roman" w:hAnsi="Times New Roman" w:cs="Times New Roman"/>
          <w:kern w:val="0"/>
          <w:rtl/>
          <w14:ligatures w14:val="none"/>
        </w:rPr>
        <w:t>. أَنْتِ لِي</w:t>
      </w:r>
      <w:r w:rsidRPr="00517C71">
        <w:rPr>
          <w:rFonts w:ascii="Times New Roman" w:eastAsia="Times New Roman" w:hAnsi="Times New Roman" w:cs="Times New Roman"/>
          <w:kern w:val="0"/>
          <w14:ligatures w14:val="none"/>
        </w:rPr>
        <w:t>»."</w:t>
      </w:r>
    </w:p>
    <w:p w14:paraId="050DB44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الكلمات، حين تدخل قلب المرأة، تشفي كثيرًا من جراح التعلق المرضي بالبشر. لأن من تعرف أنها لله، يقل خوفها من الرفض، ويقل جوعها المرهق إلى التصفيق، ويقل استعبادها لصورة نفسها أمام الناس</w:t>
      </w:r>
      <w:r w:rsidRPr="00517C71">
        <w:rPr>
          <w:rFonts w:ascii="Times New Roman" w:eastAsia="Times New Roman" w:hAnsi="Times New Roman" w:cs="Times New Roman"/>
          <w:kern w:val="0"/>
          <w14:ligatures w14:val="none"/>
        </w:rPr>
        <w:t>.</w:t>
      </w:r>
    </w:p>
    <w:p w14:paraId="79CAC6A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يأتي صوت المسيح ليعلن القرب بصورة أكثر امتلاءً</w:t>
      </w:r>
      <w:r w:rsidRPr="00517C71">
        <w:rPr>
          <w:rFonts w:ascii="Times New Roman" w:eastAsia="Times New Roman" w:hAnsi="Times New Roman" w:cs="Times New Roman"/>
          <w:kern w:val="0"/>
          <w14:ligatures w14:val="none"/>
        </w:rPr>
        <w:t>:</w:t>
      </w:r>
    </w:p>
    <w:p w14:paraId="73352A2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يوحنا 10: 14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أَنَا </w:t>
      </w:r>
      <w:proofErr w:type="spellStart"/>
      <w:r w:rsidRPr="00517C71">
        <w:rPr>
          <w:rFonts w:ascii="Times New Roman" w:eastAsia="Times New Roman" w:hAnsi="Times New Roman" w:cs="Times New Roman"/>
          <w:kern w:val="0"/>
          <w:rtl/>
          <w14:ligatures w14:val="none"/>
        </w:rPr>
        <w:t>ٱلرَّاعِي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ٱلصَّالِحُ</w:t>
      </w:r>
      <w:proofErr w:type="spellEnd"/>
      <w:r w:rsidRPr="00517C71">
        <w:rPr>
          <w:rFonts w:ascii="Times New Roman" w:eastAsia="Times New Roman" w:hAnsi="Times New Roman" w:cs="Times New Roman"/>
          <w:kern w:val="0"/>
          <w:rtl/>
          <w14:ligatures w14:val="none"/>
        </w:rPr>
        <w:t>، وَأَعْرِفُ خَاصَّتِي وَخَاصَّتِي تَعْرِفُنِي</w:t>
      </w:r>
      <w:r w:rsidRPr="00517C71">
        <w:rPr>
          <w:rFonts w:ascii="Times New Roman" w:eastAsia="Times New Roman" w:hAnsi="Times New Roman" w:cs="Times New Roman"/>
          <w:kern w:val="0"/>
          <w14:ligatures w14:val="none"/>
        </w:rPr>
        <w:t>."</w:t>
      </w:r>
    </w:p>
    <w:p w14:paraId="599FCAE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أن تكون المرأة معروفة من المسيح ليس أمرًا صغيرًا. إنه يعني أنها لا تعيش مجهولة في الكون، ولا مهملة، ولا متروكة لظروفها. بل هناك راعٍ صالح يعرفها، ويرى تعبها، ويسمع أنينها، ويفهم ما لا يفهمه البشر فيها</w:t>
      </w:r>
      <w:r w:rsidRPr="00517C71">
        <w:rPr>
          <w:rFonts w:ascii="Times New Roman" w:eastAsia="Times New Roman" w:hAnsi="Times New Roman" w:cs="Times New Roman"/>
          <w:kern w:val="0"/>
          <w14:ligatures w14:val="none"/>
        </w:rPr>
        <w:t>.</w:t>
      </w:r>
    </w:p>
    <w:p w14:paraId="6237CF9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1222CAB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علاقة المرأة بالله ليست فصلًا منفصلًا عن حياتها، بل هي أصل الحكمة فيها، ومصدر الاتزان، وموضع الشفاء، وسر الثبات. فمن دون هذه العلاقة قد تنشغل المرأة بكل شيء وتفقد نفسها، وقد تحب الجميع وتبقى جائعة من الداخل، وقد تؤدي أدوارها بإتقان بينما روحها تنطفئ بصمت</w:t>
      </w:r>
      <w:r w:rsidRPr="00517C71">
        <w:rPr>
          <w:rFonts w:ascii="Times New Roman" w:eastAsia="Times New Roman" w:hAnsi="Times New Roman" w:cs="Times New Roman"/>
          <w:kern w:val="0"/>
          <w14:ligatures w14:val="none"/>
        </w:rPr>
        <w:t>.</w:t>
      </w:r>
    </w:p>
    <w:p w14:paraId="5BC87F1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أما حين تكون المرأة ثابتة في الله، جالسة عند قدمي المسيح، خائفة الرب، </w:t>
      </w:r>
      <w:proofErr w:type="spellStart"/>
      <w:r w:rsidRPr="00517C71">
        <w:rPr>
          <w:rFonts w:ascii="Times New Roman" w:eastAsia="Times New Roman" w:hAnsi="Times New Roman" w:cs="Times New Roman"/>
          <w:kern w:val="0"/>
          <w:rtl/>
          <w14:ligatures w14:val="none"/>
        </w:rPr>
        <w:t>وساكبة</w:t>
      </w:r>
      <w:proofErr w:type="spellEnd"/>
      <w:r w:rsidRPr="00517C71">
        <w:rPr>
          <w:rFonts w:ascii="Times New Roman" w:eastAsia="Times New Roman" w:hAnsi="Times New Roman" w:cs="Times New Roman"/>
          <w:kern w:val="0"/>
          <w:rtl/>
          <w14:ligatures w14:val="none"/>
        </w:rPr>
        <w:t xml:space="preserve"> قلبها أمامه، وطالبة حكمته، ومتمسكة بسلامه، فإنها تبدأ ترى الحياة بعين جديدة. تصير أقل اضطرابًا، وأكثر تمييزًا، وأعمق راحة. لا لأن مشكلاتها اختفت كلها، بل لأن مركزها لم يعد في الخارج فقط، بل في الرب نفسه</w:t>
      </w:r>
      <w:r w:rsidRPr="00517C71">
        <w:rPr>
          <w:rFonts w:ascii="Times New Roman" w:eastAsia="Times New Roman" w:hAnsi="Times New Roman" w:cs="Times New Roman"/>
          <w:kern w:val="0"/>
          <w14:ligatures w14:val="none"/>
        </w:rPr>
        <w:t>.</w:t>
      </w:r>
    </w:p>
    <w:p w14:paraId="35BF70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وهكذا، فإن المرأة التي تعرف الله حقًا لا تفقد أنوثتها، بل تتقدس</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ولا تفقد عاطفتها، بل </w:t>
      </w:r>
      <w:proofErr w:type="gramStart"/>
      <w:r w:rsidRPr="00517C71">
        <w:rPr>
          <w:rFonts w:ascii="Times New Roman" w:eastAsia="Times New Roman" w:hAnsi="Times New Roman" w:cs="Times New Roman"/>
          <w:kern w:val="0"/>
          <w:rtl/>
          <w14:ligatures w14:val="none"/>
        </w:rPr>
        <w:t>تتنقى</w:t>
      </w:r>
      <w:proofErr w:type="gramEnd"/>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تفقد قوتها، بل تصير أهدأ وأعمق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تفقد دورها في العالم، بل تمارسه من موضع امتلاء لا من موضع فراغ</w:t>
      </w:r>
      <w:r w:rsidRPr="00517C71">
        <w:rPr>
          <w:rFonts w:ascii="Times New Roman" w:eastAsia="Times New Roman" w:hAnsi="Times New Roman" w:cs="Times New Roman"/>
          <w:kern w:val="0"/>
          <w14:ligatures w14:val="none"/>
        </w:rPr>
        <w:t>.</w:t>
      </w:r>
    </w:p>
    <w:p w14:paraId="0C57B9E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هذا الجذر، من هذه العلاقة، تبدأ بقية الدوائر تأخذ معناها الصحيح</w:t>
      </w:r>
      <w:r w:rsidRPr="00517C71">
        <w:rPr>
          <w:rFonts w:ascii="Times New Roman" w:eastAsia="Times New Roman" w:hAnsi="Times New Roman" w:cs="Times New Roman"/>
          <w:kern w:val="0"/>
          <w14:ligatures w14:val="none"/>
        </w:rPr>
        <w:t>.</w:t>
      </w:r>
    </w:p>
    <w:p w14:paraId="1AB50E75" w14:textId="77777777" w:rsidR="00EC385E" w:rsidRP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7345E72" w14:textId="77777777" w:rsidR="00EC385E" w:rsidRP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4FDA972" w14:textId="77777777" w:rsidR="00EC385E" w:rsidRP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110F440"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9FBFE1B"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A337C9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7264A7F6"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193E1ECC"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75C88DE0"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38D9138"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3419B3EE"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1E14F59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D935403"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24BA8A5"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6D3B5B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35B37D0"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8F3FFD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7A5F1997" w14:textId="77777777" w:rsidR="00EC385E" w:rsidRP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28E1D989" w14:textId="77777777" w:rsidR="00EC385E" w:rsidRP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4F277892" w14:textId="27A18FE0" w:rsidR="00517C71" w:rsidRPr="00517C71" w:rsidRDefault="00EC385E" w:rsidP="00517C71">
      <w:pPr>
        <w:spacing w:after="0" w:line="240" w:lineRule="auto"/>
        <w:jc w:val="right"/>
        <w:rPr>
          <w:rFonts w:ascii="Times New Roman" w:eastAsia="Times New Roman" w:hAnsi="Times New Roman" w:cs="Times New Roman"/>
          <w:kern w:val="0"/>
          <w14:ligatures w14:val="none"/>
        </w:rPr>
      </w:pPr>
      <w:r w:rsidRPr="00EC385E">
        <w:rPr>
          <w:rFonts w:ascii="Times New Roman" w:eastAsia="Times New Roman" w:hAnsi="Times New Roman" w:cs="Times New Roman"/>
          <w:kern w:val="0"/>
          <w14:ligatures w14:val="none"/>
        </w:rPr>
        <w:t xml:space="preserve"> </w:t>
      </w:r>
    </w:p>
    <w:p w14:paraId="38495F3E"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الثالث</w:t>
      </w:r>
    </w:p>
    <w:p w14:paraId="71D79E12"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وزوجها: الحب والاحترام والشركة في العهد</w:t>
      </w:r>
    </w:p>
    <w:p w14:paraId="77D7FC7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الدوائر التي تُختبر فيها المرأة بعمق دائرة الزواج، لأن الزواج ليس مجرد انتقال اجتماعي من بيت إلى بيت، ولا مجرد ترتيب معيشي، بل دخول في عهد حي، فيه الشركة، والاحتمال، والانكشاف، والبذل، والاختلاف، والوحدة. وفي هذا العهد لا تظهر المرأة فقط كزوجة، بل كإنسانة: كيف تحب، وكيف تتكلم، وكيف تصبر، وكيف تغفر، وكيف تحفظ كرامتها وكرامة الآخر، وكيف تبني البيت أو تجرحه</w:t>
      </w:r>
      <w:r w:rsidRPr="00517C71">
        <w:rPr>
          <w:rFonts w:ascii="Times New Roman" w:eastAsia="Times New Roman" w:hAnsi="Times New Roman" w:cs="Times New Roman"/>
          <w:kern w:val="0"/>
          <w14:ligatures w14:val="none"/>
        </w:rPr>
        <w:t>.</w:t>
      </w:r>
    </w:p>
    <w:p w14:paraId="33FE53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والكتاب المقدس لا يتعامل مع الزواج بوصفه مجرد مؤسسة بشرية، بل كسرّ عميق يدخل في قصد الله من البداية. لذلك فإن وصايا الله للمرأة تجاه زوجها ليست تعليمات جامدة، ولا مطالب شكلية، بل مفاتيح لحفظ الحياة الزوجية من التشوه، وحماية المحبة من أن تنقلب إلى صراع، أو التعلق إلى استعباد، أو المشاركة إلى منافسة مدمرة</w:t>
      </w:r>
      <w:r w:rsidRPr="00517C71">
        <w:rPr>
          <w:rFonts w:ascii="Times New Roman" w:eastAsia="Times New Roman" w:hAnsi="Times New Roman" w:cs="Times New Roman"/>
          <w:kern w:val="0"/>
          <w14:ligatures w14:val="none"/>
        </w:rPr>
        <w:t>.</w:t>
      </w:r>
    </w:p>
    <w:p w14:paraId="3EDA0F1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هذا العهد ليست مدعوة إلى أن تذوب ذوبانًا يفقدها شخصيتها، ولا إلى أن تدخل الزواج كخصم يفاوض على السلطة، بل إلى أن تحيا فيه كرفيقة عهد، تحمل قلبًا محبًا، وروحًا حكيمة، وإدراكًا أن البيت لا يقوم فقط بالحقوق، بل أيضًا بالنعمة. وهذه النعمة لا تلغي الحق، لكنها تحفظه من أن يصير سيفًا باردًا</w:t>
      </w:r>
      <w:r w:rsidRPr="00517C71">
        <w:rPr>
          <w:rFonts w:ascii="Times New Roman" w:eastAsia="Times New Roman" w:hAnsi="Times New Roman" w:cs="Times New Roman"/>
          <w:kern w:val="0"/>
          <w14:ligatures w14:val="none"/>
        </w:rPr>
        <w:t>.</w:t>
      </w:r>
    </w:p>
    <w:p w14:paraId="4E81BE8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الزواج في قصد الله وحدة لا صراع</w:t>
      </w:r>
    </w:p>
    <w:p w14:paraId="6276D40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قبل أن نفهم دور المرأة داخل الزواج، لا بد أن نعود مرة أخرى إلى أصل هذا العهد في سفر التكوين. لأن كل تعليم لاحق يجب أن يُقرأ في ضوء القصد الأول، لا في ضوء تشوهات البشر أو قسوة التاريخ</w:t>
      </w:r>
      <w:r w:rsidRPr="00517C71">
        <w:rPr>
          <w:rFonts w:ascii="Times New Roman" w:eastAsia="Times New Roman" w:hAnsi="Times New Roman" w:cs="Times New Roman"/>
          <w:kern w:val="0"/>
          <w14:ligatures w14:val="none"/>
        </w:rPr>
        <w:t>.</w:t>
      </w:r>
    </w:p>
    <w:p w14:paraId="03AFDC1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23-24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 آدَمُ: «هَذِهِ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rtl/>
          <w14:ligatures w14:val="none"/>
        </w:rPr>
        <w:t xml:space="preserve"> عَظْمٌ مِنْ عِظَامِي وَلَحْمٌ مِنْ لَحْمِي. هَذِهِ تُدْعَى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لِأَنَّهَا مِنِ </w:t>
      </w:r>
      <w:proofErr w:type="spellStart"/>
      <w:r w:rsidRPr="00517C71">
        <w:rPr>
          <w:rFonts w:ascii="Times New Roman" w:eastAsia="Times New Roman" w:hAnsi="Times New Roman" w:cs="Times New Roman"/>
          <w:kern w:val="0"/>
          <w:rtl/>
          <w14:ligatures w14:val="none"/>
        </w:rPr>
        <w:t>ٱمْرِئٍ</w:t>
      </w:r>
      <w:proofErr w:type="spellEnd"/>
      <w:r w:rsidRPr="00517C71">
        <w:rPr>
          <w:rFonts w:ascii="Times New Roman" w:eastAsia="Times New Roman" w:hAnsi="Times New Roman" w:cs="Times New Roman"/>
          <w:kern w:val="0"/>
          <w:rtl/>
          <w14:ligatures w14:val="none"/>
        </w:rPr>
        <w:t xml:space="preserve"> أُخِذَتْ». لِذَلِكَ يَتْرُكُ </w:t>
      </w:r>
      <w:proofErr w:type="spellStart"/>
      <w:r w:rsidRPr="00517C71">
        <w:rPr>
          <w:rFonts w:ascii="Times New Roman" w:eastAsia="Times New Roman" w:hAnsi="Times New Roman" w:cs="Times New Roman"/>
          <w:kern w:val="0"/>
          <w:rtl/>
          <w14:ligatures w14:val="none"/>
        </w:rPr>
        <w:t>ٱلرَّجُلُ</w:t>
      </w:r>
      <w:proofErr w:type="spellEnd"/>
      <w:r w:rsidRPr="00517C71">
        <w:rPr>
          <w:rFonts w:ascii="Times New Roman" w:eastAsia="Times New Roman" w:hAnsi="Times New Roman" w:cs="Times New Roman"/>
          <w:kern w:val="0"/>
          <w:rtl/>
          <w14:ligatures w14:val="none"/>
        </w:rPr>
        <w:t xml:space="preserve"> أَبَاهُ وَأُمَّهُ وَيَلْتَصِقُ </w:t>
      </w:r>
      <w:proofErr w:type="spellStart"/>
      <w:r w:rsidRPr="00517C71">
        <w:rPr>
          <w:rFonts w:ascii="Times New Roman" w:eastAsia="Times New Roman" w:hAnsi="Times New Roman" w:cs="Times New Roman"/>
          <w:kern w:val="0"/>
          <w:rtl/>
          <w14:ligatures w14:val="none"/>
        </w:rPr>
        <w:t>بِٱمْرَأَتِهِ</w:t>
      </w:r>
      <w:proofErr w:type="spellEnd"/>
      <w:r w:rsidRPr="00517C71">
        <w:rPr>
          <w:rFonts w:ascii="Times New Roman" w:eastAsia="Times New Roman" w:hAnsi="Times New Roman" w:cs="Times New Roman"/>
          <w:kern w:val="0"/>
          <w:rtl/>
          <w14:ligatures w14:val="none"/>
        </w:rPr>
        <w:t xml:space="preserve"> وَيَكُونَانِ جَسَدًا وَاحِدًا</w:t>
      </w:r>
      <w:r w:rsidRPr="00517C71">
        <w:rPr>
          <w:rFonts w:ascii="Times New Roman" w:eastAsia="Times New Roman" w:hAnsi="Times New Roman" w:cs="Times New Roman"/>
          <w:kern w:val="0"/>
          <w14:ligatures w14:val="none"/>
        </w:rPr>
        <w:t>."</w:t>
      </w:r>
    </w:p>
    <w:p w14:paraId="0C9C35C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إن عبارة </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جسدًا واحدًا</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لا تسمح بأن يُفهم الزواج كمجرد تعايش أو توزيع أدوار أو ساحة تفاوض على النفوذ. إنها تكشف أن هناك وحدة عميقة، وأن المرأة ليست دخيلة على حياة الرجل، بل شريكة حياة ومصير وعهد. ومن هنا، فالمرأة التي تدخل الزواج لا تدخله لتثبت تفوقها، ولا لتفقد نفسها فيه، بل لتبني شركة ناضجة</w:t>
      </w:r>
      <w:r w:rsidRPr="00517C71">
        <w:rPr>
          <w:rFonts w:ascii="Times New Roman" w:eastAsia="Times New Roman" w:hAnsi="Times New Roman" w:cs="Times New Roman"/>
          <w:kern w:val="0"/>
          <w14:ligatures w14:val="none"/>
        </w:rPr>
        <w:t>.</w:t>
      </w:r>
    </w:p>
    <w:p w14:paraId="5FC6F23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مهم جدًا، لأن كثيرًا من الاضطراب الزوجي يبدأ حين تُفهم العلاقة بمنطق الصراع الخفي: من يربح، ومن يفرض، ومن يسيطر، ومن تكون له الكلمة الأخيرة دائمًا. لكن الله لم يقصد الزواج بهذه الصورة، بل كوحدة تحتاج إلى حب وحق واتزان</w:t>
      </w:r>
      <w:r w:rsidRPr="00517C71">
        <w:rPr>
          <w:rFonts w:ascii="Times New Roman" w:eastAsia="Times New Roman" w:hAnsi="Times New Roman" w:cs="Times New Roman"/>
          <w:kern w:val="0"/>
          <w14:ligatures w14:val="none"/>
        </w:rPr>
        <w:t>.</w:t>
      </w:r>
    </w:p>
    <w:p w14:paraId="6E46542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ثانيًا: الخضوع في الرب ليس </w:t>
      </w:r>
      <w:proofErr w:type="gramStart"/>
      <w:r w:rsidRPr="00517C71">
        <w:rPr>
          <w:rFonts w:ascii="Times New Roman" w:eastAsia="Times New Roman" w:hAnsi="Times New Roman" w:cs="Times New Roman"/>
          <w:kern w:val="0"/>
          <w:sz w:val="27"/>
          <w:szCs w:val="27"/>
          <w:rtl/>
          <w14:ligatures w14:val="none"/>
        </w:rPr>
        <w:t>إهانة</w:t>
      </w:r>
      <w:proofErr w:type="gramEnd"/>
      <w:r w:rsidRPr="00517C71">
        <w:rPr>
          <w:rFonts w:ascii="Times New Roman" w:eastAsia="Times New Roman" w:hAnsi="Times New Roman" w:cs="Times New Roman"/>
          <w:kern w:val="0"/>
          <w:sz w:val="27"/>
          <w:szCs w:val="27"/>
          <w:rtl/>
          <w14:ligatures w14:val="none"/>
        </w:rPr>
        <w:t xml:space="preserve"> بل ترتيب في الحب</w:t>
      </w:r>
    </w:p>
    <w:p w14:paraId="1B1692B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النصوص التي تحتاج إلى قراءة هادئة ونقية النصوص التي تتحدث عن خضوع المرأة لزوجها. فكثيرًا ما أسيء فهمها إما بطريقة قاسية تظلم المرأة، أو بطريقة رافضة ترفض النص كله بسبب التشويه. لكن القراءة الإنجيلية العميقة تكشف أن الخضوع المقصود ليس إذلالًا، ولا إلغاءً للشخصية، بل ترتيبًا داخل العهد، مرتبطًا بالمسيح نفسه</w:t>
      </w:r>
      <w:r w:rsidRPr="00517C71">
        <w:rPr>
          <w:rFonts w:ascii="Times New Roman" w:eastAsia="Times New Roman" w:hAnsi="Times New Roman" w:cs="Times New Roman"/>
          <w:kern w:val="0"/>
          <w14:ligatures w14:val="none"/>
        </w:rPr>
        <w:t>.</w:t>
      </w:r>
    </w:p>
    <w:p w14:paraId="4C08363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5: 22-24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أَيَّتُهَا </w:t>
      </w:r>
      <w:proofErr w:type="spellStart"/>
      <w:r w:rsidRPr="00517C71">
        <w:rPr>
          <w:rFonts w:ascii="Times New Roman" w:eastAsia="Times New Roman" w:hAnsi="Times New Roman" w:cs="Times New Roman"/>
          <w:kern w:val="0"/>
          <w:rtl/>
          <w14:ligatures w14:val="none"/>
        </w:rPr>
        <w:t>ٱلنِّسَاءُ</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ٱخْضَعْنَ</w:t>
      </w:r>
      <w:proofErr w:type="spellEnd"/>
      <w:r w:rsidRPr="00517C71">
        <w:rPr>
          <w:rFonts w:ascii="Times New Roman" w:eastAsia="Times New Roman" w:hAnsi="Times New Roman" w:cs="Times New Roman"/>
          <w:kern w:val="0"/>
          <w:rtl/>
          <w14:ligatures w14:val="none"/>
        </w:rPr>
        <w:t xml:space="preserve"> لِرِجَالِكُنَّ كَمَا لِلرَّبِّ، لِأَنَّ </w:t>
      </w:r>
      <w:proofErr w:type="spellStart"/>
      <w:r w:rsidRPr="00517C71">
        <w:rPr>
          <w:rFonts w:ascii="Times New Roman" w:eastAsia="Times New Roman" w:hAnsi="Times New Roman" w:cs="Times New Roman"/>
          <w:kern w:val="0"/>
          <w:rtl/>
          <w14:ligatures w14:val="none"/>
        </w:rPr>
        <w:t>ٱلرَّجُلَ</w:t>
      </w:r>
      <w:proofErr w:type="spellEnd"/>
      <w:r w:rsidRPr="00517C71">
        <w:rPr>
          <w:rFonts w:ascii="Times New Roman" w:eastAsia="Times New Roman" w:hAnsi="Times New Roman" w:cs="Times New Roman"/>
          <w:kern w:val="0"/>
          <w:rtl/>
          <w14:ligatures w14:val="none"/>
        </w:rPr>
        <w:t xml:space="preserve"> هُوَ رَأْسُ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كَمَا أَنَّ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أَيْضًا رَأْسُ </w:t>
      </w:r>
      <w:proofErr w:type="spellStart"/>
      <w:r w:rsidRPr="00517C71">
        <w:rPr>
          <w:rFonts w:ascii="Times New Roman" w:eastAsia="Times New Roman" w:hAnsi="Times New Roman" w:cs="Times New Roman"/>
          <w:kern w:val="0"/>
          <w:rtl/>
          <w14:ligatures w14:val="none"/>
        </w:rPr>
        <w:t>ٱلْكَنِيسَةِ</w:t>
      </w:r>
      <w:proofErr w:type="spellEnd"/>
      <w:r w:rsidRPr="00517C71">
        <w:rPr>
          <w:rFonts w:ascii="Times New Roman" w:eastAsia="Times New Roman" w:hAnsi="Times New Roman" w:cs="Times New Roman"/>
          <w:kern w:val="0"/>
          <w:rtl/>
          <w14:ligatures w14:val="none"/>
        </w:rPr>
        <w:t xml:space="preserve">، وَهُوَ مُخَلِّصُ </w:t>
      </w:r>
      <w:proofErr w:type="spellStart"/>
      <w:r w:rsidRPr="00517C71">
        <w:rPr>
          <w:rFonts w:ascii="Times New Roman" w:eastAsia="Times New Roman" w:hAnsi="Times New Roman" w:cs="Times New Roman"/>
          <w:kern w:val="0"/>
          <w:rtl/>
          <w14:ligatures w14:val="none"/>
        </w:rPr>
        <w:t>ٱلْجَسَدِ</w:t>
      </w:r>
      <w:proofErr w:type="spellEnd"/>
      <w:r w:rsidRPr="00517C71">
        <w:rPr>
          <w:rFonts w:ascii="Times New Roman" w:eastAsia="Times New Roman" w:hAnsi="Times New Roman" w:cs="Times New Roman"/>
          <w:kern w:val="0"/>
          <w:rtl/>
          <w14:ligatures w14:val="none"/>
        </w:rPr>
        <w:t xml:space="preserve">. وَلَكِنْ كَمَا تَخْضَعُ </w:t>
      </w:r>
      <w:proofErr w:type="spellStart"/>
      <w:r w:rsidRPr="00517C71">
        <w:rPr>
          <w:rFonts w:ascii="Times New Roman" w:eastAsia="Times New Roman" w:hAnsi="Times New Roman" w:cs="Times New Roman"/>
          <w:kern w:val="0"/>
          <w:rtl/>
          <w14:ligatures w14:val="none"/>
        </w:rPr>
        <w:t>ٱلْكَنِيسَةُ</w:t>
      </w:r>
      <w:proofErr w:type="spellEnd"/>
      <w:r w:rsidRPr="00517C71">
        <w:rPr>
          <w:rFonts w:ascii="Times New Roman" w:eastAsia="Times New Roman" w:hAnsi="Times New Roman" w:cs="Times New Roman"/>
          <w:kern w:val="0"/>
          <w:rtl/>
          <w14:ligatures w14:val="none"/>
        </w:rPr>
        <w:t xml:space="preserve"> لِلْمَسِيحِ، كَذَلِكَ </w:t>
      </w:r>
      <w:proofErr w:type="spellStart"/>
      <w:r w:rsidRPr="00517C71">
        <w:rPr>
          <w:rFonts w:ascii="Times New Roman" w:eastAsia="Times New Roman" w:hAnsi="Times New Roman" w:cs="Times New Roman"/>
          <w:kern w:val="0"/>
          <w:rtl/>
          <w14:ligatures w14:val="none"/>
        </w:rPr>
        <w:t>ٱلنِّسَاءُ</w:t>
      </w:r>
      <w:proofErr w:type="spellEnd"/>
      <w:r w:rsidRPr="00517C71">
        <w:rPr>
          <w:rFonts w:ascii="Times New Roman" w:eastAsia="Times New Roman" w:hAnsi="Times New Roman" w:cs="Times New Roman"/>
          <w:kern w:val="0"/>
          <w:rtl/>
          <w14:ligatures w14:val="none"/>
        </w:rPr>
        <w:t xml:space="preserve"> لِرِجَالِهِنَّ فِي كُلِّ شَيْءٍ</w:t>
      </w:r>
      <w:r w:rsidRPr="00517C71">
        <w:rPr>
          <w:rFonts w:ascii="Times New Roman" w:eastAsia="Times New Roman" w:hAnsi="Times New Roman" w:cs="Times New Roman"/>
          <w:kern w:val="0"/>
          <w14:ligatures w14:val="none"/>
        </w:rPr>
        <w:t>."</w:t>
      </w:r>
    </w:p>
    <w:p w14:paraId="72141EB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علينا هنا أن ننتبه إلى ثلاث نقاط</w:t>
      </w:r>
      <w:r w:rsidRPr="00517C71">
        <w:rPr>
          <w:rFonts w:ascii="Times New Roman" w:eastAsia="Times New Roman" w:hAnsi="Times New Roman" w:cs="Times New Roman"/>
          <w:kern w:val="0"/>
          <w14:ligatures w14:val="none"/>
        </w:rPr>
        <w:t>:</w:t>
      </w:r>
    </w:p>
    <w:p w14:paraId="08EA2FD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 xml:space="preserve">أولًا، الخضوع هو </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كما للرب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 أي أنه خضوع يُفهم في إطار العلاقة مع المسيح، لا في إطار الإهانة البشرية أو الظلم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ثانيًا، النص نفسه يربط رأسية الرجل بالمسيح، والمسيح لم يمارس رئاسته </w:t>
      </w:r>
      <w:proofErr w:type="gramStart"/>
      <w:r w:rsidRPr="00517C71">
        <w:rPr>
          <w:rFonts w:ascii="Times New Roman" w:eastAsia="Times New Roman" w:hAnsi="Times New Roman" w:cs="Times New Roman"/>
          <w:kern w:val="0"/>
          <w:rtl/>
          <w14:ligatures w14:val="none"/>
        </w:rPr>
        <w:t>بالقهر</w:t>
      </w:r>
      <w:proofErr w:type="gramEnd"/>
      <w:r w:rsidRPr="00517C71">
        <w:rPr>
          <w:rFonts w:ascii="Times New Roman" w:eastAsia="Times New Roman" w:hAnsi="Times New Roman" w:cs="Times New Roman"/>
          <w:kern w:val="0"/>
          <w:rtl/>
          <w14:ligatures w14:val="none"/>
        </w:rPr>
        <w:t xml:space="preserve"> بل بالبذل والخلاص</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ثالثًا، لا يمكن قراءة هذا الجزء بمعزل عن بقية الإصحاح الذي يطالب الرجل بمحبة باذلة تشبه محبة المسيح</w:t>
      </w:r>
      <w:r w:rsidRPr="00517C71">
        <w:rPr>
          <w:rFonts w:ascii="Times New Roman" w:eastAsia="Times New Roman" w:hAnsi="Times New Roman" w:cs="Times New Roman"/>
          <w:kern w:val="0"/>
          <w14:ligatures w14:val="none"/>
        </w:rPr>
        <w:t>.</w:t>
      </w:r>
    </w:p>
    <w:p w14:paraId="1B390B5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إذًا فالخضوع هنا ليس قبولًا للشر، ولا مشاركة في الخطية، ولا قبولًا بالإهانة. بل هو روح احترام، واتجاه قلب يحفظ وحدة العهد، ولا يعيش بمنطق التحدي المتواصل والكسر المستمر. والمرأة المسيحية لا تُطلب منها طاعة ما يضاد الله، لأن كل شيء هو "في الرب". لكنها تُدعى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تجعل بيتها ساحة مقاومة دائمة لإثبات الذات</w:t>
      </w:r>
      <w:r w:rsidRPr="00517C71">
        <w:rPr>
          <w:rFonts w:ascii="Times New Roman" w:eastAsia="Times New Roman" w:hAnsi="Times New Roman" w:cs="Times New Roman"/>
          <w:kern w:val="0"/>
          <w14:ligatures w14:val="none"/>
        </w:rPr>
        <w:t>.</w:t>
      </w:r>
    </w:p>
    <w:p w14:paraId="7675CF9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احترام المرأة لزوجها حاجة عميقة لا تفصيل هامشي</w:t>
      </w:r>
    </w:p>
    <w:p w14:paraId="20A9C7C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كما أن المرأة تحتاج إلى المحبة، فالرجل يحتاج إلى الاحترام. وهذا لا يعني أنه لا يحتاج إلى أمور أخرى، لكنه يكشف نقطة عميقة جدًا في تركيب العلاقة الزوجية. فكثيرًا ما تُحب المرأة زوجها في قلبها، لكنها تُضعف هذه المحبة بأسلوب كلام أو سخرية أو تقليل مستمر من شأنه، أو مقارنات جارحة، أو استهزاء بضعفه. وهنا تبدأ العلاقة في التآكل من الداخل</w:t>
      </w:r>
      <w:r w:rsidRPr="00517C71">
        <w:rPr>
          <w:rFonts w:ascii="Times New Roman" w:eastAsia="Times New Roman" w:hAnsi="Times New Roman" w:cs="Times New Roman"/>
          <w:kern w:val="0"/>
          <w14:ligatures w14:val="none"/>
        </w:rPr>
        <w:t>.</w:t>
      </w:r>
    </w:p>
    <w:p w14:paraId="2C61AA6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5: 33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فَلْتَهَبْ رَجُلَهَا</w:t>
      </w:r>
      <w:r w:rsidRPr="00517C71">
        <w:rPr>
          <w:rFonts w:ascii="Times New Roman" w:eastAsia="Times New Roman" w:hAnsi="Times New Roman" w:cs="Times New Roman"/>
          <w:kern w:val="0"/>
          <w14:ligatures w14:val="none"/>
        </w:rPr>
        <w:t>."</w:t>
      </w:r>
    </w:p>
    <w:p w14:paraId="39D329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الهيبة هنا لا تعني الخوف المرضي، بل التوقير والاحترام العميق. أن ترى فيه زوجها لا خصمها. وأن تحفظ صورته لا أن تهدمها. وأن تختلف معه باحترام، لا بازدراء. وأن تواجه أخطاءه دون سحقه. لأن الرجل الذي يشعر أنه محتقر في بيته، حتى لو لم يعبّر عن ذلك بوضوح، ينزف من الداخل بطرق كثيرة</w:t>
      </w:r>
      <w:r w:rsidRPr="00517C71">
        <w:rPr>
          <w:rFonts w:ascii="Times New Roman" w:eastAsia="Times New Roman" w:hAnsi="Times New Roman" w:cs="Times New Roman"/>
          <w:kern w:val="0"/>
          <w14:ligatures w14:val="none"/>
        </w:rPr>
        <w:t>.</w:t>
      </w:r>
    </w:p>
    <w:p w14:paraId="74EA208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الحكيمة لا تعطي الاحترام فقط حين يكون الزوج كاملًا، لأنه لا يوجد زوج كامل، بل تتعلم كيف تحترمه كإنسان، وكزوج، وكشريك عهد، حتى وهي ترى ضعفه وتواجهه. فهناك فرق كبير بين المواجهة في الحب، وبين التعرية المستمرة للكرامة</w:t>
      </w:r>
      <w:r w:rsidRPr="00517C71">
        <w:rPr>
          <w:rFonts w:ascii="Times New Roman" w:eastAsia="Times New Roman" w:hAnsi="Times New Roman" w:cs="Times New Roman"/>
          <w:kern w:val="0"/>
          <w14:ligatures w14:val="none"/>
        </w:rPr>
        <w:t>.</w:t>
      </w:r>
    </w:p>
    <w:p w14:paraId="54EECFA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رابعًا: المرأة تبني زوجها إما </w:t>
      </w:r>
      <w:proofErr w:type="gramStart"/>
      <w:r w:rsidRPr="00517C71">
        <w:rPr>
          <w:rFonts w:ascii="Times New Roman" w:eastAsia="Times New Roman" w:hAnsi="Times New Roman" w:cs="Times New Roman"/>
          <w:kern w:val="0"/>
          <w:sz w:val="27"/>
          <w:szCs w:val="27"/>
          <w:rtl/>
          <w14:ligatures w14:val="none"/>
        </w:rPr>
        <w:t>بكلمتها</w:t>
      </w:r>
      <w:proofErr w:type="gramEnd"/>
      <w:r w:rsidRPr="00517C71">
        <w:rPr>
          <w:rFonts w:ascii="Times New Roman" w:eastAsia="Times New Roman" w:hAnsi="Times New Roman" w:cs="Times New Roman"/>
          <w:kern w:val="0"/>
          <w:sz w:val="27"/>
          <w:szCs w:val="27"/>
          <w:rtl/>
          <w14:ligatures w14:val="none"/>
        </w:rPr>
        <w:t xml:space="preserve"> أو بهدوئها أو بروحها</w:t>
      </w:r>
    </w:p>
    <w:p w14:paraId="68A045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تملك تأثيرًا كبيرًا جدًا على زوجها، أحيانًا أكثر مما تدرك هي نفسها. فقد ترفع قلبه، أو تثقله، وقد تمنحه مناخًا من السلام، أو تبني داخله توترًا دائمًا. وليست القضية فقط في الأفعال الكبيرة، بل في الروح العامة التي تملأ البيت</w:t>
      </w:r>
      <w:r w:rsidRPr="00517C71">
        <w:rPr>
          <w:rFonts w:ascii="Times New Roman" w:eastAsia="Times New Roman" w:hAnsi="Times New Roman" w:cs="Times New Roman"/>
          <w:kern w:val="0"/>
          <w14:ligatures w14:val="none"/>
        </w:rPr>
        <w:t>.</w:t>
      </w:r>
    </w:p>
    <w:p w14:paraId="679B17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14: 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ٱلْحَكِيمَةُ</w:t>
      </w:r>
      <w:proofErr w:type="spellEnd"/>
      <w:r w:rsidRPr="00517C71">
        <w:rPr>
          <w:rFonts w:ascii="Times New Roman" w:eastAsia="Times New Roman" w:hAnsi="Times New Roman" w:cs="Times New Roman"/>
          <w:kern w:val="0"/>
          <w:rtl/>
          <w14:ligatures w14:val="none"/>
        </w:rPr>
        <w:t xml:space="preserve"> تَبْنِي بَيْتَهَا، </w:t>
      </w:r>
      <w:proofErr w:type="spellStart"/>
      <w:r w:rsidRPr="00517C71">
        <w:rPr>
          <w:rFonts w:ascii="Times New Roman" w:eastAsia="Times New Roman" w:hAnsi="Times New Roman" w:cs="Times New Roman"/>
          <w:kern w:val="0"/>
          <w:rtl/>
          <w14:ligatures w14:val="none"/>
        </w:rPr>
        <w:t>وَٱلْحَمْقَاءُ</w:t>
      </w:r>
      <w:proofErr w:type="spellEnd"/>
      <w:r w:rsidRPr="00517C71">
        <w:rPr>
          <w:rFonts w:ascii="Times New Roman" w:eastAsia="Times New Roman" w:hAnsi="Times New Roman" w:cs="Times New Roman"/>
          <w:kern w:val="0"/>
          <w:rtl/>
          <w14:ligatures w14:val="none"/>
        </w:rPr>
        <w:t xml:space="preserve"> تَهْدِمُهُ بِيَدَيْهَا</w:t>
      </w:r>
      <w:r w:rsidRPr="00517C71">
        <w:rPr>
          <w:rFonts w:ascii="Times New Roman" w:eastAsia="Times New Roman" w:hAnsi="Times New Roman" w:cs="Times New Roman"/>
          <w:kern w:val="0"/>
          <w14:ligatures w14:val="none"/>
        </w:rPr>
        <w:t>."</w:t>
      </w:r>
    </w:p>
    <w:p w14:paraId="43D92C6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تختصر الكثير جدًا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المرأة تبني بيتها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بالمجهود العملي،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بالحكمة التي في روحها</w:t>
      </w:r>
      <w:r w:rsidRPr="00517C71">
        <w:rPr>
          <w:rFonts w:ascii="Times New Roman" w:eastAsia="Times New Roman" w:hAnsi="Times New Roman" w:cs="Times New Roman"/>
          <w:kern w:val="0"/>
          <w14:ligatures w14:val="none"/>
        </w:rPr>
        <w:t>.</w:t>
      </w:r>
    </w:p>
    <w:p w14:paraId="7D893FE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تبنيه حين تعرف كيف تتكلم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تبنيه حين لا تنشر التوتر بلا ضرورة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تبنيه حين لا تحوّل كل خلاف إلى معركة كرامة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تبنيه حين تساند زوجها دون أن تُلغي حقها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تبنيه حين تحفظ أسرار بيتها، ولا تعرضه أمام الناس كمساحة تشهير</w:t>
      </w:r>
      <w:r w:rsidRPr="00517C71">
        <w:rPr>
          <w:rFonts w:ascii="Times New Roman" w:eastAsia="Times New Roman" w:hAnsi="Times New Roman" w:cs="Times New Roman"/>
          <w:kern w:val="0"/>
          <w14:ligatures w14:val="none"/>
        </w:rPr>
        <w:t>.</w:t>
      </w:r>
    </w:p>
    <w:p w14:paraId="1566AFD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وفي المقابل، قد تهدم المرأة بيتها بيديها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بالسخرية المتكررة،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بالتقليل،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بالمقارنة،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بالشك الدائم،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بالكلمات الجارحة،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بغياب الحكمة في التعامل مع الأزمات</w:t>
      </w:r>
      <w:r w:rsidRPr="00517C71">
        <w:rPr>
          <w:rFonts w:ascii="Times New Roman" w:eastAsia="Times New Roman" w:hAnsi="Times New Roman" w:cs="Times New Roman"/>
          <w:kern w:val="0"/>
          <w14:ligatures w14:val="none"/>
        </w:rPr>
        <w:t>.</w:t>
      </w:r>
    </w:p>
    <w:p w14:paraId="1F74498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 المرأة وحدها مسؤولة عن كل شيء في الزواج، لكنه يعني أن دورها حقيقي جدًا، وتأثيرها عميق جدًا، ووجودها ليس حياديًا</w:t>
      </w:r>
      <w:r w:rsidRPr="00517C71">
        <w:rPr>
          <w:rFonts w:ascii="Times New Roman" w:eastAsia="Times New Roman" w:hAnsi="Times New Roman" w:cs="Times New Roman"/>
          <w:kern w:val="0"/>
          <w14:ligatures w14:val="none"/>
        </w:rPr>
        <w:t>.</w:t>
      </w:r>
    </w:p>
    <w:p w14:paraId="4B35C75D"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المرأة الفاضلة تصنع لزوجها خيرًا لا شرًا</w:t>
      </w:r>
    </w:p>
    <w:p w14:paraId="692E164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أعظم ما قيل في المرأة داخل العلاقة الزوجية ما ورد في سفر الأمثال عن المرأة الفاضلة</w:t>
      </w:r>
      <w:r w:rsidRPr="00517C71">
        <w:rPr>
          <w:rFonts w:ascii="Times New Roman" w:eastAsia="Times New Roman" w:hAnsi="Times New Roman" w:cs="Times New Roman"/>
          <w:kern w:val="0"/>
          <w14:ligatures w14:val="none"/>
        </w:rPr>
        <w:t>.</w:t>
      </w:r>
    </w:p>
    <w:p w14:paraId="28194CF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11-12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بِهَا يَثِقُ قَلْبُ زَوْجِهَا فَلَا يَحْتَاجُ إِلَى غَنِيمَةٍ. تَصْنَعُ لَهُ خَيْرًا لَا شَرًّا كُلَّ أَيَّامِ حَيَاتِهَا</w:t>
      </w:r>
      <w:r w:rsidRPr="00517C71">
        <w:rPr>
          <w:rFonts w:ascii="Times New Roman" w:eastAsia="Times New Roman" w:hAnsi="Times New Roman" w:cs="Times New Roman"/>
          <w:kern w:val="0"/>
          <w14:ligatures w14:val="none"/>
        </w:rPr>
        <w:t>."</w:t>
      </w:r>
    </w:p>
    <w:p w14:paraId="6DA9F81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بالغ الجمال. فهو لا يصف امرأة مثالية مصطنعة، بل امرأة يمكن لقلب زوجها أن يثق بها. والثقة هنا ليست فقط في الأمانة الجسدية، بل في روحها، وفي حضورها، وفي أنها لا تتحول داخل البيت إلى مصدر خذلان</w:t>
      </w:r>
      <w:r w:rsidRPr="00517C71">
        <w:rPr>
          <w:rFonts w:ascii="Times New Roman" w:eastAsia="Times New Roman" w:hAnsi="Times New Roman" w:cs="Times New Roman"/>
          <w:kern w:val="0"/>
          <w14:ligatures w14:val="none"/>
        </w:rPr>
        <w:t>.</w:t>
      </w:r>
    </w:p>
    <w:p w14:paraId="2C9F873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تصنع له خيرًا لا شرًا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كم هي عبارة عظيمة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فبعض الزوجات قد لا يقصدن الأذى صراحة، لكن أسلوبهن يترك شرًا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الإهانة،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البرود،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الاحتقار،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التهكم،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العقاب النفسي،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شر استخدام المعرفة بنقاط ضعف الزوج كسلاح</w:t>
      </w:r>
      <w:r w:rsidRPr="00517C71">
        <w:rPr>
          <w:rFonts w:ascii="Times New Roman" w:eastAsia="Times New Roman" w:hAnsi="Times New Roman" w:cs="Times New Roman"/>
          <w:kern w:val="0"/>
          <w14:ligatures w14:val="none"/>
        </w:rPr>
        <w:t>.</w:t>
      </w:r>
    </w:p>
    <w:p w14:paraId="7F1207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المرأة الفاضلة، فحتى في ضعفها وخلافاتها، يكون اتجاه قلبها هو الخير. تريد البناء لا الانتقام، والإصلاح لا الكسر، والسلام لا السيطرة</w:t>
      </w:r>
      <w:r w:rsidRPr="00517C71">
        <w:rPr>
          <w:rFonts w:ascii="Times New Roman" w:eastAsia="Times New Roman" w:hAnsi="Times New Roman" w:cs="Times New Roman"/>
          <w:kern w:val="0"/>
          <w14:ligatures w14:val="none"/>
        </w:rPr>
        <w:t>.</w:t>
      </w:r>
    </w:p>
    <w:p w14:paraId="71BA0CC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المرأة قد تربح زوجها بسيرتها أكثر مما تربحه بالكلام الكثير</w:t>
      </w:r>
    </w:p>
    <w:p w14:paraId="098A633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هناك مواقف تعيش فيها المرأة مع زوج لا يطيع الكلمة، أو مع رجل لا يملك نضجًا روحيًا كافيًا، أو مع زوج صعب الطبع. وفي مثل هذه الحالات قد تميل المرأة إلى محاولة التغيير عبر الضغط المستمر أو الكلام المتكرر أو التوبيخ الدائم. لكن بطرس الرسول يكشف أن هناك قوة أخرى أعمق: قوة السيرة</w:t>
      </w:r>
      <w:r w:rsidRPr="00517C71">
        <w:rPr>
          <w:rFonts w:ascii="Times New Roman" w:eastAsia="Times New Roman" w:hAnsi="Times New Roman" w:cs="Times New Roman"/>
          <w:kern w:val="0"/>
          <w14:ligatures w14:val="none"/>
        </w:rPr>
        <w:t>.</w:t>
      </w:r>
    </w:p>
    <w:p w14:paraId="1D0C7B1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بطرس الأولى 3: 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كَذَلِكُنَّ أَيَّتُهَا </w:t>
      </w:r>
      <w:proofErr w:type="spellStart"/>
      <w:r w:rsidRPr="00517C71">
        <w:rPr>
          <w:rFonts w:ascii="Times New Roman" w:eastAsia="Times New Roman" w:hAnsi="Times New Roman" w:cs="Times New Roman"/>
          <w:kern w:val="0"/>
          <w:rtl/>
          <w14:ligatures w14:val="none"/>
        </w:rPr>
        <w:t>ٱلنِّسَاءُ</w:t>
      </w:r>
      <w:proofErr w:type="spellEnd"/>
      <w:r w:rsidRPr="00517C71">
        <w:rPr>
          <w:rFonts w:ascii="Times New Roman" w:eastAsia="Times New Roman" w:hAnsi="Times New Roman" w:cs="Times New Roman"/>
          <w:kern w:val="0"/>
          <w:rtl/>
          <w14:ligatures w14:val="none"/>
        </w:rPr>
        <w:t xml:space="preserve">، كُنَّ خَاضِعَاتٍ لِرِجَالِكُنَّ، حَتَّى وَإِنْ كَانَ </w:t>
      </w:r>
      <w:proofErr w:type="spellStart"/>
      <w:r w:rsidRPr="00517C71">
        <w:rPr>
          <w:rFonts w:ascii="Times New Roman" w:eastAsia="Times New Roman" w:hAnsi="Times New Roman" w:cs="Times New Roman"/>
          <w:kern w:val="0"/>
          <w:rtl/>
          <w14:ligatures w14:val="none"/>
        </w:rPr>
        <w:t>ٱلْبَعْضُ</w:t>
      </w:r>
      <w:proofErr w:type="spellEnd"/>
      <w:r w:rsidRPr="00517C71">
        <w:rPr>
          <w:rFonts w:ascii="Times New Roman" w:eastAsia="Times New Roman" w:hAnsi="Times New Roman" w:cs="Times New Roman"/>
          <w:kern w:val="0"/>
          <w:rtl/>
          <w14:ligatures w14:val="none"/>
        </w:rPr>
        <w:t xml:space="preserve"> لَا يُطِيعُونَ </w:t>
      </w:r>
      <w:proofErr w:type="spellStart"/>
      <w:r w:rsidRPr="00517C71">
        <w:rPr>
          <w:rFonts w:ascii="Times New Roman" w:eastAsia="Times New Roman" w:hAnsi="Times New Roman" w:cs="Times New Roman"/>
          <w:kern w:val="0"/>
          <w:rtl/>
          <w14:ligatures w14:val="none"/>
        </w:rPr>
        <w:t>ٱلْكَلِمَةَ</w:t>
      </w:r>
      <w:proofErr w:type="spellEnd"/>
      <w:r w:rsidRPr="00517C71">
        <w:rPr>
          <w:rFonts w:ascii="Times New Roman" w:eastAsia="Times New Roman" w:hAnsi="Times New Roman" w:cs="Times New Roman"/>
          <w:kern w:val="0"/>
          <w:rtl/>
          <w14:ligatures w14:val="none"/>
        </w:rPr>
        <w:t xml:space="preserve">، يُرْبَحُونَ بِسِيرَةِ </w:t>
      </w:r>
      <w:proofErr w:type="spellStart"/>
      <w:r w:rsidRPr="00517C71">
        <w:rPr>
          <w:rFonts w:ascii="Times New Roman" w:eastAsia="Times New Roman" w:hAnsi="Times New Roman" w:cs="Times New Roman"/>
          <w:kern w:val="0"/>
          <w:rtl/>
          <w14:ligatures w14:val="none"/>
        </w:rPr>
        <w:t>ٱلنِّسَاءِ</w:t>
      </w:r>
      <w:proofErr w:type="spellEnd"/>
      <w:r w:rsidRPr="00517C71">
        <w:rPr>
          <w:rFonts w:ascii="Times New Roman" w:eastAsia="Times New Roman" w:hAnsi="Times New Roman" w:cs="Times New Roman"/>
          <w:kern w:val="0"/>
          <w:rtl/>
          <w14:ligatures w14:val="none"/>
        </w:rPr>
        <w:t xml:space="preserve"> بِدُونِ كَلِمَةٍ، مُلَاحِظِينَ سِيرَتَكُنَّ </w:t>
      </w:r>
      <w:proofErr w:type="spellStart"/>
      <w:r w:rsidRPr="00517C71">
        <w:rPr>
          <w:rFonts w:ascii="Times New Roman" w:eastAsia="Times New Roman" w:hAnsi="Times New Roman" w:cs="Times New Roman"/>
          <w:kern w:val="0"/>
          <w:rtl/>
          <w14:ligatures w14:val="none"/>
        </w:rPr>
        <w:t>ٱلطَّاهِرَةَ</w:t>
      </w:r>
      <w:proofErr w:type="spellEnd"/>
      <w:r w:rsidRPr="00517C71">
        <w:rPr>
          <w:rFonts w:ascii="Times New Roman" w:eastAsia="Times New Roman" w:hAnsi="Times New Roman" w:cs="Times New Roman"/>
          <w:kern w:val="0"/>
          <w:rtl/>
          <w14:ligatures w14:val="none"/>
        </w:rPr>
        <w:t xml:space="preserve"> بِخَوْفٍ</w:t>
      </w:r>
      <w:r w:rsidRPr="00517C71">
        <w:rPr>
          <w:rFonts w:ascii="Times New Roman" w:eastAsia="Times New Roman" w:hAnsi="Times New Roman" w:cs="Times New Roman"/>
          <w:kern w:val="0"/>
          <w14:ligatures w14:val="none"/>
        </w:rPr>
        <w:t>."</w:t>
      </w:r>
    </w:p>
    <w:p w14:paraId="02D9DEF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لا يعني أن المرأة لا تتكلم أبدًا، ولا تواجه أبدًا، بل يعني أن السيرة الطاهرة كثيرًا ما تكون أبلغ من الجدال المستمر. فالرجل قد يقاوم الكلمات، لكنه لا يقدر بسهولة أن ينكر السلوك النقي، والهدوء، والاتزان، والأمانة، والروح الخاضعة لله</w:t>
      </w:r>
      <w:r w:rsidRPr="00517C71">
        <w:rPr>
          <w:rFonts w:ascii="Times New Roman" w:eastAsia="Times New Roman" w:hAnsi="Times New Roman" w:cs="Times New Roman"/>
          <w:kern w:val="0"/>
          <w14:ligatures w14:val="none"/>
        </w:rPr>
        <w:t>.</w:t>
      </w:r>
    </w:p>
    <w:p w14:paraId="7B4C895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وكم من امرأة أتعبت نفسها بكلام كثير، بينما الطريق الأعمق كان أن تثبت في الحق، وفي الصلاة، وفي السيرة التي تشهد للمسيح. لأن بعض الانتصارات في الزواج لا تأتي بالضغط، بل بالنعمة التي تنعكس في الحياة اليومية</w:t>
      </w:r>
      <w:r w:rsidRPr="00517C71">
        <w:rPr>
          <w:rFonts w:ascii="Times New Roman" w:eastAsia="Times New Roman" w:hAnsi="Times New Roman" w:cs="Times New Roman"/>
          <w:kern w:val="0"/>
          <w14:ligatures w14:val="none"/>
        </w:rPr>
        <w:t>.</w:t>
      </w:r>
    </w:p>
    <w:p w14:paraId="423EC5D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زينة المرأة الحقيقية في روحها لا في مظهرها فقط</w:t>
      </w:r>
    </w:p>
    <w:p w14:paraId="7D38F9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العلاقة الزوجية في العالم الحديث كثيرًا ما تُضغط بفكرة المظهر والكمال الخارجي والمقارنة المستمرة. وقد تُستعبد المرأة لهذه المقاييس، فتعيش في قلق دائم من صورتها، بينما يوجّه الإنجيل قلبها إلى جمال أعمق بكثير</w:t>
      </w:r>
      <w:r w:rsidRPr="00517C71">
        <w:rPr>
          <w:rFonts w:ascii="Times New Roman" w:eastAsia="Times New Roman" w:hAnsi="Times New Roman" w:cs="Times New Roman"/>
          <w:kern w:val="0"/>
          <w14:ligatures w14:val="none"/>
        </w:rPr>
        <w:t>.</w:t>
      </w:r>
    </w:p>
    <w:p w14:paraId="0DCADA1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بطرس الأولى 3: 3-4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وَلَا تَكُنْ زِينَتُكُنَّ </w:t>
      </w:r>
      <w:proofErr w:type="spellStart"/>
      <w:r w:rsidRPr="00517C71">
        <w:rPr>
          <w:rFonts w:ascii="Times New Roman" w:eastAsia="Times New Roman" w:hAnsi="Times New Roman" w:cs="Times New Roman"/>
          <w:kern w:val="0"/>
          <w:rtl/>
          <w14:ligatures w14:val="none"/>
        </w:rPr>
        <w:t>ٱلزِّينَةَ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ٱلْخَارِجِيَّةَ</w:t>
      </w:r>
      <w:proofErr w:type="spellEnd"/>
      <w:r w:rsidRPr="00517C71">
        <w:rPr>
          <w:rFonts w:ascii="Times New Roman" w:eastAsia="Times New Roman" w:hAnsi="Times New Roman" w:cs="Times New Roman"/>
          <w:kern w:val="0"/>
          <w:rtl/>
          <w14:ligatures w14:val="none"/>
        </w:rPr>
        <w:t xml:space="preserve"> مِنْ ضَفْرِ </w:t>
      </w:r>
      <w:proofErr w:type="spellStart"/>
      <w:r w:rsidRPr="00517C71">
        <w:rPr>
          <w:rFonts w:ascii="Times New Roman" w:eastAsia="Times New Roman" w:hAnsi="Times New Roman" w:cs="Times New Roman"/>
          <w:kern w:val="0"/>
          <w:rtl/>
          <w14:ligatures w14:val="none"/>
        </w:rPr>
        <w:t>ٱلشَّعْرِ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وَٱلتَّحَلِّي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بِٱلذَّهَبِ</w:t>
      </w:r>
      <w:proofErr w:type="spellEnd"/>
      <w:r w:rsidRPr="00517C71">
        <w:rPr>
          <w:rFonts w:ascii="Times New Roman" w:eastAsia="Times New Roman" w:hAnsi="Times New Roman" w:cs="Times New Roman"/>
          <w:kern w:val="0"/>
          <w:rtl/>
          <w14:ligatures w14:val="none"/>
        </w:rPr>
        <w:t xml:space="preserve"> وَلِبْسِ </w:t>
      </w:r>
      <w:proofErr w:type="spellStart"/>
      <w:r w:rsidRPr="00517C71">
        <w:rPr>
          <w:rFonts w:ascii="Times New Roman" w:eastAsia="Times New Roman" w:hAnsi="Times New Roman" w:cs="Times New Roman"/>
          <w:kern w:val="0"/>
          <w:rtl/>
          <w14:ligatures w14:val="none"/>
        </w:rPr>
        <w:t>ٱلثِّيَابِ</w:t>
      </w:r>
      <w:proofErr w:type="spellEnd"/>
      <w:r w:rsidRPr="00517C71">
        <w:rPr>
          <w:rFonts w:ascii="Times New Roman" w:eastAsia="Times New Roman" w:hAnsi="Times New Roman" w:cs="Times New Roman"/>
          <w:kern w:val="0"/>
          <w:rtl/>
          <w14:ligatures w14:val="none"/>
        </w:rPr>
        <w:t xml:space="preserve">، بَلْ إِنْسَانَ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ٱلْخَفِيَّ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ٱلْعَدِيمَةِ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ٱلْفَسَادِ</w:t>
      </w:r>
      <w:proofErr w:type="spellEnd"/>
      <w:r w:rsidRPr="00517C71">
        <w:rPr>
          <w:rFonts w:ascii="Times New Roman" w:eastAsia="Times New Roman" w:hAnsi="Times New Roman" w:cs="Times New Roman"/>
          <w:kern w:val="0"/>
          <w:rtl/>
          <w14:ligatures w14:val="none"/>
        </w:rPr>
        <w:t xml:space="preserve">، زِينَةَ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ٱلْوَدِيعِ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ٱلْهَادِئِ</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هُوَ قُدَّامَ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كَثِيرُ </w:t>
      </w:r>
      <w:proofErr w:type="spellStart"/>
      <w:r w:rsidRPr="00517C71">
        <w:rPr>
          <w:rFonts w:ascii="Times New Roman" w:eastAsia="Times New Roman" w:hAnsi="Times New Roman" w:cs="Times New Roman"/>
          <w:kern w:val="0"/>
          <w:rtl/>
          <w14:ligatures w14:val="none"/>
        </w:rPr>
        <w:t>ٱلثَّمَنِ</w:t>
      </w:r>
      <w:proofErr w:type="spellEnd"/>
      <w:r w:rsidRPr="00517C71">
        <w:rPr>
          <w:rFonts w:ascii="Times New Roman" w:eastAsia="Times New Roman" w:hAnsi="Times New Roman" w:cs="Times New Roman"/>
          <w:kern w:val="0"/>
          <w14:ligatures w14:val="none"/>
        </w:rPr>
        <w:t>."</w:t>
      </w:r>
    </w:p>
    <w:p w14:paraId="3A1D50A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التي تبني زواجها على المظهر وحده ستظل خائفة من الزمن والمقارنة والاختلافات. أما التي تفهم أن أغلى زينتها في الداخل، فتصير أكثر ثباتًا. لأن روحها الوديع الهادئ يحمل جمالًا لا يذبل بسهولة، ولا يتوقف على العمر، ولا على مزاج العالم</w:t>
      </w:r>
      <w:r w:rsidRPr="00517C71">
        <w:rPr>
          <w:rFonts w:ascii="Times New Roman" w:eastAsia="Times New Roman" w:hAnsi="Times New Roman" w:cs="Times New Roman"/>
          <w:kern w:val="0"/>
          <w14:ligatures w14:val="none"/>
        </w:rPr>
        <w:t>.</w:t>
      </w:r>
    </w:p>
    <w:p w14:paraId="11AB647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لا ينفي العناية بالمظهر، لكنه يمنع اختزال الذات فيه. فالمرأة أمام زوجها ليست فقط جسدًا يُنظر إليه، بل </w:t>
      </w:r>
      <w:proofErr w:type="gramStart"/>
      <w:r w:rsidRPr="00517C71">
        <w:rPr>
          <w:rFonts w:ascii="Times New Roman" w:eastAsia="Times New Roman" w:hAnsi="Times New Roman" w:cs="Times New Roman"/>
          <w:kern w:val="0"/>
          <w:rtl/>
          <w14:ligatures w14:val="none"/>
        </w:rPr>
        <w:t>قلبًا</w:t>
      </w:r>
      <w:proofErr w:type="gramEnd"/>
      <w:r w:rsidRPr="00517C71">
        <w:rPr>
          <w:rFonts w:ascii="Times New Roman" w:eastAsia="Times New Roman" w:hAnsi="Times New Roman" w:cs="Times New Roman"/>
          <w:kern w:val="0"/>
          <w:rtl/>
          <w14:ligatures w14:val="none"/>
        </w:rPr>
        <w:t xml:space="preserve"> وعقلًا وروحًا وحضورًا. وكلما نضج داخلها في الله، زاد عمق جمالها الحقيقي</w:t>
      </w:r>
      <w:r w:rsidRPr="00517C71">
        <w:rPr>
          <w:rFonts w:ascii="Times New Roman" w:eastAsia="Times New Roman" w:hAnsi="Times New Roman" w:cs="Times New Roman"/>
          <w:kern w:val="0"/>
          <w14:ligatures w14:val="none"/>
        </w:rPr>
        <w:t>.</w:t>
      </w:r>
    </w:p>
    <w:p w14:paraId="773A0E9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تحتاج إلى محبة واعية لا إلى تملك أو تعلق مرضي</w:t>
      </w:r>
    </w:p>
    <w:p w14:paraId="094F47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الحب الزوجي ليس مجرد تعلق عاطفي، بل عهد. والعهد يختلف عن التملك. فقد تخلط المرأة بين المحبة والاحتياج المطلق، أو بين القرب والاختناق، أو بين الغيرة الطبيعية والشك المدمر. لكن المحبة التي يريدها الله للزوجة تجاه زوجها هي محبة واعية، لا تسحق الآخر، ولا تجعل منه مصدر هوية بديلًا عن الله</w:t>
      </w:r>
      <w:r w:rsidRPr="00517C71">
        <w:rPr>
          <w:rFonts w:ascii="Times New Roman" w:eastAsia="Times New Roman" w:hAnsi="Times New Roman" w:cs="Times New Roman"/>
          <w:kern w:val="0"/>
          <w14:ligatures w14:val="none"/>
        </w:rPr>
        <w:t>.</w:t>
      </w:r>
    </w:p>
    <w:p w14:paraId="416EF3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تيطس</w:t>
      </w:r>
      <w:proofErr w:type="spellEnd"/>
      <w:r w:rsidRPr="00517C71">
        <w:rPr>
          <w:rFonts w:ascii="Times New Roman" w:eastAsia="Times New Roman" w:hAnsi="Times New Roman" w:cs="Times New Roman"/>
          <w:kern w:val="0"/>
          <w:rtl/>
          <w14:ligatures w14:val="none"/>
        </w:rPr>
        <w:t xml:space="preserve"> 2: 3-5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ٱلْعَجَائِزُ</w:t>
      </w:r>
      <w:proofErr w:type="spellEnd"/>
      <w:r w:rsidRPr="00517C71">
        <w:rPr>
          <w:rFonts w:ascii="Times New Roman" w:eastAsia="Times New Roman" w:hAnsi="Times New Roman" w:cs="Times New Roman"/>
          <w:kern w:val="0"/>
          <w:rtl/>
          <w14:ligatures w14:val="none"/>
        </w:rPr>
        <w:t xml:space="preserve">... لِكَيْ يُنَصِّحْنَ </w:t>
      </w:r>
      <w:proofErr w:type="spellStart"/>
      <w:r w:rsidRPr="00517C71">
        <w:rPr>
          <w:rFonts w:ascii="Times New Roman" w:eastAsia="Times New Roman" w:hAnsi="Times New Roman" w:cs="Times New Roman"/>
          <w:kern w:val="0"/>
          <w:rtl/>
          <w14:ligatures w14:val="none"/>
        </w:rPr>
        <w:t>ٱلْحَدَثَاتِ</w:t>
      </w:r>
      <w:proofErr w:type="spellEnd"/>
      <w:r w:rsidRPr="00517C71">
        <w:rPr>
          <w:rFonts w:ascii="Times New Roman" w:eastAsia="Times New Roman" w:hAnsi="Times New Roman" w:cs="Times New Roman"/>
          <w:kern w:val="0"/>
          <w:rtl/>
          <w14:ligatures w14:val="none"/>
        </w:rPr>
        <w:t xml:space="preserve"> أَنْ يَكُنَّ مُحِبَّاتٍ لِرِجَالِهِنَّ، وَيُحْبِبْنَ أَوْلَادَهُنَّ، مُتَعَقِّلَاتٍ، عَفِيفَاتٍ</w:t>
      </w:r>
      <w:r w:rsidRPr="00517C71">
        <w:rPr>
          <w:rFonts w:ascii="Times New Roman" w:eastAsia="Times New Roman" w:hAnsi="Times New Roman" w:cs="Times New Roman"/>
          <w:kern w:val="0"/>
          <w14:ligatures w14:val="none"/>
        </w:rPr>
        <w:t>..."</w:t>
      </w:r>
    </w:p>
    <w:p w14:paraId="58739A2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جميل جدًا أن المحبة هنا مقترنة بالتعقل والعفة. كأن الوحي يقول إن الحب الناضج لا ينفصل عن اتزان العقل ونقاوة القلب. فالمرأة المحبة حقًا ليست التي تغرق زوجها في السيطرة العاطفية، بل التي تحبه بمحبة صافية، ناضجة، تعرف أن الله هو المصدر الأول للمعنى، وأن الزوج شريك عهد لا إله يُتعلق به تعلقًا يستعبد الطرفين</w:t>
      </w:r>
      <w:r w:rsidRPr="00517C71">
        <w:rPr>
          <w:rFonts w:ascii="Times New Roman" w:eastAsia="Times New Roman" w:hAnsi="Times New Roman" w:cs="Times New Roman"/>
          <w:kern w:val="0"/>
          <w14:ligatures w14:val="none"/>
        </w:rPr>
        <w:t>.</w:t>
      </w:r>
    </w:p>
    <w:p w14:paraId="65EE9D3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في الزواج مدعوة إلى الصبر، لكن ليس إلى قبول الشر كأنه إرادة الله</w:t>
      </w:r>
    </w:p>
    <w:p w14:paraId="0E1244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المهم جدًا أن نقول بوضوح إن دعوة المرأة إلى الصبر والحكمة والوداعة لا تعني أنها مطالبة بقبول </w:t>
      </w:r>
      <w:proofErr w:type="gramStart"/>
      <w:r w:rsidRPr="00517C71">
        <w:rPr>
          <w:rFonts w:ascii="Times New Roman" w:eastAsia="Times New Roman" w:hAnsi="Times New Roman" w:cs="Times New Roman"/>
          <w:kern w:val="0"/>
          <w:rtl/>
          <w14:ligatures w14:val="none"/>
        </w:rPr>
        <w:t>الشر</w:t>
      </w:r>
      <w:proofErr w:type="gramEnd"/>
      <w:r w:rsidRPr="00517C71">
        <w:rPr>
          <w:rFonts w:ascii="Times New Roman" w:eastAsia="Times New Roman" w:hAnsi="Times New Roman" w:cs="Times New Roman"/>
          <w:kern w:val="0"/>
          <w:rtl/>
          <w14:ligatures w14:val="none"/>
        </w:rPr>
        <w:t xml:space="preserve"> أو الظلم أو الإهانة أو العنف كأن ذلك جزء طبيعي من مشيئة الله. فالإنجيل لا يقدّس الظلم، ولا يطلب من المرأة أن تنكر كرامتها أو أن تشارك في باطل خوفًا من خسارة الزواج</w:t>
      </w:r>
      <w:r w:rsidRPr="00517C71">
        <w:rPr>
          <w:rFonts w:ascii="Times New Roman" w:eastAsia="Times New Roman" w:hAnsi="Times New Roman" w:cs="Times New Roman"/>
          <w:kern w:val="0"/>
          <w14:ligatures w14:val="none"/>
        </w:rPr>
        <w:t>.</w:t>
      </w:r>
    </w:p>
    <w:p w14:paraId="6DD18CC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الصبر فضيلة، نعم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والاحتمال فضيلة، نعم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والحكمة في المواجهة فضيلة، نعم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المشاركة في الخطية ليست فضيلة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والسكوت على الإيذاء الخطير ليس دائمًا فضيلة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والخضوع "في الرب" لا يمكن أن يكون خضوعًا لما يضاد الرب</w:t>
      </w:r>
      <w:r w:rsidRPr="00517C71">
        <w:rPr>
          <w:rFonts w:ascii="Times New Roman" w:eastAsia="Times New Roman" w:hAnsi="Times New Roman" w:cs="Times New Roman"/>
          <w:kern w:val="0"/>
          <w14:ligatures w14:val="none"/>
        </w:rPr>
        <w:t>.</w:t>
      </w:r>
    </w:p>
    <w:p w14:paraId="1B1302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ولهذا فالمرأة الناضجة روحيًا تحتاج إلى التمييز. متى تصبر وتصلي؟ ومتى تواجه؟ ومتى تطلب المساندة؟ ومتى تضع حدودًا؟ ومتى تميّز بين ضعف بشري يحتاج احتمالًا، وبين شر متكرر يحتاج موقفًا واضحًا؟ والحكمة هنا عطية عظيمة من الله</w:t>
      </w:r>
      <w:r w:rsidRPr="00517C71">
        <w:rPr>
          <w:rFonts w:ascii="Times New Roman" w:eastAsia="Times New Roman" w:hAnsi="Times New Roman" w:cs="Times New Roman"/>
          <w:kern w:val="0"/>
          <w14:ligatures w14:val="none"/>
        </w:rPr>
        <w:t>.</w:t>
      </w:r>
    </w:p>
    <w:p w14:paraId="43421FC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الزواج الناجح يحتاج إلى امرأة تعيش أمام الله لا فقط أمام زوجها</w:t>
      </w:r>
    </w:p>
    <w:p w14:paraId="5AC945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نهاية الأمر، لا تستطيع المرأة أن تحيا زواجًا نقيًا ومتزنًا إذا كانت كل هويتها معلقة بزوجها فقط. لأن الإنسان، أي إنسان، محدود، ومتغير، وضعيف. وإذا جعلت المرأة زوجها مركزها النهائي، فإنها إما أن تنهار حين يضعف، أو تضغط عليه ليكون ما لا يستطيع أن يكونه</w:t>
      </w:r>
      <w:r w:rsidRPr="00517C71">
        <w:rPr>
          <w:rFonts w:ascii="Times New Roman" w:eastAsia="Times New Roman" w:hAnsi="Times New Roman" w:cs="Times New Roman"/>
          <w:kern w:val="0"/>
          <w14:ligatures w14:val="none"/>
        </w:rPr>
        <w:t>.</w:t>
      </w:r>
    </w:p>
    <w:p w14:paraId="767901F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حين تكون المرأة ثابتة في الله أولًا، فإنها تدخل الزواج من موضع امتلاء لا من موضع فراغ قاتل. تحب زوجها، نعم، لكنها لا تعبده. تحترمه، لكنها لا تفقد علاقتها بالله. تبني بيتها، لكنها لا تجعل البيت بديلًا عن المذبح الداخلي في قلبها</w:t>
      </w:r>
      <w:r w:rsidRPr="00517C71">
        <w:rPr>
          <w:rFonts w:ascii="Times New Roman" w:eastAsia="Times New Roman" w:hAnsi="Times New Roman" w:cs="Times New Roman"/>
          <w:kern w:val="0"/>
          <w14:ligatures w14:val="none"/>
        </w:rPr>
        <w:t>.</w:t>
      </w:r>
    </w:p>
    <w:p w14:paraId="1B4C863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بالضبط ما يمنحها حرية ناضجة داخل الزواج. فهي لا تعيش مذعورة من الفقد كل لحظة، ولا جائعة إلى تصفيق دائم، ولا مستسلمة لمرارة صامتة. بل تعرف أن قوتها من الله، وأن دعوة الحب والزواج تُعاش أمام الرب، لا بعيدًا عنه</w:t>
      </w:r>
      <w:r w:rsidRPr="00517C71">
        <w:rPr>
          <w:rFonts w:ascii="Times New Roman" w:eastAsia="Times New Roman" w:hAnsi="Times New Roman" w:cs="Times New Roman"/>
          <w:kern w:val="0"/>
          <w14:ligatures w14:val="none"/>
        </w:rPr>
        <w:t>.</w:t>
      </w:r>
    </w:p>
    <w:p w14:paraId="61C5DBF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7E95B4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في علاقتها بزوجها ليست مدعوة إلى الذوبان أو الصراع، بل إلى الحب والاحترام والشركة في العهد. وهي لا تبني بيتها فقط بما تفعله، بل بما تكونه: في روحها، ولسانها، واتزانها، وطريقتها في الحب، وقدرتها على الاحترام، وسيرتها النقية، وثباتها في الله</w:t>
      </w:r>
      <w:r w:rsidRPr="00517C71">
        <w:rPr>
          <w:rFonts w:ascii="Times New Roman" w:eastAsia="Times New Roman" w:hAnsi="Times New Roman" w:cs="Times New Roman"/>
          <w:kern w:val="0"/>
          <w14:ligatures w14:val="none"/>
        </w:rPr>
        <w:t>.</w:t>
      </w:r>
    </w:p>
    <w:p w14:paraId="5041586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فالزوجة الحكيمة تعرف أن البيت لا يعيش فقط على الحقوق، بل على النعمة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الاحترام لا يلغي شخصيتها، بل يرفع العلاقة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الخضوع في الرب ليس إذلالًا، بل ترتيبًا في الحب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السيرة قد تربح أكثر مما تربح الضغوط</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جمالها الأعمق ليس فقط فيما يُرى، بل فيما يسكن قلبها</w:t>
      </w:r>
      <w:r w:rsidRPr="00517C71">
        <w:rPr>
          <w:rFonts w:ascii="Times New Roman" w:eastAsia="Times New Roman" w:hAnsi="Times New Roman" w:cs="Times New Roman"/>
          <w:kern w:val="0"/>
          <w14:ligatures w14:val="none"/>
        </w:rPr>
        <w:t>.</w:t>
      </w:r>
    </w:p>
    <w:p w14:paraId="75E8E4C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وحين تعيش المرأة زواجها أمام الله، لا أمام مزاجها وحده أو أمام ضغوط العالم، تبدأ العلاقة تأخذ شكلًا أنقى. قد لا تختفي كل الصعوبات، لكن البيت يصير أكثر قابلية للسلام، والحب يصير أكثر نضجًا، والعهد أكثر عمقًا</w:t>
      </w:r>
      <w:r w:rsidRPr="00517C71">
        <w:rPr>
          <w:rFonts w:ascii="Times New Roman" w:eastAsia="Times New Roman" w:hAnsi="Times New Roman" w:cs="Times New Roman"/>
          <w:kern w:val="0"/>
          <w14:ligatures w14:val="none"/>
        </w:rPr>
        <w:t>.</w:t>
      </w:r>
    </w:p>
    <w:p w14:paraId="029E32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تحب زوجها بمحبة واعية، وتحترمه بروح نقية، وتسير في الزواج كرفيقة عهد لا كخصم، تحمل في حياتها شهادة جميلة على أن وصايا الله ليست قيدًا على الحب، بل حراسة له من التشوه</w:t>
      </w:r>
      <w:r w:rsidRPr="00517C71">
        <w:rPr>
          <w:rFonts w:ascii="Times New Roman" w:eastAsia="Times New Roman" w:hAnsi="Times New Roman" w:cs="Times New Roman"/>
          <w:kern w:val="0"/>
          <w14:ligatures w14:val="none"/>
        </w:rPr>
        <w:t>.</w:t>
      </w:r>
    </w:p>
    <w:p w14:paraId="5D669760" w14:textId="4E2CB1AD" w:rsidR="00517C71" w:rsidRPr="00EC385E" w:rsidRDefault="00517C71" w:rsidP="00517C71">
      <w:pPr>
        <w:spacing w:after="0" w:line="240" w:lineRule="auto"/>
        <w:jc w:val="right"/>
        <w:rPr>
          <w:rFonts w:ascii="Times New Roman" w:eastAsia="Times New Roman" w:hAnsi="Times New Roman" w:cs="Times New Roman"/>
          <w:kern w:val="0"/>
          <w14:ligatures w14:val="none"/>
        </w:rPr>
      </w:pPr>
    </w:p>
    <w:p w14:paraId="280EDC7E"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36FAB7F5"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20FC97C0"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300BD727"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142B7B5B"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108EB446"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0B8B8FDF"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1B3BD3F3"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42C6927D" w14:textId="77777777" w:rsidR="00EC385E" w:rsidRPr="00EC385E" w:rsidRDefault="00EC385E" w:rsidP="00517C71">
      <w:pPr>
        <w:spacing w:after="0" w:line="240" w:lineRule="auto"/>
        <w:jc w:val="right"/>
        <w:rPr>
          <w:rFonts w:ascii="Times New Roman" w:eastAsia="Times New Roman" w:hAnsi="Times New Roman" w:cs="Times New Roman"/>
          <w:kern w:val="0"/>
          <w14:ligatures w14:val="none"/>
        </w:rPr>
      </w:pPr>
    </w:p>
    <w:p w14:paraId="1B54AC71" w14:textId="77777777" w:rsidR="00EC385E" w:rsidRPr="00517C71" w:rsidRDefault="00EC385E" w:rsidP="00517C71">
      <w:pPr>
        <w:spacing w:after="0" w:line="240" w:lineRule="auto"/>
        <w:jc w:val="right"/>
        <w:rPr>
          <w:rFonts w:ascii="Times New Roman" w:eastAsia="Times New Roman" w:hAnsi="Times New Roman" w:cs="Times New Roman"/>
          <w:kern w:val="0"/>
          <w14:ligatures w14:val="none"/>
        </w:rPr>
      </w:pPr>
    </w:p>
    <w:p w14:paraId="43CA1970"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الرابع</w:t>
      </w:r>
    </w:p>
    <w:p w14:paraId="3B3EB62E"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والأمومة: صناعة الإنسان لا مجرد رعاية الجسد</w:t>
      </w:r>
    </w:p>
    <w:p w14:paraId="6FDFCA0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إذا كان الزواج يكشف عمق قلب المرأة في دائرة العهد، فإن الأمومة تكشف عمق رسالتها في دائرة الامتداد. فالأم ليست فقط امرأة أنجبت طفلًا، بل نفس دخلت إلى مساحة تشكيل إنسان. ومن هنا فإن الأمومة في فكر الله لا تختزل في الرعاية الجسدية، ولا في متابعة الاحتياجات اليومية، ولا في التعب العملي فحسب، بل هي عمل أعمق بكثير: عمل يتصل ببناء النفس، وغرس المعنى، وتشكيل الضمير، وإعطاء الطفل أول خبرة عن </w:t>
      </w:r>
      <w:proofErr w:type="gramStart"/>
      <w:r w:rsidRPr="00517C71">
        <w:rPr>
          <w:rFonts w:ascii="Times New Roman" w:eastAsia="Times New Roman" w:hAnsi="Times New Roman" w:cs="Times New Roman"/>
          <w:kern w:val="0"/>
          <w:rtl/>
          <w14:ligatures w14:val="none"/>
        </w:rPr>
        <w:t>الحب</w:t>
      </w:r>
      <w:proofErr w:type="gramEnd"/>
      <w:r w:rsidRPr="00517C71">
        <w:rPr>
          <w:rFonts w:ascii="Times New Roman" w:eastAsia="Times New Roman" w:hAnsi="Times New Roman" w:cs="Times New Roman"/>
          <w:kern w:val="0"/>
          <w:rtl/>
          <w14:ligatures w14:val="none"/>
        </w:rPr>
        <w:t xml:space="preserve"> والأمان والرحمة والنظام</w:t>
      </w:r>
      <w:r w:rsidRPr="00517C71">
        <w:rPr>
          <w:rFonts w:ascii="Times New Roman" w:eastAsia="Times New Roman" w:hAnsi="Times New Roman" w:cs="Times New Roman"/>
          <w:kern w:val="0"/>
          <w14:ligatures w14:val="none"/>
        </w:rPr>
        <w:t>.</w:t>
      </w:r>
    </w:p>
    <w:p w14:paraId="7756DED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الأمومة ليست مهمة صغيرة متكررة، بل واحدة من أخطر وأجمل الدعوات في الحياة البشرية. لأن الأم لا تترك أثرها فقط في طفولة أولادها، بل غالبًا في طريقتهم في الحب، والخوف، والثقة، والصلاة، ورؤية ذواتهم، وفهمهم للعالم. وقد ينسى الأبناء كثيرًا من التفاصيل، لكنهم لا ينسون بسهولة الجو الذي عاشوا فيه، ونبرة الصوت التي كانت تحيطهم، وطريقة الاحتواء أو القسوة، والحضور أو الغياب، والدفء أو التوتر. وفي قلب هذا كله تقف الأم، غالبًا، كواحدة من أعمق المؤثرات في بناء الإنسان</w:t>
      </w:r>
      <w:r w:rsidRPr="00517C71">
        <w:rPr>
          <w:rFonts w:ascii="Times New Roman" w:eastAsia="Times New Roman" w:hAnsi="Times New Roman" w:cs="Times New Roman"/>
          <w:kern w:val="0"/>
          <w14:ligatures w14:val="none"/>
        </w:rPr>
        <w:t>.</w:t>
      </w:r>
    </w:p>
    <w:p w14:paraId="5AAFA5A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ولذلك فالأمومة ليست إنجابًا فقط، ولا تضحية غير واعية فقط، بل مسؤولية روحية ونفسية وإنسانية. والمرأة التي تفهم أمومتها في نور الله لا ترى أبناءها مجرد امتداد لذاتها، ولا مشروعًا لإثبات نجاحها، ولا عبئًا على راحتها، بل أمانة مقدسة. ومن هنا تبدأ الحكمة</w:t>
      </w:r>
      <w:r w:rsidRPr="00517C71">
        <w:rPr>
          <w:rFonts w:ascii="Times New Roman" w:eastAsia="Times New Roman" w:hAnsi="Times New Roman" w:cs="Times New Roman"/>
          <w:kern w:val="0"/>
          <w14:ligatures w14:val="none"/>
        </w:rPr>
        <w:t>.</w:t>
      </w:r>
    </w:p>
    <w:p w14:paraId="1F73303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الأولاد عطية من الرب لا ملكية مطلقة للأم</w:t>
      </w:r>
    </w:p>
    <w:p w14:paraId="210D966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أهم ما تحتاج الأم إلى تذكره أن أبناءها ليسوا ملكًا خاصًا لها بمعنى السيطرة المطلقة، بل عطية من الله وأمانة بين يديها. وهذه الحقيقة تحرر الأم من اتجاهين خاطئين: من التملك الخانق، ومن الإهمال اللامبالي. فهي لا تتعامل مع أولادها كأنهم امتداد ذاتي خالص، ولا كأنهم مجرد مسؤولية مرهقة، بل كوديعة أعطاها الله لها لتخدم نموها</w:t>
      </w:r>
      <w:r w:rsidRPr="00517C71">
        <w:rPr>
          <w:rFonts w:ascii="Times New Roman" w:eastAsia="Times New Roman" w:hAnsi="Times New Roman" w:cs="Times New Roman"/>
          <w:kern w:val="0"/>
          <w14:ligatures w14:val="none"/>
        </w:rPr>
        <w:t>.</w:t>
      </w:r>
    </w:p>
    <w:p w14:paraId="2150DBB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127: 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هُوَذَا </w:t>
      </w:r>
      <w:proofErr w:type="spellStart"/>
      <w:r w:rsidRPr="00517C71">
        <w:rPr>
          <w:rFonts w:ascii="Times New Roman" w:eastAsia="Times New Roman" w:hAnsi="Times New Roman" w:cs="Times New Roman"/>
          <w:kern w:val="0"/>
          <w:rtl/>
          <w14:ligatures w14:val="none"/>
        </w:rPr>
        <w:t>ٱلْبَنُونَ</w:t>
      </w:r>
      <w:proofErr w:type="spellEnd"/>
      <w:r w:rsidRPr="00517C71">
        <w:rPr>
          <w:rFonts w:ascii="Times New Roman" w:eastAsia="Times New Roman" w:hAnsi="Times New Roman" w:cs="Times New Roman"/>
          <w:kern w:val="0"/>
          <w:rtl/>
          <w14:ligatures w14:val="none"/>
        </w:rPr>
        <w:t xml:space="preserve"> مِيرَاثٌ مِنْ عِنْدِ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ثَمَرَةُ </w:t>
      </w:r>
      <w:proofErr w:type="spellStart"/>
      <w:r w:rsidRPr="00517C71">
        <w:rPr>
          <w:rFonts w:ascii="Times New Roman" w:eastAsia="Times New Roman" w:hAnsi="Times New Roman" w:cs="Times New Roman"/>
          <w:kern w:val="0"/>
          <w:rtl/>
          <w14:ligatures w14:val="none"/>
        </w:rPr>
        <w:t>ٱلْبَطْنِ</w:t>
      </w:r>
      <w:proofErr w:type="spellEnd"/>
      <w:r w:rsidRPr="00517C71">
        <w:rPr>
          <w:rFonts w:ascii="Times New Roman" w:eastAsia="Times New Roman" w:hAnsi="Times New Roman" w:cs="Times New Roman"/>
          <w:kern w:val="0"/>
          <w:rtl/>
          <w14:ligatures w14:val="none"/>
        </w:rPr>
        <w:t xml:space="preserve"> أُجْرَةٌ</w:t>
      </w:r>
      <w:r w:rsidRPr="00517C71">
        <w:rPr>
          <w:rFonts w:ascii="Times New Roman" w:eastAsia="Times New Roman" w:hAnsi="Times New Roman" w:cs="Times New Roman"/>
          <w:kern w:val="0"/>
          <w14:ligatures w14:val="none"/>
        </w:rPr>
        <w:t>."</w:t>
      </w:r>
    </w:p>
    <w:p w14:paraId="360AE37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ترفع نظرة الأم إلى أولادها. فهم ميراث من عند الرب. والميراث لا يُحتقر، ولا يُستهلك، ولا يُدار بعشوائية. بل يُحفظ، ويُقدَّر، وتُمارَس معه أمانة. والأم التي تتذكر أن أبناءها من عند الرب، تتعامل معهم بمخافة مقدسة: تحبهم، وتخدمهم، وتوجههم، لكنها أيضًا تعرف أنها ستُسأل عن أثرها فيهم</w:t>
      </w:r>
      <w:r w:rsidRPr="00517C71">
        <w:rPr>
          <w:rFonts w:ascii="Times New Roman" w:eastAsia="Times New Roman" w:hAnsi="Times New Roman" w:cs="Times New Roman"/>
          <w:kern w:val="0"/>
          <w14:ligatures w14:val="none"/>
        </w:rPr>
        <w:t>.</w:t>
      </w:r>
    </w:p>
    <w:p w14:paraId="5AC40A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لا يعني أن الأم تستطيع أن تتحكم في كل مصير أبنائها، لكنها مسؤولة </w:t>
      </w:r>
      <w:proofErr w:type="gramStart"/>
      <w:r w:rsidRPr="00517C71">
        <w:rPr>
          <w:rFonts w:ascii="Times New Roman" w:eastAsia="Times New Roman" w:hAnsi="Times New Roman" w:cs="Times New Roman"/>
          <w:kern w:val="0"/>
          <w:rtl/>
          <w14:ligatures w14:val="none"/>
        </w:rPr>
        <w:t>عن ما</w:t>
      </w:r>
      <w:proofErr w:type="gramEnd"/>
      <w:r w:rsidRPr="00517C71">
        <w:rPr>
          <w:rFonts w:ascii="Times New Roman" w:eastAsia="Times New Roman" w:hAnsi="Times New Roman" w:cs="Times New Roman"/>
          <w:kern w:val="0"/>
          <w:rtl/>
          <w14:ligatures w14:val="none"/>
        </w:rPr>
        <w:t xml:space="preserve"> تزرعه، وعن الجو الذي تخلقه، وعن صدق ما تقدمه. أما النتائج النهائية، فهي أيضًا بين يدي الله الذي أحبهم قبلها</w:t>
      </w:r>
      <w:r w:rsidRPr="00517C71">
        <w:rPr>
          <w:rFonts w:ascii="Times New Roman" w:eastAsia="Times New Roman" w:hAnsi="Times New Roman" w:cs="Times New Roman"/>
          <w:kern w:val="0"/>
          <w14:ligatures w14:val="none"/>
        </w:rPr>
        <w:t>.</w:t>
      </w:r>
    </w:p>
    <w:p w14:paraId="2DC9BC1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ثانيًا: الأمومة ليست مجرد عناية </w:t>
      </w:r>
      <w:proofErr w:type="gramStart"/>
      <w:r w:rsidRPr="00517C71">
        <w:rPr>
          <w:rFonts w:ascii="Times New Roman" w:eastAsia="Times New Roman" w:hAnsi="Times New Roman" w:cs="Times New Roman"/>
          <w:kern w:val="0"/>
          <w:sz w:val="27"/>
          <w:szCs w:val="27"/>
          <w:rtl/>
          <w14:ligatures w14:val="none"/>
        </w:rPr>
        <w:t>بالجسد</w:t>
      </w:r>
      <w:proofErr w:type="gramEnd"/>
      <w:r w:rsidRPr="00517C71">
        <w:rPr>
          <w:rFonts w:ascii="Times New Roman" w:eastAsia="Times New Roman" w:hAnsi="Times New Roman" w:cs="Times New Roman"/>
          <w:kern w:val="0"/>
          <w:sz w:val="27"/>
          <w:szCs w:val="27"/>
          <w:rtl/>
          <w14:ligatures w14:val="none"/>
        </w:rPr>
        <w:t xml:space="preserve"> بل تربية للنفس</w:t>
      </w:r>
    </w:p>
    <w:p w14:paraId="2F41E12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السهل أن تُستهلك الأم في الطعام، واللباس، والنظافة، والمرض، والدراسة، والروتين اليومي، حتى تظن أن هذه هي الأمومة كلها. لكنها في الحقيقة جزء فقط منها. فالطفل لا ينمو بالخبز وحده، بل أيضًا بالكلمة، والحنان، والحدود، والقدوة، والوضوح، والطمأنينة، والحضور العاطفي. والأم التي تهتم بالجسد وحده وتنسى النفس، قد تقدم كثيرًا لكن يظل شيء جوهري ناقصًا</w:t>
      </w:r>
      <w:r w:rsidRPr="00517C71">
        <w:rPr>
          <w:rFonts w:ascii="Times New Roman" w:eastAsia="Times New Roman" w:hAnsi="Times New Roman" w:cs="Times New Roman"/>
          <w:kern w:val="0"/>
          <w14:ligatures w14:val="none"/>
        </w:rPr>
        <w:t>.</w:t>
      </w:r>
    </w:p>
    <w:p w14:paraId="0D6849E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22: 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رَبِّ </w:t>
      </w:r>
      <w:proofErr w:type="spellStart"/>
      <w:r w:rsidRPr="00517C71">
        <w:rPr>
          <w:rFonts w:ascii="Times New Roman" w:eastAsia="Times New Roman" w:hAnsi="Times New Roman" w:cs="Times New Roman"/>
          <w:kern w:val="0"/>
          <w:rtl/>
          <w14:ligatures w14:val="none"/>
        </w:rPr>
        <w:t>ٱلْوَلَدَ</w:t>
      </w:r>
      <w:proofErr w:type="spellEnd"/>
      <w:r w:rsidRPr="00517C71">
        <w:rPr>
          <w:rFonts w:ascii="Times New Roman" w:eastAsia="Times New Roman" w:hAnsi="Times New Roman" w:cs="Times New Roman"/>
          <w:kern w:val="0"/>
          <w:rtl/>
          <w14:ligatures w14:val="none"/>
        </w:rPr>
        <w:t xml:space="preserve"> فِي طَرِيقِهِ، فَمَتَى شَاخَ أَيْضًا لَا يَحِيدُ عَنْهُ</w:t>
      </w:r>
      <w:r w:rsidRPr="00517C71">
        <w:rPr>
          <w:rFonts w:ascii="Times New Roman" w:eastAsia="Times New Roman" w:hAnsi="Times New Roman" w:cs="Times New Roman"/>
          <w:kern w:val="0"/>
          <w14:ligatures w14:val="none"/>
        </w:rPr>
        <w:t>."</w:t>
      </w:r>
    </w:p>
    <w:p w14:paraId="74E6D7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هذا النص يكشف أن التربية ليست ملء وقت الطفل بالأنشطة أو منعه من بعض الأخطاء فقط، بل وضعه في طريق. والطريق هنا لا يعني السلوك الخارجي وحده، بل تشكيل الاتجاه الداخلي: ماذا يحب؟ كيف يميز؟ ماذا يرى في نفسه؟ كيف يتعامل مع الحق؟ ما صورة الله في قلبه؟ كيف يواجه الخوف أو الفشل أو الألم؟</w:t>
      </w:r>
    </w:p>
    <w:p w14:paraId="56EB6A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الأم إذًا لا تربي فقط طفلًا منضبطًا خارجيًا، بل إنسانًا. ومن هنا فالأمومة رسالة تشكيل لا مجرد متابعة. والأم الحكيمة تسأل نفسها: ماذا أزرع الآن في قلب ابني؟ ما الروح التي </w:t>
      </w:r>
      <w:proofErr w:type="spellStart"/>
      <w:r w:rsidRPr="00517C71">
        <w:rPr>
          <w:rFonts w:ascii="Times New Roman" w:eastAsia="Times New Roman" w:hAnsi="Times New Roman" w:cs="Times New Roman"/>
          <w:kern w:val="0"/>
          <w:rtl/>
          <w14:ligatures w14:val="none"/>
        </w:rPr>
        <w:t>يتنفسها</w:t>
      </w:r>
      <w:proofErr w:type="spellEnd"/>
      <w:r w:rsidRPr="00517C71">
        <w:rPr>
          <w:rFonts w:ascii="Times New Roman" w:eastAsia="Times New Roman" w:hAnsi="Times New Roman" w:cs="Times New Roman"/>
          <w:kern w:val="0"/>
          <w:rtl/>
          <w14:ligatures w14:val="none"/>
        </w:rPr>
        <w:t xml:space="preserve"> في البيت؟ ما الصورة التي تتكون داخله عن ذاته، وعن الله، وعن الآخرين؟</w:t>
      </w:r>
    </w:p>
    <w:p w14:paraId="2051171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الأم تربي أولادها بما تكونه أكثر مما تقوله</w:t>
      </w:r>
    </w:p>
    <w:p w14:paraId="61EEE1E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كما رأينا في الحديث عن الأبوة، كذلك في الأمومة، بل ربما بدرجة أعمق في كثير من البيوت: الأولاد يدرسون أمهم أكثر مما يسمعون وصاياها. يرون كيف تغضب، وكيف تصلي، وكيف تتكلم عن الناس، وكيف تتعامل مع التعب، وكيف تواجه الخوف، وكيف تحترم الأب، وكيف تحب، وكيف تعتذر أو لا تعتذر. وكل هذا يدخل إلى داخلهم بصمت ويشكلهم</w:t>
      </w:r>
      <w:r w:rsidRPr="00517C71">
        <w:rPr>
          <w:rFonts w:ascii="Times New Roman" w:eastAsia="Times New Roman" w:hAnsi="Times New Roman" w:cs="Times New Roman"/>
          <w:kern w:val="0"/>
          <w14:ligatures w14:val="none"/>
        </w:rPr>
        <w:t>.</w:t>
      </w:r>
    </w:p>
    <w:p w14:paraId="245D6F5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الأم قد تقول لأولادها: كونوا صادقين، لكنهم إذا رأوها تكذب في التفاصيل، يتعلمون الانقسام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وقد تقول لهم: صلوا، لكنهم إذا لم يروها واقفة أمام الله، يتعلمون أن الصلاة واجب شكلي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وقد تطلب منهم الهدوء والرحمة، بينما هم يعيشون في مناخ غضب وصراخ وسخرية، فيتعلمون ما يرونه لا ما يسمعونه</w:t>
      </w:r>
      <w:r w:rsidRPr="00517C71">
        <w:rPr>
          <w:rFonts w:ascii="Times New Roman" w:eastAsia="Times New Roman" w:hAnsi="Times New Roman" w:cs="Times New Roman"/>
          <w:kern w:val="0"/>
          <w14:ligatures w14:val="none"/>
        </w:rPr>
        <w:t>.</w:t>
      </w:r>
    </w:p>
    <w:p w14:paraId="2F85A30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التثنية 6: 6-7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وَلْتَكُنْ هَذِهِ </w:t>
      </w:r>
      <w:proofErr w:type="spellStart"/>
      <w:r w:rsidRPr="00517C71">
        <w:rPr>
          <w:rFonts w:ascii="Times New Roman" w:eastAsia="Times New Roman" w:hAnsi="Times New Roman" w:cs="Times New Roman"/>
          <w:kern w:val="0"/>
          <w:rtl/>
          <w14:ligatures w14:val="none"/>
        </w:rPr>
        <w:t>ٱلْكَلِمَاتُ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أَنَا أُوصِيكِ بِهَا </w:t>
      </w:r>
      <w:proofErr w:type="spellStart"/>
      <w:r w:rsidRPr="00517C71">
        <w:rPr>
          <w:rFonts w:ascii="Times New Roman" w:eastAsia="Times New Roman" w:hAnsi="Times New Roman" w:cs="Times New Roman"/>
          <w:kern w:val="0"/>
          <w:rtl/>
          <w14:ligatures w14:val="none"/>
        </w:rPr>
        <w:t>ٱلْيَوْمَ</w:t>
      </w:r>
      <w:proofErr w:type="spellEnd"/>
      <w:r w:rsidRPr="00517C71">
        <w:rPr>
          <w:rFonts w:ascii="Times New Roman" w:eastAsia="Times New Roman" w:hAnsi="Times New Roman" w:cs="Times New Roman"/>
          <w:kern w:val="0"/>
          <w:rtl/>
          <w14:ligatures w14:val="none"/>
        </w:rPr>
        <w:t xml:space="preserve"> عَلَى قَلْبِكِ. وَقُصِّيهَا عَلَى أَوْلَادِكِ، وَتَكَلَّمِي بِهَا حِينَ تَجْلِسِينَ فِي بَيْتِكِ، وَحِينَ تَمْشِينَ فِي </w:t>
      </w:r>
      <w:proofErr w:type="spellStart"/>
      <w:r w:rsidRPr="00517C71">
        <w:rPr>
          <w:rFonts w:ascii="Times New Roman" w:eastAsia="Times New Roman" w:hAnsi="Times New Roman" w:cs="Times New Roman"/>
          <w:kern w:val="0"/>
          <w:rtl/>
          <w14:ligatures w14:val="none"/>
        </w:rPr>
        <w:t>ٱلطَّرِيقِ</w:t>
      </w:r>
      <w:proofErr w:type="spellEnd"/>
      <w:r w:rsidRPr="00517C71">
        <w:rPr>
          <w:rFonts w:ascii="Times New Roman" w:eastAsia="Times New Roman" w:hAnsi="Times New Roman" w:cs="Times New Roman"/>
          <w:kern w:val="0"/>
          <w:rtl/>
          <w14:ligatures w14:val="none"/>
        </w:rPr>
        <w:t>، وَحِينَ تَنَامِينَ وَحِينَ تَقُومِينَ</w:t>
      </w:r>
      <w:r w:rsidRPr="00517C71">
        <w:rPr>
          <w:rFonts w:ascii="Times New Roman" w:eastAsia="Times New Roman" w:hAnsi="Times New Roman" w:cs="Times New Roman"/>
          <w:kern w:val="0"/>
          <w14:ligatures w14:val="none"/>
        </w:rPr>
        <w:t>."</w:t>
      </w:r>
    </w:p>
    <w:p w14:paraId="34CBA9B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مرة أخرى يبدأ النص بالقلب</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على قلبك</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قبل أن يكون التعليم لأولادك، يجب أن يكون ساكنًا فيكِ</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وهذا هو جوهر الأمومة المؤمنة: أن الأولاد لا يسمعون فقط عن الله من أمهم، بل يلمسون أثر الله فيها</w:t>
      </w:r>
      <w:r w:rsidRPr="00517C71">
        <w:rPr>
          <w:rFonts w:ascii="Times New Roman" w:eastAsia="Times New Roman" w:hAnsi="Times New Roman" w:cs="Times New Roman"/>
          <w:kern w:val="0"/>
          <w14:ligatures w14:val="none"/>
        </w:rPr>
        <w:t>.</w:t>
      </w:r>
    </w:p>
    <w:p w14:paraId="0439D1F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الحنان قوة، لكنه يحتاج إلى حكمة وحدود</w:t>
      </w:r>
    </w:p>
    <w:p w14:paraId="393851A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ما في الأمومة الحنان. لكن الحنان وحده، إذا انفصل عن الحكمة، قد يتحول إلى ضعف تربوي، أو إلى تربية غير ناضجة، أو إلى خوف مفرط يمنع الطفل من النمو الصحيح. فالأم لا تُدعى فقط إلى أن تحب، بل إلى أن تحب بحكمة</w:t>
      </w:r>
      <w:r w:rsidRPr="00517C71">
        <w:rPr>
          <w:rFonts w:ascii="Times New Roman" w:eastAsia="Times New Roman" w:hAnsi="Times New Roman" w:cs="Times New Roman"/>
          <w:kern w:val="0"/>
          <w14:ligatures w14:val="none"/>
        </w:rPr>
        <w:t>.</w:t>
      </w:r>
    </w:p>
    <w:p w14:paraId="40A0A5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6: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وَأَنْتُمْ أَيُّهَا </w:t>
      </w:r>
      <w:proofErr w:type="spellStart"/>
      <w:r w:rsidRPr="00517C71">
        <w:rPr>
          <w:rFonts w:ascii="Times New Roman" w:eastAsia="Times New Roman" w:hAnsi="Times New Roman" w:cs="Times New Roman"/>
          <w:kern w:val="0"/>
          <w:rtl/>
          <w14:ligatures w14:val="none"/>
        </w:rPr>
        <w:t>ٱلْآبَاءُ</w:t>
      </w:r>
      <w:proofErr w:type="spellEnd"/>
      <w:r w:rsidRPr="00517C71">
        <w:rPr>
          <w:rFonts w:ascii="Times New Roman" w:eastAsia="Times New Roman" w:hAnsi="Times New Roman" w:cs="Times New Roman"/>
          <w:kern w:val="0"/>
          <w:rtl/>
          <w14:ligatures w14:val="none"/>
        </w:rPr>
        <w:t xml:space="preserve">، لَا تُغِيظُوا أَوْلَادَكُمْ، بَلْ رَبُّوهُمْ بِتَأْدِيبِ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وَإِنْذَارِهِ</w:t>
      </w:r>
      <w:r w:rsidRPr="00517C71">
        <w:rPr>
          <w:rFonts w:ascii="Times New Roman" w:eastAsia="Times New Roman" w:hAnsi="Times New Roman" w:cs="Times New Roman"/>
          <w:kern w:val="0"/>
          <w14:ligatures w14:val="none"/>
        </w:rPr>
        <w:t>."</w:t>
      </w:r>
    </w:p>
    <w:p w14:paraId="6DF7C7F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ورغم أن النص يذكر الآباء، إلا أن روح التربية هنا تخص الأم أيضًا. فالتربية الكتابية لا تقوم على القسوة الكاسرة، لكنها أيضًا لا تقوم على التدليل المنفلت. والأم الحكيمة لا تكسر أولادها، ولا تدللهم حتى تفسدهم، بل تربيهم. والتربية تعني أن هناك حبًا، نعم، لكن أيضًا حدودًا، وتعليمًا، وتصحيحًا، وثباتًا في المبادئ</w:t>
      </w:r>
      <w:r w:rsidRPr="00517C71">
        <w:rPr>
          <w:rFonts w:ascii="Times New Roman" w:eastAsia="Times New Roman" w:hAnsi="Times New Roman" w:cs="Times New Roman"/>
          <w:kern w:val="0"/>
          <w14:ligatures w14:val="none"/>
        </w:rPr>
        <w:t>.</w:t>
      </w:r>
    </w:p>
    <w:p w14:paraId="55BF993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وقد تقع بعض الأمهات في فخ الشعور بالذنب، فيصعب عليهن وضع حدود. أو في فخ الخوف على حب الأولاد لهن، فيتنازلن عن الحزم الصحيح. لكن المحبة الحقيقية لا تخاف من التربية، لأنها لا تبحث عن الراحة </w:t>
      </w:r>
      <w:proofErr w:type="gramStart"/>
      <w:r w:rsidRPr="00517C71">
        <w:rPr>
          <w:rFonts w:ascii="Times New Roman" w:eastAsia="Times New Roman" w:hAnsi="Times New Roman" w:cs="Times New Roman"/>
          <w:kern w:val="0"/>
          <w:rtl/>
          <w14:ligatures w14:val="none"/>
        </w:rPr>
        <w:t>المؤقتة</w:t>
      </w:r>
      <w:proofErr w:type="gramEnd"/>
      <w:r w:rsidRPr="00517C71">
        <w:rPr>
          <w:rFonts w:ascii="Times New Roman" w:eastAsia="Times New Roman" w:hAnsi="Times New Roman" w:cs="Times New Roman"/>
          <w:kern w:val="0"/>
          <w:rtl/>
          <w14:ligatures w14:val="none"/>
        </w:rPr>
        <w:t xml:space="preserve"> بل عن خير الابن الحقيقي</w:t>
      </w:r>
      <w:r w:rsidRPr="00517C71">
        <w:rPr>
          <w:rFonts w:ascii="Times New Roman" w:eastAsia="Times New Roman" w:hAnsi="Times New Roman" w:cs="Times New Roman"/>
          <w:kern w:val="0"/>
          <w14:ligatures w14:val="none"/>
        </w:rPr>
        <w:t>.</w:t>
      </w:r>
    </w:p>
    <w:p w14:paraId="3264987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الأم التي تجرح أولادها بكلامها تترك أثرًا طويلًا</w:t>
      </w:r>
    </w:p>
    <w:p w14:paraId="583AA2E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لأن الأم غالبًا قريبة جدًا من أولادها، فإن كلماتها تدخل إلى أعماقهم بطريقة قوية جدًا. ومديحها قد يفتح فيهم حياة، وكلامها الجارح قد يترك ندوبًا لسنوات طويلة. والأم أحيانًا، من تعبها أو انفعالها أو إحباطها، قد تقول كلمات لا تقصد بها هذا العمق من الأذى، لكنها تظل تعيش في ذاكرة الابن أو الابنة طويلًا</w:t>
      </w:r>
      <w:r w:rsidRPr="00517C71">
        <w:rPr>
          <w:rFonts w:ascii="Times New Roman" w:eastAsia="Times New Roman" w:hAnsi="Times New Roman" w:cs="Times New Roman"/>
          <w:kern w:val="0"/>
          <w14:ligatures w14:val="none"/>
        </w:rPr>
        <w:t>.</w:t>
      </w:r>
    </w:p>
    <w:p w14:paraId="5C88CAF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الأمثال 18: 21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ٱلْمَوْتُ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وَٱلْحَيَاةُ</w:t>
      </w:r>
      <w:proofErr w:type="spellEnd"/>
      <w:r w:rsidRPr="00517C71">
        <w:rPr>
          <w:rFonts w:ascii="Times New Roman" w:eastAsia="Times New Roman" w:hAnsi="Times New Roman" w:cs="Times New Roman"/>
          <w:kern w:val="0"/>
          <w:rtl/>
          <w14:ligatures w14:val="none"/>
        </w:rPr>
        <w:t xml:space="preserve"> فِي يَدِ </w:t>
      </w:r>
      <w:proofErr w:type="spellStart"/>
      <w:r w:rsidRPr="00517C71">
        <w:rPr>
          <w:rFonts w:ascii="Times New Roman" w:eastAsia="Times New Roman" w:hAnsi="Times New Roman" w:cs="Times New Roman"/>
          <w:kern w:val="0"/>
          <w:rtl/>
          <w14:ligatures w14:val="none"/>
        </w:rPr>
        <w:t>ٱللِّسَانِ</w:t>
      </w:r>
      <w:proofErr w:type="spellEnd"/>
      <w:r w:rsidRPr="00517C71">
        <w:rPr>
          <w:rFonts w:ascii="Times New Roman" w:eastAsia="Times New Roman" w:hAnsi="Times New Roman" w:cs="Times New Roman"/>
          <w:kern w:val="0"/>
          <w:rtl/>
          <w14:ligatures w14:val="none"/>
        </w:rPr>
        <w:t>، وَأَحِبَّاؤُهُ يَأْكُلُونَ ثَمَرَهُ</w:t>
      </w:r>
      <w:r w:rsidRPr="00517C71">
        <w:rPr>
          <w:rFonts w:ascii="Times New Roman" w:eastAsia="Times New Roman" w:hAnsi="Times New Roman" w:cs="Times New Roman"/>
          <w:kern w:val="0"/>
          <w14:ligatures w14:val="none"/>
        </w:rPr>
        <w:t>."</w:t>
      </w:r>
    </w:p>
    <w:p w14:paraId="06E03FE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15: 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ٱلْجَوَابُ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ٱللَّيِّنُ</w:t>
      </w:r>
      <w:proofErr w:type="spellEnd"/>
      <w:r w:rsidRPr="00517C71">
        <w:rPr>
          <w:rFonts w:ascii="Times New Roman" w:eastAsia="Times New Roman" w:hAnsi="Times New Roman" w:cs="Times New Roman"/>
          <w:kern w:val="0"/>
          <w:rtl/>
          <w14:ligatures w14:val="none"/>
        </w:rPr>
        <w:t xml:space="preserve"> يَصْرِفُ </w:t>
      </w:r>
      <w:proofErr w:type="spellStart"/>
      <w:r w:rsidRPr="00517C71">
        <w:rPr>
          <w:rFonts w:ascii="Times New Roman" w:eastAsia="Times New Roman" w:hAnsi="Times New Roman" w:cs="Times New Roman"/>
          <w:kern w:val="0"/>
          <w:rtl/>
          <w14:ligatures w14:val="none"/>
        </w:rPr>
        <w:t>ٱلْغَضَبَ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وَٱلْكَلَامُ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ٱلْمُوجِعُ</w:t>
      </w:r>
      <w:proofErr w:type="spellEnd"/>
      <w:r w:rsidRPr="00517C71">
        <w:rPr>
          <w:rFonts w:ascii="Times New Roman" w:eastAsia="Times New Roman" w:hAnsi="Times New Roman" w:cs="Times New Roman"/>
          <w:kern w:val="0"/>
          <w:rtl/>
          <w14:ligatures w14:val="none"/>
        </w:rPr>
        <w:t xml:space="preserve"> يُهَيِّجُ </w:t>
      </w:r>
      <w:proofErr w:type="spellStart"/>
      <w:r w:rsidRPr="00517C71">
        <w:rPr>
          <w:rFonts w:ascii="Times New Roman" w:eastAsia="Times New Roman" w:hAnsi="Times New Roman" w:cs="Times New Roman"/>
          <w:kern w:val="0"/>
          <w:rtl/>
          <w14:ligatures w14:val="none"/>
        </w:rPr>
        <w:t>ٱلسَّخَطَ</w:t>
      </w:r>
      <w:proofErr w:type="spellEnd"/>
      <w:r w:rsidRPr="00517C71">
        <w:rPr>
          <w:rFonts w:ascii="Times New Roman" w:eastAsia="Times New Roman" w:hAnsi="Times New Roman" w:cs="Times New Roman"/>
          <w:kern w:val="0"/>
          <w14:ligatures w14:val="none"/>
        </w:rPr>
        <w:t>."</w:t>
      </w:r>
    </w:p>
    <w:p w14:paraId="64003B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من ابن عاش سنوات وهو يحمل جملة قيلت له في غضب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وكم من ابنة تشكلت رؤيتها لذاتها على كلمات أمها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ولذلك تحتاج الأم إلى يقظة عميقة في لسانها. ليس فقط أن تمنع الشتيمة أو الإهانة الصريحة، بل أيضًا أن تراقب السخرية، والمقارنة، والتكرار القاسي، والوصم الدائم</w:t>
      </w:r>
      <w:r w:rsidRPr="00517C71">
        <w:rPr>
          <w:rFonts w:ascii="Times New Roman" w:eastAsia="Times New Roman" w:hAnsi="Times New Roman" w:cs="Times New Roman"/>
          <w:kern w:val="0"/>
          <w14:ligatures w14:val="none"/>
        </w:rPr>
        <w:t>.</w:t>
      </w:r>
    </w:p>
    <w:p w14:paraId="77EF4C7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الأم الحكيمة تعلم أن أولادها ليسوا مشاريع كمال، بل نفوس تنمو. فتختار أن تصحح دون أن تهين، وأن تواجه دون أن تكسر، وأن تعلن الحق دون أن تجرح الكرامة</w:t>
      </w:r>
      <w:r w:rsidRPr="00517C71">
        <w:rPr>
          <w:rFonts w:ascii="Times New Roman" w:eastAsia="Times New Roman" w:hAnsi="Times New Roman" w:cs="Times New Roman"/>
          <w:kern w:val="0"/>
          <w14:ligatures w14:val="none"/>
        </w:rPr>
        <w:t>.</w:t>
      </w:r>
    </w:p>
    <w:p w14:paraId="32554F1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الإيمان الذي في الأم قد ينتقل إلى الأجيال</w:t>
      </w:r>
    </w:p>
    <w:p w14:paraId="0DC8FC4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ما يقال عن الأمومة في الكتاب المقدس أن المرأة قد تكون قناة لنقل الإيمان والحق والنعمة إلى جيل بعد جيل. وهذا لا يحدث فقط عبر التعليم المباشر، بل عبر الجو الروحي الذي تخلقه الأم في البيت</w:t>
      </w:r>
      <w:r w:rsidRPr="00517C71">
        <w:rPr>
          <w:rFonts w:ascii="Times New Roman" w:eastAsia="Times New Roman" w:hAnsi="Times New Roman" w:cs="Times New Roman"/>
          <w:kern w:val="0"/>
          <w14:ligatures w14:val="none"/>
        </w:rPr>
        <w:t>.</w:t>
      </w:r>
    </w:p>
    <w:p w14:paraId="7283FD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تيموثاوس الثانية 1: 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إِذْ أَتَذَكَّرُ </w:t>
      </w:r>
      <w:proofErr w:type="spellStart"/>
      <w:r w:rsidRPr="00517C71">
        <w:rPr>
          <w:rFonts w:ascii="Times New Roman" w:eastAsia="Times New Roman" w:hAnsi="Times New Roman" w:cs="Times New Roman"/>
          <w:kern w:val="0"/>
          <w:rtl/>
          <w14:ligatures w14:val="none"/>
        </w:rPr>
        <w:t>ٱلْإِيمَانَ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ٱلْعَدِيمَ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ٱلرِّيَاءِ</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فِيكَ،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سَكَنَ أَوَّلًا فِي جَدَّتِكَ </w:t>
      </w:r>
      <w:proofErr w:type="spellStart"/>
      <w:r w:rsidRPr="00517C71">
        <w:rPr>
          <w:rFonts w:ascii="Times New Roman" w:eastAsia="Times New Roman" w:hAnsi="Times New Roman" w:cs="Times New Roman"/>
          <w:kern w:val="0"/>
          <w:rtl/>
          <w14:ligatures w14:val="none"/>
        </w:rPr>
        <w:t>لَوْئِيسَ</w:t>
      </w:r>
      <w:proofErr w:type="spellEnd"/>
      <w:r w:rsidRPr="00517C71">
        <w:rPr>
          <w:rFonts w:ascii="Times New Roman" w:eastAsia="Times New Roman" w:hAnsi="Times New Roman" w:cs="Times New Roman"/>
          <w:kern w:val="0"/>
          <w:rtl/>
          <w14:ligatures w14:val="none"/>
        </w:rPr>
        <w:t xml:space="preserve"> وَأُمِّكَ </w:t>
      </w:r>
      <w:proofErr w:type="spellStart"/>
      <w:r w:rsidRPr="00517C71">
        <w:rPr>
          <w:rFonts w:ascii="Times New Roman" w:eastAsia="Times New Roman" w:hAnsi="Times New Roman" w:cs="Times New Roman"/>
          <w:kern w:val="0"/>
          <w:rtl/>
          <w14:ligatures w14:val="none"/>
        </w:rPr>
        <w:t>أَفْنِيكِي</w:t>
      </w:r>
      <w:proofErr w:type="spellEnd"/>
      <w:r w:rsidRPr="00517C71">
        <w:rPr>
          <w:rFonts w:ascii="Times New Roman" w:eastAsia="Times New Roman" w:hAnsi="Times New Roman" w:cs="Times New Roman"/>
          <w:kern w:val="0"/>
          <w:rtl/>
          <w14:ligatures w14:val="none"/>
        </w:rPr>
        <w:t>، وَلَكِنِّي مُوقِنٌ أَنَّهُ فِيكَ أَيْضًا</w:t>
      </w:r>
      <w:r w:rsidRPr="00517C71">
        <w:rPr>
          <w:rFonts w:ascii="Times New Roman" w:eastAsia="Times New Roman" w:hAnsi="Times New Roman" w:cs="Times New Roman"/>
          <w:kern w:val="0"/>
          <w14:ligatures w14:val="none"/>
        </w:rPr>
        <w:t>."</w:t>
      </w:r>
    </w:p>
    <w:p w14:paraId="4CB317C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له من نص رائع. فالإيمان الذي في تيموثاوس لم يبدأ معه، بل سكن أولًا في جدته وأمه. وهذا يكشف كم هو عميق أثر الأم. فالأم لا تنقل فقط معلومات دينية، بل إيمانًا عديم الرياء، أي إيمانًا حقيقيًا، غير ممثل، غير شكلي، غير بارد</w:t>
      </w:r>
      <w:r w:rsidRPr="00517C71">
        <w:rPr>
          <w:rFonts w:ascii="Times New Roman" w:eastAsia="Times New Roman" w:hAnsi="Times New Roman" w:cs="Times New Roman"/>
          <w:kern w:val="0"/>
          <w14:ligatures w14:val="none"/>
        </w:rPr>
        <w:t>.</w:t>
      </w:r>
    </w:p>
    <w:p w14:paraId="0DA494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والأم التي تصلي أمام أولادها، وتعيش توبتها، وتتكلم عن الله بصدق، وتعود إليه في ضيقها، وتفرح به في سلامها، تنقل لهم شيئًا لا يُنسى بسهولة. قد يمرون بمراحل ضعف أو تمرد أو ابتعاد، لكن ما زُرع في البيت يبقى له صدى في الأعماق</w:t>
      </w:r>
      <w:r w:rsidRPr="00517C71">
        <w:rPr>
          <w:rFonts w:ascii="Times New Roman" w:eastAsia="Times New Roman" w:hAnsi="Times New Roman" w:cs="Times New Roman"/>
          <w:kern w:val="0"/>
          <w14:ligatures w14:val="none"/>
        </w:rPr>
        <w:t>.</w:t>
      </w:r>
    </w:p>
    <w:p w14:paraId="7DE580D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الأمومة تحتاج إلى صبر طويل النفس</w:t>
      </w:r>
    </w:p>
    <w:p w14:paraId="688D322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 يوجد طفل يتشكل في يوم، ولا توجد تربية تنجح من مرة واحدة، ولا أمومة بلا تكرار وتعب ودوارات كثيرة. ومن هنا فإن واحدة من أعظم فضائل الأمومة هي الصبر. لا الصبر السلبي المستسلم، بل الصبر الباني، الذي يعرف أن التشكيل يحتاج وقتًا، وأن الأولاد ينمون في مراحل، وأن ما يبدو بطيئًا اليوم قد يحمل ثماره غدًا</w:t>
      </w:r>
      <w:r w:rsidRPr="00517C71">
        <w:rPr>
          <w:rFonts w:ascii="Times New Roman" w:eastAsia="Times New Roman" w:hAnsi="Times New Roman" w:cs="Times New Roman"/>
          <w:kern w:val="0"/>
          <w14:ligatures w14:val="none"/>
        </w:rPr>
        <w:t>.</w:t>
      </w:r>
    </w:p>
    <w:p w14:paraId="0BC96E2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الأولى 13: 4</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ٱلْمَحَبَّةُ</w:t>
      </w:r>
      <w:proofErr w:type="spellEnd"/>
      <w:r w:rsidRPr="00517C71">
        <w:rPr>
          <w:rFonts w:ascii="Times New Roman" w:eastAsia="Times New Roman" w:hAnsi="Times New Roman" w:cs="Times New Roman"/>
          <w:kern w:val="0"/>
          <w:rtl/>
          <w14:ligatures w14:val="none"/>
        </w:rPr>
        <w:t xml:space="preserve"> تَتَأَنَّى وَتَرْفُقُ</w:t>
      </w:r>
      <w:r w:rsidRPr="00517C71">
        <w:rPr>
          <w:rFonts w:ascii="Times New Roman" w:eastAsia="Times New Roman" w:hAnsi="Times New Roman" w:cs="Times New Roman"/>
          <w:kern w:val="0"/>
          <w14:ligatures w14:val="none"/>
        </w:rPr>
        <w:t>..."</w:t>
      </w:r>
    </w:p>
    <w:p w14:paraId="499407F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هذه الآية تصف المحبة عمومًا، فهي في الأمومة بالغة العمق. فالأم التي لا تتأنى تُنهك نفسها وأولادها. أما الأم التي تتعلم التأني، فتعرف أن ليس كل خطأ يحتاج انفجارًا، وليس كل بطء علامة فشل، وليس كل تعب دليلًا على أن شيئًا لم يتحقق</w:t>
      </w:r>
      <w:r w:rsidRPr="00517C71">
        <w:rPr>
          <w:rFonts w:ascii="Times New Roman" w:eastAsia="Times New Roman" w:hAnsi="Times New Roman" w:cs="Times New Roman"/>
          <w:kern w:val="0"/>
          <w14:ligatures w14:val="none"/>
        </w:rPr>
        <w:t>.</w:t>
      </w:r>
    </w:p>
    <w:p w14:paraId="4F0360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والتأني هنا لا يلغي الحزم، لكنه يمنع القسوة. ويمنع الأم أيضًا من أن تقيس تربيتها كل يوم بمعيار النتيجة الفورية فقط. فبعض البذور تحتاج وقتًا طويلًا تحت التراب قبل أن تظهر</w:t>
      </w:r>
      <w:r w:rsidRPr="00517C71">
        <w:rPr>
          <w:rFonts w:ascii="Times New Roman" w:eastAsia="Times New Roman" w:hAnsi="Times New Roman" w:cs="Times New Roman"/>
          <w:kern w:val="0"/>
          <w14:ligatures w14:val="none"/>
        </w:rPr>
        <w:t>.</w:t>
      </w:r>
    </w:p>
    <w:p w14:paraId="4FA2CE6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الأم تحتاج أن تحرس نفسها من أن تجعل أولادها مركز هويتها كله</w:t>
      </w:r>
    </w:p>
    <w:p w14:paraId="33D4676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رغم قداسة الأمومة وجمالها، إلا أن هناك خطرًا حقيقيًا أن تجعل المرأة أولادها مركز هويتها كله. فتصير قيمتها معتمدة بالكامل على نجاحهم، وهدوئهم، وطاعتهم، وإنجازهم، وتعلقهم بها. وهنا تصبح الأمومة، بدل أن تكون رسالة مباركة، نوعًا من الاستعباد الداخلي</w:t>
      </w:r>
      <w:r w:rsidRPr="00517C71">
        <w:rPr>
          <w:rFonts w:ascii="Times New Roman" w:eastAsia="Times New Roman" w:hAnsi="Times New Roman" w:cs="Times New Roman"/>
          <w:kern w:val="0"/>
          <w14:ligatures w14:val="none"/>
        </w:rPr>
        <w:t>.</w:t>
      </w:r>
    </w:p>
    <w:p w14:paraId="768EF60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الأم التي تجعل أولادها مركزها النهائي تتعبهم أيضًا، لأنها تحملهم ما لا ينبغي أن يحملوه. تصير كل عثرة منهم جرحًا لهويتها، وكل استقلال عنـها تهديدًا، وكل اختلاف معها إهانة. لكن الله لم يعطِ المرأة أولادًا ليحلوا محل علاقتها به، بل ليكونوا أمانة في قلب هذه العلاقة</w:t>
      </w:r>
      <w:r w:rsidRPr="00517C71">
        <w:rPr>
          <w:rFonts w:ascii="Times New Roman" w:eastAsia="Times New Roman" w:hAnsi="Times New Roman" w:cs="Times New Roman"/>
          <w:kern w:val="0"/>
          <w14:ligatures w14:val="none"/>
        </w:rPr>
        <w:t>.</w:t>
      </w:r>
    </w:p>
    <w:p w14:paraId="6580C20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ولذلك تحتاج الأم دائمًا أن تبقى ابنة لله أولًا. أن تصلي، وأن تتجدد، </w:t>
      </w:r>
      <w:proofErr w:type="gramStart"/>
      <w:r w:rsidRPr="00517C71">
        <w:rPr>
          <w:rFonts w:ascii="Times New Roman" w:eastAsia="Times New Roman" w:hAnsi="Times New Roman" w:cs="Times New Roman"/>
          <w:kern w:val="0"/>
          <w:rtl/>
          <w14:ligatures w14:val="none"/>
        </w:rPr>
        <w:t>وأن لا</w:t>
      </w:r>
      <w:proofErr w:type="gramEnd"/>
      <w:r w:rsidRPr="00517C71">
        <w:rPr>
          <w:rFonts w:ascii="Times New Roman" w:eastAsia="Times New Roman" w:hAnsi="Times New Roman" w:cs="Times New Roman"/>
          <w:kern w:val="0"/>
          <w:rtl/>
          <w14:ligatures w14:val="none"/>
        </w:rPr>
        <w:t xml:space="preserve"> تفقد شخصها في الدور، </w:t>
      </w:r>
      <w:proofErr w:type="gramStart"/>
      <w:r w:rsidRPr="00517C71">
        <w:rPr>
          <w:rFonts w:ascii="Times New Roman" w:eastAsia="Times New Roman" w:hAnsi="Times New Roman" w:cs="Times New Roman"/>
          <w:kern w:val="0"/>
          <w:rtl/>
          <w14:ligatures w14:val="none"/>
        </w:rPr>
        <w:t>وأن لا</w:t>
      </w:r>
      <w:proofErr w:type="gramEnd"/>
      <w:r w:rsidRPr="00517C71">
        <w:rPr>
          <w:rFonts w:ascii="Times New Roman" w:eastAsia="Times New Roman" w:hAnsi="Times New Roman" w:cs="Times New Roman"/>
          <w:kern w:val="0"/>
          <w:rtl/>
          <w14:ligatures w14:val="none"/>
        </w:rPr>
        <w:t xml:space="preserve"> تنسى أن الله هو مصدر معناها النهائي. وهذا يحررها لتكون أمًا أفضل، لأن حبها يصير أنقى، وأهدأ، وأقل امتلاكًا</w:t>
      </w:r>
      <w:r w:rsidRPr="00517C71">
        <w:rPr>
          <w:rFonts w:ascii="Times New Roman" w:eastAsia="Times New Roman" w:hAnsi="Times New Roman" w:cs="Times New Roman"/>
          <w:kern w:val="0"/>
          <w14:ligatures w14:val="none"/>
        </w:rPr>
        <w:t>.</w:t>
      </w:r>
    </w:p>
    <w:p w14:paraId="179F966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تاسعًا: الأم الناجحة ليست الأم </w:t>
      </w:r>
      <w:proofErr w:type="gramStart"/>
      <w:r w:rsidRPr="00517C71">
        <w:rPr>
          <w:rFonts w:ascii="Times New Roman" w:eastAsia="Times New Roman" w:hAnsi="Times New Roman" w:cs="Times New Roman"/>
          <w:kern w:val="0"/>
          <w:sz w:val="27"/>
          <w:szCs w:val="27"/>
          <w:rtl/>
          <w14:ligatures w14:val="none"/>
        </w:rPr>
        <w:t>الكاملة</w:t>
      </w:r>
      <w:proofErr w:type="gramEnd"/>
      <w:r w:rsidRPr="00517C71">
        <w:rPr>
          <w:rFonts w:ascii="Times New Roman" w:eastAsia="Times New Roman" w:hAnsi="Times New Roman" w:cs="Times New Roman"/>
          <w:kern w:val="0"/>
          <w:sz w:val="27"/>
          <w:szCs w:val="27"/>
          <w:rtl/>
          <w14:ligatures w14:val="none"/>
        </w:rPr>
        <w:t xml:space="preserve"> بل الأم الصادقة</w:t>
      </w:r>
    </w:p>
    <w:p w14:paraId="6058BDE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 من النساء يعشن في ضغط داخلي رهيب لأنهن يتصورن أن عليهن أن يكنّ أمهات كاملات دائمًا: لا يخطئن، لا يتعبن، لا يضعفن، لا يحتجن إلى استراحة، لا ينفعلن، ولا ينقصهن شيء. وهذه صورة غير واقعية، وغالبًا قاسية ومدمرة. فالكتاب لا يطلب من الأم أن تكون بلا ضعف، بل أن تعيش بصدق أمام الله، وأن تتعلم، وتتوب، وتنمو</w:t>
      </w:r>
      <w:r w:rsidRPr="00517C71">
        <w:rPr>
          <w:rFonts w:ascii="Times New Roman" w:eastAsia="Times New Roman" w:hAnsi="Times New Roman" w:cs="Times New Roman"/>
          <w:kern w:val="0"/>
          <w14:ligatures w14:val="none"/>
        </w:rPr>
        <w:t>.</w:t>
      </w:r>
    </w:p>
    <w:p w14:paraId="477B6A9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الأم الصادقة إذا أخطأت تعترف</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إذا جرحت تعتذر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إذا تعبت تطلب نعمة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إذا احتارت تصلي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إذا سقطت تعود</w:t>
      </w:r>
      <w:r w:rsidRPr="00517C71">
        <w:rPr>
          <w:rFonts w:ascii="Times New Roman" w:eastAsia="Times New Roman" w:hAnsi="Times New Roman" w:cs="Times New Roman"/>
          <w:kern w:val="0"/>
          <w14:ligatures w14:val="none"/>
        </w:rPr>
        <w:t>.</w:t>
      </w:r>
    </w:p>
    <w:p w14:paraId="64B50AD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في الحقيقة من أعظم ما يمكن أن تعلّمه لأولادها. لأنهم لا يحتاجون فقط إلى أم مثالية ظاهريًا، بل إلى أم حقيقية، تخاف الله، وتعرف كيف ترجع إليه، وكيف تبدأ من جديد</w:t>
      </w:r>
      <w:r w:rsidRPr="00517C71">
        <w:rPr>
          <w:rFonts w:ascii="Times New Roman" w:eastAsia="Times New Roman" w:hAnsi="Times New Roman" w:cs="Times New Roman"/>
          <w:kern w:val="0"/>
          <w14:ligatures w14:val="none"/>
        </w:rPr>
        <w:t>.</w:t>
      </w:r>
    </w:p>
    <w:p w14:paraId="106E51E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صورة الأمومة المتزنة تظهر في المرأة الفاضلة</w:t>
      </w:r>
    </w:p>
    <w:p w14:paraId="73488BF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جديد، يعود سفر الأمثال ليرسم لنا واحدة من أجمل الصور العملية للأم</w:t>
      </w:r>
      <w:r w:rsidRPr="00517C71">
        <w:rPr>
          <w:rFonts w:ascii="Times New Roman" w:eastAsia="Times New Roman" w:hAnsi="Times New Roman" w:cs="Times New Roman"/>
          <w:kern w:val="0"/>
          <w14:ligatures w14:val="none"/>
        </w:rPr>
        <w:t>.</w:t>
      </w:r>
    </w:p>
    <w:p w14:paraId="412E71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26-28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تَفْتَحُ فَمَهَا </w:t>
      </w:r>
      <w:proofErr w:type="spellStart"/>
      <w:r w:rsidRPr="00517C71">
        <w:rPr>
          <w:rFonts w:ascii="Times New Roman" w:eastAsia="Times New Roman" w:hAnsi="Times New Roman" w:cs="Times New Roman"/>
          <w:kern w:val="0"/>
          <w:rtl/>
          <w14:ligatures w14:val="none"/>
        </w:rPr>
        <w:t>بِٱلْحِكْمَةِ</w:t>
      </w:r>
      <w:proofErr w:type="spellEnd"/>
      <w:r w:rsidRPr="00517C71">
        <w:rPr>
          <w:rFonts w:ascii="Times New Roman" w:eastAsia="Times New Roman" w:hAnsi="Times New Roman" w:cs="Times New Roman"/>
          <w:kern w:val="0"/>
          <w:rtl/>
          <w14:ligatures w14:val="none"/>
        </w:rPr>
        <w:t xml:space="preserve">، وَفِي لِسَانِهَا سُنَّةُ </w:t>
      </w:r>
      <w:proofErr w:type="spellStart"/>
      <w:r w:rsidRPr="00517C71">
        <w:rPr>
          <w:rFonts w:ascii="Times New Roman" w:eastAsia="Times New Roman" w:hAnsi="Times New Roman" w:cs="Times New Roman"/>
          <w:kern w:val="0"/>
          <w:rtl/>
          <w14:ligatures w14:val="none"/>
        </w:rPr>
        <w:t>ٱلْمَعْرُوفِ</w:t>
      </w:r>
      <w:proofErr w:type="spellEnd"/>
      <w:r w:rsidRPr="00517C71">
        <w:rPr>
          <w:rFonts w:ascii="Times New Roman" w:eastAsia="Times New Roman" w:hAnsi="Times New Roman" w:cs="Times New Roman"/>
          <w:kern w:val="0"/>
          <w:rtl/>
          <w14:ligatures w14:val="none"/>
        </w:rPr>
        <w:t xml:space="preserve">. تُرَاقِبُ طُرُقَ أَهْلِ بَيْتِهَا، وَلَا تَأْكُلُ خُبْزَ </w:t>
      </w:r>
      <w:proofErr w:type="spellStart"/>
      <w:r w:rsidRPr="00517C71">
        <w:rPr>
          <w:rFonts w:ascii="Times New Roman" w:eastAsia="Times New Roman" w:hAnsi="Times New Roman" w:cs="Times New Roman"/>
          <w:kern w:val="0"/>
          <w:rtl/>
          <w14:ligatures w14:val="none"/>
        </w:rPr>
        <w:t>ٱلْكَسَلِ</w:t>
      </w:r>
      <w:proofErr w:type="spellEnd"/>
      <w:r w:rsidRPr="00517C71">
        <w:rPr>
          <w:rFonts w:ascii="Times New Roman" w:eastAsia="Times New Roman" w:hAnsi="Times New Roman" w:cs="Times New Roman"/>
          <w:kern w:val="0"/>
          <w:rtl/>
          <w14:ligatures w14:val="none"/>
        </w:rPr>
        <w:t>. يَقُومُ أَوْلَادُهَا وَيُطَوِّبُونَهَا، زَوْجُهَا أَيْضًا فَيَمْدَحُهَا</w:t>
      </w:r>
      <w:r w:rsidRPr="00517C71">
        <w:rPr>
          <w:rFonts w:ascii="Times New Roman" w:eastAsia="Times New Roman" w:hAnsi="Times New Roman" w:cs="Times New Roman"/>
          <w:kern w:val="0"/>
          <w14:ligatures w14:val="none"/>
        </w:rPr>
        <w:t>."</w:t>
      </w:r>
    </w:p>
    <w:p w14:paraId="2DC13AD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لا يصف امرأة متوترة تراقب بيتها بقلق مريض، بل امرأة ساهرة بحكمة. تعرف ما يجري، وتنتبه، وتعمل، لكن في لسانها سنة المعروف، لا نبرة القسوة المستمرة. ومن ثمر حياتها أن أولادها يقومون ويطوبونها. ليس لأنهم عاشوا تحت سلطة خانقة، بل لأنهم اختبروا فيها خيرًا حقيقيًا</w:t>
      </w:r>
      <w:r w:rsidRPr="00517C71">
        <w:rPr>
          <w:rFonts w:ascii="Times New Roman" w:eastAsia="Times New Roman" w:hAnsi="Times New Roman" w:cs="Times New Roman"/>
          <w:kern w:val="0"/>
          <w14:ligatures w14:val="none"/>
        </w:rPr>
        <w:t>.</w:t>
      </w:r>
    </w:p>
    <w:p w14:paraId="68FAE2F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هو مجد الأمومة الحقيقي: ليس فقط أن يطيع الأولاد في طفولتهم، بل أن يبقى في قلبهم امتنان عميق لأم كانت حضورًا مباركًا في حياتهم</w:t>
      </w:r>
      <w:r w:rsidRPr="00517C71">
        <w:rPr>
          <w:rFonts w:ascii="Times New Roman" w:eastAsia="Times New Roman" w:hAnsi="Times New Roman" w:cs="Times New Roman"/>
          <w:kern w:val="0"/>
          <w14:ligatures w14:val="none"/>
        </w:rPr>
        <w:t>.</w:t>
      </w:r>
    </w:p>
    <w:p w14:paraId="7BE29CB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3FA2D0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الأمومة في فكر الله ليست مجرد رعاية جسد، بل صناعة إنسان. والأم لا تُختبر فقط بكمية ما تتعب، بل أيضًا بنوعية ما تزرع. فهي تزرع بالكلمة، وبالروح، وبالهدوء، وبالصلاة، وبالحدود، وبالرحمة، وبالقدوة، وبحضورها اليومي الذي قد يبدو عاديًا لكنه يحمل قوة تشكيل عميقة جدًا</w:t>
      </w:r>
      <w:r w:rsidRPr="00517C71">
        <w:rPr>
          <w:rFonts w:ascii="Times New Roman" w:eastAsia="Times New Roman" w:hAnsi="Times New Roman" w:cs="Times New Roman"/>
          <w:kern w:val="0"/>
          <w14:ligatures w14:val="none"/>
        </w:rPr>
        <w:t>.</w:t>
      </w:r>
    </w:p>
    <w:p w14:paraId="642C5F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والأم الحكيمة تعرف أن أبناءها عطية من الرب، لا ملكية مطلقة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التربية ليست سيطرة، بل توجيه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الحنان يحتاج إلى حكمة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الكلمة قد تبني أو تهدم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الإيمان الذي فيها قد ينتقل إلى أجيال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أن الصبر جزء من الأمومة، لا تفصيل زائدًا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وتعرف أيضًا أن عليها أن تبقى متصلة بالله، </w:t>
      </w:r>
      <w:proofErr w:type="gramStart"/>
      <w:r w:rsidRPr="00517C71">
        <w:rPr>
          <w:rFonts w:ascii="Times New Roman" w:eastAsia="Times New Roman" w:hAnsi="Times New Roman" w:cs="Times New Roman"/>
          <w:kern w:val="0"/>
          <w:rtl/>
          <w14:ligatures w14:val="none"/>
        </w:rPr>
        <w:t>لكي لا</w:t>
      </w:r>
      <w:proofErr w:type="gramEnd"/>
      <w:r w:rsidRPr="00517C71">
        <w:rPr>
          <w:rFonts w:ascii="Times New Roman" w:eastAsia="Times New Roman" w:hAnsi="Times New Roman" w:cs="Times New Roman"/>
          <w:kern w:val="0"/>
          <w:rtl/>
          <w14:ligatures w14:val="none"/>
        </w:rPr>
        <w:t xml:space="preserve"> تتحول أمومتها إلى استنزاف خاوٍ</w:t>
      </w:r>
      <w:r w:rsidRPr="00517C71">
        <w:rPr>
          <w:rFonts w:ascii="Times New Roman" w:eastAsia="Times New Roman" w:hAnsi="Times New Roman" w:cs="Times New Roman"/>
          <w:kern w:val="0"/>
          <w14:ligatures w14:val="none"/>
        </w:rPr>
        <w:t>.</w:t>
      </w:r>
    </w:p>
    <w:p w14:paraId="155F601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حين تعيش أمومتها في نور الله، لا تصير فقط أمًا تقوم بواجباتها، بل تصير شريكة في خلق إنسان أكثر اتزانًا وصدقًا ونورًا. وهذه من أعمق صور الرسالة التي أعطاها الله للمرأة في الأرض</w:t>
      </w:r>
      <w:r w:rsidRPr="00517C71">
        <w:rPr>
          <w:rFonts w:ascii="Times New Roman" w:eastAsia="Times New Roman" w:hAnsi="Times New Roman" w:cs="Times New Roman"/>
          <w:kern w:val="0"/>
          <w14:ligatures w14:val="none"/>
        </w:rPr>
        <w:t>.</w:t>
      </w:r>
    </w:p>
    <w:p w14:paraId="06F62FF2"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4FC78D54">
          <v:rect id="_x0000_i1053" style="width:0;height:1.5pt" o:hralign="right" o:hrstd="t" o:hr="t" fillcolor="#a0a0a0" stroked="f"/>
        </w:pict>
      </w:r>
    </w:p>
    <w:p w14:paraId="2D9A055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أتابع الآن مباشرة بـ الفصل الخامس: المرأة وأبوها وأمها: البر الذي لا يسقط بالتقدم في العمر</w:t>
      </w:r>
      <w:r w:rsidRPr="00517C71">
        <w:rPr>
          <w:rFonts w:ascii="Times New Roman" w:eastAsia="Times New Roman" w:hAnsi="Times New Roman" w:cs="Times New Roman"/>
          <w:kern w:val="0"/>
          <w14:ligatures w14:val="none"/>
        </w:rPr>
        <w:t>.</w:t>
      </w:r>
    </w:p>
    <w:p w14:paraId="08CCD8AB"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تابع الآن مباشرة بـ الفصل الخامس: المرأة وأبوها وأمها: البر الذي لا يسقط بالتقدم في العمر</w:t>
      </w:r>
      <w:r w:rsidRPr="00517C71">
        <w:rPr>
          <w:rFonts w:ascii="Times New Roman" w:eastAsia="Times New Roman" w:hAnsi="Times New Roman" w:cs="Times New Roman"/>
          <w:kern w:val="0"/>
          <w14:ligatures w14:val="none"/>
        </w:rPr>
        <w:t>.</w:t>
      </w:r>
    </w:p>
    <w:p w14:paraId="35A0D2B7"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Thought for a second</w:t>
      </w:r>
    </w:p>
    <w:p w14:paraId="75C091F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بكل سرور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أتابع الآن مباشرة بـ الفصل الخامس كاملًا بنفس النسق والأسلوب</w:t>
      </w:r>
      <w:r w:rsidRPr="00517C71">
        <w:rPr>
          <w:rFonts w:ascii="Times New Roman" w:eastAsia="Times New Roman" w:hAnsi="Times New Roman" w:cs="Times New Roman"/>
          <w:kern w:val="0"/>
          <w14:ligatures w14:val="none"/>
        </w:rPr>
        <w:t>:</w:t>
      </w:r>
    </w:p>
    <w:p w14:paraId="77ACA89D"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35859E1E">
          <v:rect id="_x0000_i1054" style="width:0;height:1.5pt" o:hralign="right" o:hrstd="t" o:hr="t" fillcolor="#a0a0a0" stroked="f"/>
        </w:pict>
      </w:r>
    </w:p>
    <w:p w14:paraId="35CD80DA"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الفصل الخامس</w:t>
      </w:r>
    </w:p>
    <w:p w14:paraId="27D501BD"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المرأة وأبوها وأمها: البر الذي لا يسقط بالتقدم في العمر</w:t>
      </w:r>
    </w:p>
    <w:p w14:paraId="31B081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تُدعى في الزواج إلى عهد جديد، وفي الأمومة إلى رسالة بناء، فهي تظل أيضًا ابنة، مهما تقدمت بها السنون، ومهما تغيرت أدوارها في الحياة. وهذه البنوة لا تعني الطفولة المستمرة، بل تعني أن العلاقة بالأب والأم لا تنفصل عن الضمير، ولا تخرج من دائرة الوصية الإلهية بمجرد أن تكبر المرأة أو تتزوج أو تستقل بحياتها. فالبرّ بالوالدين ليس مرحلة مؤقتة، بل فضيلة تمتد مع العمر، وتتبدل صورها بحسب الظروف، لكن جوهرها لا يسقط</w:t>
      </w:r>
      <w:r w:rsidRPr="00517C71">
        <w:rPr>
          <w:rFonts w:ascii="Times New Roman" w:eastAsia="Times New Roman" w:hAnsi="Times New Roman" w:cs="Times New Roman"/>
          <w:kern w:val="0"/>
          <w14:ligatures w14:val="none"/>
        </w:rPr>
        <w:t>.</w:t>
      </w:r>
    </w:p>
    <w:p w14:paraId="5B69F2C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هذا الباب تواجه أحيانًا تعقيدات خاصة. فهي قد تنتقل إلى بيت زوجها، وقد تتزاحم عليها المسئوليات، وقد تحمل في ذاكرتها جراحًا أو سوء فهم أو علاقات معقدة مع أحد الوالدين أو كليهما. وقد تجد نفسها بين واجبها نحو بيتها الجديد، وبين وفائها لبيتها الأول. ومن هنا فإن برّ الوالدين يحتاج إلى فهم ناضج، لا إلى شعارات عامة فقط. يحتاج إلى حكمة تحفظ الحق، وتكرم الأصل، ولا تنكر الألم إن وجد، لكنها أيضًا لا تسمح للألم أن يتحول إلى جحود أو قسوة أو قطع للرحمة</w:t>
      </w:r>
      <w:r w:rsidRPr="00517C71">
        <w:rPr>
          <w:rFonts w:ascii="Times New Roman" w:eastAsia="Times New Roman" w:hAnsi="Times New Roman" w:cs="Times New Roman"/>
          <w:kern w:val="0"/>
          <w14:ligatures w14:val="none"/>
        </w:rPr>
        <w:t>.</w:t>
      </w:r>
    </w:p>
    <w:p w14:paraId="0A9293D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البارة ليست امرأة بلا ذاكرة، لكنها امرأة لا تجعل ذاكرتها الموجوعة تقتل كل معنى للوفاء. وليست امرأة ذائبة في بيتها الأول على حساب بيتها الجديد، لكنها أيضًا ليست منقطعة عن أصلها بدعوى النضج والاستقلال. إنما هي امرأة تعرف كيف ترد الجميل بمحبة، وتحفظ الكرامة باحترام، وتعيش البرّ كواحدة من أجمل علامات نضجها الروحي والإنساني</w:t>
      </w:r>
      <w:r w:rsidRPr="00517C71">
        <w:rPr>
          <w:rFonts w:ascii="Times New Roman" w:eastAsia="Times New Roman" w:hAnsi="Times New Roman" w:cs="Times New Roman"/>
          <w:kern w:val="0"/>
          <w14:ligatures w14:val="none"/>
        </w:rPr>
        <w:t>.</w:t>
      </w:r>
    </w:p>
    <w:p w14:paraId="343F05D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إكرام الوالدين وصية إلهية لا تسقط مع العمر</w:t>
      </w:r>
    </w:p>
    <w:p w14:paraId="70CEBA7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أول الأمور التي يجب تثبيتها في هذا الفصل أن إكرام الوالدين ليس وصية للطفولة فقط، ولا تعليمًا يخص السنوات الأولى من الحياة، بل هو وصية ثابتة، تحمل في داخلها وعدًا، وتعبّر عن قلب الله نحو العلاقات الأصيلة في الإنسان</w:t>
      </w:r>
      <w:r w:rsidRPr="00517C71">
        <w:rPr>
          <w:rFonts w:ascii="Times New Roman" w:eastAsia="Times New Roman" w:hAnsi="Times New Roman" w:cs="Times New Roman"/>
          <w:kern w:val="0"/>
          <w14:ligatures w14:val="none"/>
        </w:rPr>
        <w:t>.</w:t>
      </w:r>
    </w:p>
    <w:p w14:paraId="45D3CF5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الخروج 20: 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أَكْرِمْ أَبَاكِ وَأُمَّكِ لِكَيْ تَطُولَ أَيَّامُكِ عَلَى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يُعْطِيكِ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إِلَهُكِ</w:t>
      </w:r>
      <w:r w:rsidRPr="00517C71">
        <w:rPr>
          <w:rFonts w:ascii="Times New Roman" w:eastAsia="Times New Roman" w:hAnsi="Times New Roman" w:cs="Times New Roman"/>
          <w:kern w:val="0"/>
          <w14:ligatures w14:val="none"/>
        </w:rPr>
        <w:t>."</w:t>
      </w:r>
    </w:p>
    <w:p w14:paraId="69C5A5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6: 1-3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أَيُّهَا </w:t>
      </w:r>
      <w:proofErr w:type="spellStart"/>
      <w:r w:rsidRPr="00517C71">
        <w:rPr>
          <w:rFonts w:ascii="Times New Roman" w:eastAsia="Times New Roman" w:hAnsi="Times New Roman" w:cs="Times New Roman"/>
          <w:kern w:val="0"/>
          <w:rtl/>
          <w14:ligatures w14:val="none"/>
        </w:rPr>
        <w:t>ٱلْأَوْلَادُ</w:t>
      </w:r>
      <w:proofErr w:type="spellEnd"/>
      <w:r w:rsidRPr="00517C71">
        <w:rPr>
          <w:rFonts w:ascii="Times New Roman" w:eastAsia="Times New Roman" w:hAnsi="Times New Roman" w:cs="Times New Roman"/>
          <w:kern w:val="0"/>
          <w:rtl/>
          <w14:ligatures w14:val="none"/>
        </w:rPr>
        <w:t xml:space="preserve">، أَطِيعُوا وَالِدِيكُمْ فِي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لِأَنَّ هَذَا حَقٌّ. «أَكْرِمْ أَبَاكَ وَأُمَّكَ»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هِيَ أَوَّلُ وَصِيَّةٍ بِوَعْدٍ: «لِكَيْ يَكُونَ لَكُمْ خَيْرٌ، وَتَكُونُوا طِوَالَ </w:t>
      </w:r>
      <w:proofErr w:type="spellStart"/>
      <w:r w:rsidRPr="00517C71">
        <w:rPr>
          <w:rFonts w:ascii="Times New Roman" w:eastAsia="Times New Roman" w:hAnsi="Times New Roman" w:cs="Times New Roman"/>
          <w:kern w:val="0"/>
          <w:rtl/>
          <w14:ligatures w14:val="none"/>
        </w:rPr>
        <w:t>ٱلْأَعْمَارِ</w:t>
      </w:r>
      <w:proofErr w:type="spellEnd"/>
      <w:r w:rsidRPr="00517C71">
        <w:rPr>
          <w:rFonts w:ascii="Times New Roman" w:eastAsia="Times New Roman" w:hAnsi="Times New Roman" w:cs="Times New Roman"/>
          <w:kern w:val="0"/>
          <w:rtl/>
          <w14:ligatures w14:val="none"/>
        </w:rPr>
        <w:t xml:space="preserve"> عَلَى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14:ligatures w14:val="none"/>
        </w:rPr>
        <w:t>»."</w:t>
      </w:r>
    </w:p>
    <w:p w14:paraId="5E6EE7D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الوصية لا تضع على المرأة عبئًا بلا معنى، بل تكشف أن العلاقة بالوالدين جزء من الترتيب الأخلاقي الذي يريده الله للإنسان. والإكرام هنا أوسع من الطاعة الطفولية، لأنه يشمل الاحترام، والتقدير، والعرفان، وحفظ الكرامة، والرعاية العملية حين تقتضي الحاجة</w:t>
      </w:r>
      <w:r w:rsidRPr="00517C71">
        <w:rPr>
          <w:rFonts w:ascii="Times New Roman" w:eastAsia="Times New Roman" w:hAnsi="Times New Roman" w:cs="Times New Roman"/>
          <w:kern w:val="0"/>
          <w14:ligatures w14:val="none"/>
        </w:rPr>
        <w:t>.</w:t>
      </w:r>
    </w:p>
    <w:p w14:paraId="5FC167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مهما بلغت من نضج، لا يليق بها أن تنظر إلى أبيها وأمها بتعالٍ، أو أن تعتبر نفسها تجاوزت مرحلة الوفاء لأن لها بيتًا ومسئولياتها الخاصة. بل كلما نضجت، ازداد معنى الإكرام عمقًا، لأنه لم يعد مجرد خضوع طفولي، بل صار وفاءً واعيًا</w:t>
      </w:r>
      <w:r w:rsidRPr="00517C71">
        <w:rPr>
          <w:rFonts w:ascii="Times New Roman" w:eastAsia="Times New Roman" w:hAnsi="Times New Roman" w:cs="Times New Roman"/>
          <w:kern w:val="0"/>
          <w14:ligatures w14:val="none"/>
        </w:rPr>
        <w:t>.</w:t>
      </w:r>
    </w:p>
    <w:p w14:paraId="199AEA7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ثانيًا: البرّ ليس مجرد مشاعر </w:t>
      </w:r>
      <w:proofErr w:type="gramStart"/>
      <w:r w:rsidRPr="00517C71">
        <w:rPr>
          <w:rFonts w:ascii="Times New Roman" w:eastAsia="Times New Roman" w:hAnsi="Times New Roman" w:cs="Times New Roman"/>
          <w:kern w:val="0"/>
          <w:sz w:val="27"/>
          <w:szCs w:val="27"/>
          <w:rtl/>
          <w14:ligatures w14:val="none"/>
        </w:rPr>
        <w:t>طيبة</w:t>
      </w:r>
      <w:proofErr w:type="gramEnd"/>
      <w:r w:rsidRPr="00517C71">
        <w:rPr>
          <w:rFonts w:ascii="Times New Roman" w:eastAsia="Times New Roman" w:hAnsi="Times New Roman" w:cs="Times New Roman"/>
          <w:kern w:val="0"/>
          <w:sz w:val="27"/>
          <w:szCs w:val="27"/>
          <w:rtl/>
          <w14:ligatures w14:val="none"/>
        </w:rPr>
        <w:t xml:space="preserve"> بل سلوك عملي</w:t>
      </w:r>
    </w:p>
    <w:p w14:paraId="6721860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تقول المرأة في قلبها إنها تحب والديها، وإنها لا تحمل لهما شرًا، لكن البرّ الكتابي لا يتوقف عند المشاعر الداخلية، بل يظهر في السلوك. في السؤال، والزيارة، والكلمة، والاهتمام، والصبر، والحضور، والرعاية، واحتمال بعض الأعباء التي تأتي مع التقدم في العمر أو المرض أو الوحدة</w:t>
      </w:r>
      <w:r w:rsidRPr="00517C71">
        <w:rPr>
          <w:rFonts w:ascii="Times New Roman" w:eastAsia="Times New Roman" w:hAnsi="Times New Roman" w:cs="Times New Roman"/>
          <w:kern w:val="0"/>
          <w14:ligatures w14:val="none"/>
        </w:rPr>
        <w:t>.</w:t>
      </w:r>
    </w:p>
    <w:p w14:paraId="0C20DB7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23: 22</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ٱسْمَعِي</w:t>
      </w:r>
      <w:proofErr w:type="spellEnd"/>
      <w:r w:rsidRPr="00517C71">
        <w:rPr>
          <w:rFonts w:ascii="Times New Roman" w:eastAsia="Times New Roman" w:hAnsi="Times New Roman" w:cs="Times New Roman"/>
          <w:kern w:val="0"/>
          <w:rtl/>
          <w14:ligatures w14:val="none"/>
        </w:rPr>
        <w:t xml:space="preserve"> لِأَبِيكِ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وَلَدَكِ، وَلَا تَحْتَقِرِي أُمَّكِ إِذَا شَاخَتْ</w:t>
      </w:r>
      <w:r w:rsidRPr="00517C71">
        <w:rPr>
          <w:rFonts w:ascii="Times New Roman" w:eastAsia="Times New Roman" w:hAnsi="Times New Roman" w:cs="Times New Roman"/>
          <w:kern w:val="0"/>
          <w14:ligatures w14:val="none"/>
        </w:rPr>
        <w:t>."</w:t>
      </w:r>
    </w:p>
    <w:p w14:paraId="638F70C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تمس القلب من جهة شديدة الحساسية</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الشيخوخة</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فليس من الصعب دائمًا إكرام الوالدين حين يكونان قويين، واضحين، قادرين على العطاء، أو مريحين في التواصل. لكن الامتحان الحقيقي يظهر حين يتقدم العمر، ويبطئ الجسد، وتكثر التكرارات، ويظهر الاحتياج، وربما تتبدل الطباع بسبب المرض أو الضعف أو الشعور بفقدان الدور</w:t>
      </w:r>
      <w:r w:rsidRPr="00517C71">
        <w:rPr>
          <w:rFonts w:ascii="Times New Roman" w:eastAsia="Times New Roman" w:hAnsi="Times New Roman" w:cs="Times New Roman"/>
          <w:kern w:val="0"/>
          <w14:ligatures w14:val="none"/>
        </w:rPr>
        <w:t>.</w:t>
      </w:r>
    </w:p>
    <w:p w14:paraId="10E5EC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 يُختبر قلب الابنة. هل تتحول الرأفة إلى ضيق؟ وهل يتحول التعب إلى احتقار؟ وهل تصير الأم المسنة عبئًا ثقيلًا بدل أن تبقى موضع إكرام؟ إن النص يقول بوضوح</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ولا تحتقري أمك إذا شاخت</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وهذا معناه أن البرّ الحقيقي لا يتوقف عند سن معيّنة، بل يزداد جمالًا حين يواجه ضعف الآخر</w:t>
      </w:r>
      <w:r w:rsidRPr="00517C71">
        <w:rPr>
          <w:rFonts w:ascii="Times New Roman" w:eastAsia="Times New Roman" w:hAnsi="Times New Roman" w:cs="Times New Roman"/>
          <w:kern w:val="0"/>
          <w14:ligatures w14:val="none"/>
        </w:rPr>
        <w:t>.</w:t>
      </w:r>
    </w:p>
    <w:p w14:paraId="5FB1369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البارة تردّ الجميل ولا تتصرف كأن الماضي لا يعنيها</w:t>
      </w:r>
    </w:p>
    <w:p w14:paraId="2C88166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هناك شيء عميق جدًا في مفهوم البرّ، وهو ردّ الجميل. فالوالدان ليسا مجرد مصدر حياة بيولوجية، بل غالبًا حملا سنوات طويلة من التعب، والسهر، والقلق، والتضحية، والاحتمال. وحتى إن كانت التجربة معهما غير كاملة، تبقى هناك مساحات كبيرة من العطاء لا ينبغي أن تُنسى بسهولة</w:t>
      </w:r>
      <w:r w:rsidRPr="00517C71">
        <w:rPr>
          <w:rFonts w:ascii="Times New Roman" w:eastAsia="Times New Roman" w:hAnsi="Times New Roman" w:cs="Times New Roman"/>
          <w:kern w:val="0"/>
          <w14:ligatures w14:val="none"/>
        </w:rPr>
        <w:t>.</w:t>
      </w:r>
    </w:p>
    <w:p w14:paraId="7BCF1A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تيموثاوس الأولى 5: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وَلَكِنْ إِنْ كَانَتْ أَرْمَلَةٌ لَهَا أَوْلَادٌ أَوْ حَفَدَةٌ، فَلْيَتَعَلَّمُوا أَوَّلًا أَنْ يُوَقِّرُوا أَهْلَ بَيْتِهِمْ وَيُوفُوا </w:t>
      </w:r>
      <w:proofErr w:type="spellStart"/>
      <w:r w:rsidRPr="00517C71">
        <w:rPr>
          <w:rFonts w:ascii="Times New Roman" w:eastAsia="Times New Roman" w:hAnsi="Times New Roman" w:cs="Times New Roman"/>
          <w:kern w:val="0"/>
          <w:rtl/>
          <w14:ligatures w14:val="none"/>
        </w:rPr>
        <w:t>ٱلْوَالِدِينَ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ٱلْمُكَافَأَةَ</w:t>
      </w:r>
      <w:proofErr w:type="spellEnd"/>
      <w:r w:rsidRPr="00517C71">
        <w:rPr>
          <w:rFonts w:ascii="Times New Roman" w:eastAsia="Times New Roman" w:hAnsi="Times New Roman" w:cs="Times New Roman"/>
          <w:kern w:val="0"/>
          <w:rtl/>
          <w14:ligatures w14:val="none"/>
        </w:rPr>
        <w:t xml:space="preserve">، لِأَنَّ هَذَا صَالِحٌ وَمَقْبُولٌ أَمَامَ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14:ligatures w14:val="none"/>
        </w:rPr>
        <w:t>."</w:t>
      </w:r>
    </w:p>
    <w:p w14:paraId="5332880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هي جميلة 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يوفوا الوالدين المكافأة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فالكتاب لا ينظر إلى خدمة الوالدين في احتياجهما كأنها منّة من الأبناء، بل كوفاء، كرد جميل، كشيء صالح ومقبول أمام الله</w:t>
      </w:r>
      <w:r w:rsidRPr="00517C71">
        <w:rPr>
          <w:rFonts w:ascii="Times New Roman" w:eastAsia="Times New Roman" w:hAnsi="Times New Roman" w:cs="Times New Roman"/>
          <w:kern w:val="0"/>
          <w14:ligatures w14:val="none"/>
        </w:rPr>
        <w:t>.</w:t>
      </w:r>
    </w:p>
    <w:p w14:paraId="549910F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حين تدرك هذا لا ترى عنايتها بوالديها كعبء ثقيل فقط، بل كاستجابة عادلة ومقدسة. إنها لا تستطيع أن تعيد كل ما أخذته، لكن يمكنها أن ترد شيئًا من الحنان، والوقت، والاحترام، والصبر، والوفاء</w:t>
      </w:r>
      <w:r w:rsidRPr="00517C71">
        <w:rPr>
          <w:rFonts w:ascii="Times New Roman" w:eastAsia="Times New Roman" w:hAnsi="Times New Roman" w:cs="Times New Roman"/>
          <w:kern w:val="0"/>
          <w14:ligatures w14:val="none"/>
        </w:rPr>
        <w:t>.</w:t>
      </w:r>
    </w:p>
    <w:p w14:paraId="0F2BC15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رابعًا: الزواج لا يلغي البرّ لكنه يعيد ترتيبه بحكمة</w:t>
      </w:r>
    </w:p>
    <w:p w14:paraId="1CA4437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التحديات الواقعية في حياة المرأة أن الزواج يخلق بيتًا جديدًا وأولويات جديدة، لكنها لا تلغي الوصية القديمة بإكرام الوالدين. وهنا تحتاج المرأة إلى حكمة خاصة جدًا، لأن اختلال التوازن قد يخلق مشاكل كثيرة: إما ذوبانًا مرضيًا في البيت الأول يرهق البيت الزوجي، أو قطعًا قاسيًا مع الوالدين بدعوى الاستقلال</w:t>
      </w:r>
      <w:r w:rsidRPr="00517C71">
        <w:rPr>
          <w:rFonts w:ascii="Times New Roman" w:eastAsia="Times New Roman" w:hAnsi="Times New Roman" w:cs="Times New Roman"/>
          <w:kern w:val="0"/>
          <w14:ligatures w14:val="none"/>
        </w:rPr>
        <w:t>.</w:t>
      </w:r>
    </w:p>
    <w:p w14:paraId="64BD6D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لِذَلِكَ يَتْرُكُ </w:t>
      </w:r>
      <w:proofErr w:type="spellStart"/>
      <w:r w:rsidRPr="00517C71">
        <w:rPr>
          <w:rFonts w:ascii="Times New Roman" w:eastAsia="Times New Roman" w:hAnsi="Times New Roman" w:cs="Times New Roman"/>
          <w:kern w:val="0"/>
          <w:rtl/>
          <w14:ligatures w14:val="none"/>
        </w:rPr>
        <w:t>ٱلرَّجُلُ</w:t>
      </w:r>
      <w:proofErr w:type="spellEnd"/>
      <w:r w:rsidRPr="00517C71">
        <w:rPr>
          <w:rFonts w:ascii="Times New Roman" w:eastAsia="Times New Roman" w:hAnsi="Times New Roman" w:cs="Times New Roman"/>
          <w:kern w:val="0"/>
          <w:rtl/>
          <w14:ligatures w14:val="none"/>
        </w:rPr>
        <w:t xml:space="preserve"> أَبَاهُ وَأُمَّهُ وَيَلْتَصِقُ </w:t>
      </w:r>
      <w:proofErr w:type="spellStart"/>
      <w:r w:rsidRPr="00517C71">
        <w:rPr>
          <w:rFonts w:ascii="Times New Roman" w:eastAsia="Times New Roman" w:hAnsi="Times New Roman" w:cs="Times New Roman"/>
          <w:kern w:val="0"/>
          <w:rtl/>
          <w14:ligatures w14:val="none"/>
        </w:rPr>
        <w:t>بِٱمْرَأَتِهِ</w:t>
      </w:r>
      <w:proofErr w:type="spellEnd"/>
      <w:r w:rsidRPr="00517C71">
        <w:rPr>
          <w:rFonts w:ascii="Times New Roman" w:eastAsia="Times New Roman" w:hAnsi="Times New Roman" w:cs="Times New Roman"/>
          <w:kern w:val="0"/>
          <w:rtl/>
          <w14:ligatures w14:val="none"/>
        </w:rPr>
        <w:t xml:space="preserve"> وَيَكُونَانِ جَسَدًا وَاحِدًا</w:t>
      </w:r>
      <w:r w:rsidRPr="00517C71">
        <w:rPr>
          <w:rFonts w:ascii="Times New Roman" w:eastAsia="Times New Roman" w:hAnsi="Times New Roman" w:cs="Times New Roman"/>
          <w:kern w:val="0"/>
          <w14:ligatures w14:val="none"/>
        </w:rPr>
        <w:t>."</w:t>
      </w:r>
    </w:p>
    <w:p w14:paraId="5214E02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يعلن بوضوح أن هناك أولوية جديدة تُبنى في الزواج. لكن هذا لا يلغي وصية الإكرام، بل يضعها في ترتيب أكثر نضجًا. فالمرأة المتزوجة لا تعود تدير حياتها كأنها ما زالت في بيت طفولتها، ولا تسمح دائمًا لتدخلات الخارج أن تهز بيتها، لكنها أيضًا لا تفسر استقلالها كأنه إذن بالقسوة أو النسيان</w:t>
      </w:r>
      <w:r w:rsidRPr="00517C71">
        <w:rPr>
          <w:rFonts w:ascii="Times New Roman" w:eastAsia="Times New Roman" w:hAnsi="Times New Roman" w:cs="Times New Roman"/>
          <w:kern w:val="0"/>
          <w14:ligatures w14:val="none"/>
        </w:rPr>
        <w:t>.</w:t>
      </w:r>
    </w:p>
    <w:p w14:paraId="05E72E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الحكيمة تعرف كيف تحفظ بيتها الجديد، وتحترم زوجها، وتبني أولوياته، وفي الوقت نفسه تظل ابنة بارة، لا جاحدة. وهذا يحتاج إلى تمييز يومي، لا إلى قاعدة جامدة. متى أقترب؟ ومتى أضع حدًا؟ كيف أكرم دون أن أسمح بالهدم؟ كيف أوفي دون أن أظلم عهدي الزوجي؟ هذه كلها أسئلة تحتاج إلى نعمة وحكمة ومخافة الله</w:t>
      </w:r>
      <w:r w:rsidRPr="00517C71">
        <w:rPr>
          <w:rFonts w:ascii="Times New Roman" w:eastAsia="Times New Roman" w:hAnsi="Times New Roman" w:cs="Times New Roman"/>
          <w:kern w:val="0"/>
          <w14:ligatures w14:val="none"/>
        </w:rPr>
        <w:t>.</w:t>
      </w:r>
    </w:p>
    <w:p w14:paraId="10EDD12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البرّ لا يعني تبرير الأخطاء أو إنكار الجراح</w:t>
      </w:r>
    </w:p>
    <w:p w14:paraId="0E7DF48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المهم جدًا أن نقول بوضوح إن إكرام الوالدين لا يعني أن الوالدين بلا أخطاء، ولا أن كل امرأة عاشت مع أب وأم كاملين. فبعض النساء يحملن في ذاكرتهم جراحًا حقيقية: قسوة، أو تفضيلًا، أو إهمالًا، أو سوء فهم، أو كلمات جارحة، أو غيابًا عاطفيًا. والكتاب لا يطلب من الإنسان أن يكذب على نفسه أو أن يسمي الألم غير ألم</w:t>
      </w:r>
      <w:r w:rsidRPr="00517C71">
        <w:rPr>
          <w:rFonts w:ascii="Times New Roman" w:eastAsia="Times New Roman" w:hAnsi="Times New Roman" w:cs="Times New Roman"/>
          <w:kern w:val="0"/>
          <w14:ligatures w14:val="none"/>
        </w:rPr>
        <w:t>.</w:t>
      </w:r>
    </w:p>
    <w:p w14:paraId="1119ADD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في الوقت نفسه، لا يسمح الإنجيل بأن تتحول الجراح إلى عقوق، أو أن يصبح الماضي مبررًا دائمًا للقسوة والرفض التام والجحود. فالمرأة الناضجة تستطيع أن ترى الحقيقة كما هي، وأن تعترف بما كان مؤلمًا، وأن تضع حدودًا عند الحاجة، لكنها أيضًا تطلب قلبًا لا يعيش في الكراهية</w:t>
      </w:r>
      <w:r w:rsidRPr="00517C71">
        <w:rPr>
          <w:rFonts w:ascii="Times New Roman" w:eastAsia="Times New Roman" w:hAnsi="Times New Roman" w:cs="Times New Roman"/>
          <w:kern w:val="0"/>
          <w14:ligatures w14:val="none"/>
        </w:rPr>
        <w:t>.</w:t>
      </w:r>
    </w:p>
    <w:p w14:paraId="212ED4B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واحد من أصعب أشكال البرّ: أن تكرم في حدود الحق، </w:t>
      </w:r>
      <w:proofErr w:type="gramStart"/>
      <w:r w:rsidRPr="00517C71">
        <w:rPr>
          <w:rFonts w:ascii="Times New Roman" w:eastAsia="Times New Roman" w:hAnsi="Times New Roman" w:cs="Times New Roman"/>
          <w:kern w:val="0"/>
          <w:rtl/>
          <w14:ligatures w14:val="none"/>
        </w:rPr>
        <w:t>وأن لا</w:t>
      </w:r>
      <w:proofErr w:type="gramEnd"/>
      <w:r w:rsidRPr="00517C71">
        <w:rPr>
          <w:rFonts w:ascii="Times New Roman" w:eastAsia="Times New Roman" w:hAnsi="Times New Roman" w:cs="Times New Roman"/>
          <w:kern w:val="0"/>
          <w:rtl/>
          <w14:ligatures w14:val="none"/>
        </w:rPr>
        <w:t xml:space="preserve"> تجعل الألم يفسد كل مساحة الرحمة فيك. وهذا لا يحدث بقوة الإرادة وحدها، بل بنعمة الله التي تشفي القلب، وتحرره من عبودية الماضي، دون أن تنفي ذاكرته أو تحقر وجعه</w:t>
      </w:r>
      <w:r w:rsidRPr="00517C71">
        <w:rPr>
          <w:rFonts w:ascii="Times New Roman" w:eastAsia="Times New Roman" w:hAnsi="Times New Roman" w:cs="Times New Roman"/>
          <w:kern w:val="0"/>
          <w14:ligatures w14:val="none"/>
        </w:rPr>
        <w:t>.</w:t>
      </w:r>
    </w:p>
    <w:p w14:paraId="1CA25E0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الكلمة مع الوالدين يجب أن تحمل احترامًا خاصًا</w:t>
      </w:r>
    </w:p>
    <w:p w14:paraId="1BFCD55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مظاهر البرّ وأكثرها عملية طريقة الكلام. لأن الابنة قد تقوم ببعض الواجبات العملية، لكنها تجرح والديها في الوقت نفسه بنبرة صوتها، أو باستخفافها، أو بردودها الجافة، أو بتبرمها الواضح. والكتاب يعطي للكلام مع الوالدين وزنًا كبيرًا جدًا</w:t>
      </w:r>
      <w:r w:rsidRPr="00517C71">
        <w:rPr>
          <w:rFonts w:ascii="Times New Roman" w:eastAsia="Times New Roman" w:hAnsi="Times New Roman" w:cs="Times New Roman"/>
          <w:kern w:val="0"/>
          <w14:ligatures w14:val="none"/>
        </w:rPr>
        <w:t>.</w:t>
      </w:r>
    </w:p>
    <w:p w14:paraId="4D91D61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الخروج 21: 17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وَمَنْ يَشْتِمْ أَبَاهُ أَوْ أُمَّهُ يُقْتَلُ قَتْلًا</w:t>
      </w:r>
      <w:r w:rsidRPr="00517C71">
        <w:rPr>
          <w:rFonts w:ascii="Times New Roman" w:eastAsia="Times New Roman" w:hAnsi="Times New Roman" w:cs="Times New Roman"/>
          <w:kern w:val="0"/>
          <w14:ligatures w14:val="none"/>
        </w:rPr>
        <w:t>."</w:t>
      </w:r>
    </w:p>
    <w:p w14:paraId="6ECF9F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ورغم أن هذا النص يأتي في سياق تشريعي شديد في العهد القديم، إلا أنه يكشف خطورة الإهانة للوالدين في نظر الله. والمقصود ليس مجرد السباب الصريح، بل الروح التي تقف وراء الاحتقار. فالتطاول، والسخرية، والتعالي، والتوبيخ الوقح، والضيق المتكرر الذي يخرج في الكلام، كلها أشكال من جرح الوالدين</w:t>
      </w:r>
      <w:r w:rsidRPr="00517C71">
        <w:rPr>
          <w:rFonts w:ascii="Times New Roman" w:eastAsia="Times New Roman" w:hAnsi="Times New Roman" w:cs="Times New Roman"/>
          <w:kern w:val="0"/>
          <w14:ligatures w14:val="none"/>
        </w:rPr>
        <w:t>.</w:t>
      </w:r>
    </w:p>
    <w:p w14:paraId="2E2D8FD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البارة تتعلم كيف تختلف باحترام، وكيف تعبر عن ضيقها دون إذلال، وكيف تحافظ على وقار الكلام حتى حين تكون متعبة أو غير موافقة. لأن النضج لا يظهر فقط في المشاعر، بل في تهذيب اللسان</w:t>
      </w:r>
      <w:r w:rsidRPr="00517C71">
        <w:rPr>
          <w:rFonts w:ascii="Times New Roman" w:eastAsia="Times New Roman" w:hAnsi="Times New Roman" w:cs="Times New Roman"/>
          <w:kern w:val="0"/>
          <w14:ligatures w14:val="none"/>
        </w:rPr>
        <w:t>.</w:t>
      </w:r>
    </w:p>
    <w:p w14:paraId="24F3AC1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برّ الوالدين في الشيخوخة واحد من أجمل وجوه الرحمة</w:t>
      </w:r>
    </w:p>
    <w:p w14:paraId="331D62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حين يكبر الأب أو الأم، غالبًا ما يتغير شكل العلاقة. لم يعودا القويين اللذين يديران، بل قد يصيران محتاجين إلى عون، أو متعبين، أو حساسين، أو متكرري الطلب، أو حتى متألمين من شعورهم بأن الزمن يتجاوزهم. وهنا يظهر جمال البرّ بوضوح خاص</w:t>
      </w:r>
      <w:r w:rsidRPr="00517C71">
        <w:rPr>
          <w:rFonts w:ascii="Times New Roman" w:eastAsia="Times New Roman" w:hAnsi="Times New Roman" w:cs="Times New Roman"/>
          <w:kern w:val="0"/>
          <w14:ligatures w14:val="none"/>
        </w:rPr>
        <w:t>.</w:t>
      </w:r>
    </w:p>
    <w:p w14:paraId="096A86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71: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تَطْرَحْنِي فِي زَمَنِ </w:t>
      </w:r>
      <w:proofErr w:type="spellStart"/>
      <w:r w:rsidRPr="00517C71">
        <w:rPr>
          <w:rFonts w:ascii="Times New Roman" w:eastAsia="Times New Roman" w:hAnsi="Times New Roman" w:cs="Times New Roman"/>
          <w:kern w:val="0"/>
          <w:rtl/>
          <w14:ligatures w14:val="none"/>
        </w:rPr>
        <w:t>ٱلشَّيْخُوخَةِ</w:t>
      </w:r>
      <w:proofErr w:type="spellEnd"/>
      <w:r w:rsidRPr="00517C71">
        <w:rPr>
          <w:rFonts w:ascii="Times New Roman" w:eastAsia="Times New Roman" w:hAnsi="Times New Roman" w:cs="Times New Roman"/>
          <w:kern w:val="0"/>
          <w:rtl/>
          <w14:ligatures w14:val="none"/>
        </w:rPr>
        <w:t>. عِنْدَ فَنَاءِ قُوَّتِي لَا تَتْرُكْنِي</w:t>
      </w:r>
      <w:r w:rsidRPr="00517C71">
        <w:rPr>
          <w:rFonts w:ascii="Times New Roman" w:eastAsia="Times New Roman" w:hAnsi="Times New Roman" w:cs="Times New Roman"/>
          <w:kern w:val="0"/>
          <w14:ligatures w14:val="none"/>
        </w:rPr>
        <w:t>."</w:t>
      </w:r>
    </w:p>
    <w:p w14:paraId="56B8D3D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ورغم أن هذه صلاة للرب، إلا أنها تكشف شيئًا من هشاشة الشيخوخة. فالإنسان في هذه المرحلة يحتاج إلى من لا يطرحه، ولا يهمله، ولا يشعره بأنه زائد على الحياة. والمرأة التي ترعى أباها أو أمها في الكبر، أو تصبر على بطئهما، أو تحتمل تكرارهما، أو تواسي وحدتهما، تمارس رحمة عظيمة جدًا</w:t>
      </w:r>
      <w:r w:rsidRPr="00517C71">
        <w:rPr>
          <w:rFonts w:ascii="Times New Roman" w:eastAsia="Times New Roman" w:hAnsi="Times New Roman" w:cs="Times New Roman"/>
          <w:kern w:val="0"/>
          <w14:ligatures w14:val="none"/>
        </w:rPr>
        <w:t>.</w:t>
      </w:r>
    </w:p>
    <w:p w14:paraId="0BA3F2A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وقد لا يكون هذا سهلًا دائمًا، خاصة مع ضغط </w:t>
      </w:r>
      <w:proofErr w:type="gramStart"/>
      <w:r w:rsidRPr="00517C71">
        <w:rPr>
          <w:rFonts w:ascii="Times New Roman" w:eastAsia="Times New Roman" w:hAnsi="Times New Roman" w:cs="Times New Roman"/>
          <w:kern w:val="0"/>
          <w:rtl/>
          <w14:ligatures w14:val="none"/>
        </w:rPr>
        <w:t>الحياة</w:t>
      </w:r>
      <w:proofErr w:type="gramEnd"/>
      <w:r w:rsidRPr="00517C71">
        <w:rPr>
          <w:rFonts w:ascii="Times New Roman" w:eastAsia="Times New Roman" w:hAnsi="Times New Roman" w:cs="Times New Roman"/>
          <w:kern w:val="0"/>
          <w:rtl/>
          <w14:ligatures w14:val="none"/>
        </w:rPr>
        <w:t xml:space="preserve"> ومسئوليات البيت والزواج والأبناء. لكن هنا بالضبط يظهر الجمال الروحي: أن تبقى الرحمة حية، </w:t>
      </w:r>
      <w:proofErr w:type="gramStart"/>
      <w:r w:rsidRPr="00517C71">
        <w:rPr>
          <w:rFonts w:ascii="Times New Roman" w:eastAsia="Times New Roman" w:hAnsi="Times New Roman" w:cs="Times New Roman"/>
          <w:kern w:val="0"/>
          <w:rtl/>
          <w14:ligatures w14:val="none"/>
        </w:rPr>
        <w:t>وأن لا</w:t>
      </w:r>
      <w:proofErr w:type="gramEnd"/>
      <w:r w:rsidRPr="00517C71">
        <w:rPr>
          <w:rFonts w:ascii="Times New Roman" w:eastAsia="Times New Roman" w:hAnsi="Times New Roman" w:cs="Times New Roman"/>
          <w:kern w:val="0"/>
          <w:rtl/>
          <w14:ligatures w14:val="none"/>
        </w:rPr>
        <w:t xml:space="preserve"> يتحول التعب إلى قساوة</w:t>
      </w:r>
      <w:r w:rsidRPr="00517C71">
        <w:rPr>
          <w:rFonts w:ascii="Times New Roman" w:eastAsia="Times New Roman" w:hAnsi="Times New Roman" w:cs="Times New Roman"/>
          <w:kern w:val="0"/>
          <w14:ligatures w14:val="none"/>
        </w:rPr>
        <w:t>.</w:t>
      </w:r>
    </w:p>
    <w:p w14:paraId="2BA04A0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الابنة البارة لا تسمح للانشغال أن يتحول إلى نسيان</w:t>
      </w:r>
    </w:p>
    <w:p w14:paraId="3F43ECB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أحد أخطر ما يهدد البرّ في الزمن الحديث ليس الكراهية الصريحة، بل الانشغال المزمن. فتنشغل المرأة ببيتها، وأولادها، وعملها، وضغوطها، حتى يمر الوقت، ويصير وجود الوالدين في الهامش، ثم يتحول الهامش إلى غياب فعلي. لا خصومة، لكن لا حضور. لا إهانة، لكن لا عناية. لا قطيعة، لكن أيضًا لا وفاء حقيقي</w:t>
      </w:r>
      <w:r w:rsidRPr="00517C71">
        <w:rPr>
          <w:rFonts w:ascii="Times New Roman" w:eastAsia="Times New Roman" w:hAnsi="Times New Roman" w:cs="Times New Roman"/>
          <w:kern w:val="0"/>
          <w14:ligatures w14:val="none"/>
        </w:rPr>
        <w:t>.</w:t>
      </w:r>
    </w:p>
    <w:p w14:paraId="2BDC247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والكتاب يوقظ الضمير هنا، لأن البرّ لا يعيش على </w:t>
      </w:r>
      <w:proofErr w:type="gramStart"/>
      <w:r w:rsidRPr="00517C71">
        <w:rPr>
          <w:rFonts w:ascii="Times New Roman" w:eastAsia="Times New Roman" w:hAnsi="Times New Roman" w:cs="Times New Roman"/>
          <w:kern w:val="0"/>
          <w:rtl/>
          <w14:ligatures w14:val="none"/>
        </w:rPr>
        <w:t>النوايا</w:t>
      </w:r>
      <w:proofErr w:type="gramEnd"/>
      <w:r w:rsidRPr="00517C71">
        <w:rPr>
          <w:rFonts w:ascii="Times New Roman" w:eastAsia="Times New Roman" w:hAnsi="Times New Roman" w:cs="Times New Roman"/>
          <w:kern w:val="0"/>
          <w:rtl/>
          <w14:ligatures w14:val="none"/>
        </w:rPr>
        <w:t xml:space="preserve"> الطيبة وحدها، بل على الفعل. والمرأة التي تعرف أن وقتًا بسيطًا، أو مكالمة منتظمة، أو زيارة، أو اهتمامًا حقيقيًا، قد يملأ قلب والديها، لا تؤجل هذا دائمًا حتى لا تصير المحبة مؤجلة إلى ما بعد فوات الأوان</w:t>
      </w:r>
      <w:r w:rsidRPr="00517C71">
        <w:rPr>
          <w:rFonts w:ascii="Times New Roman" w:eastAsia="Times New Roman" w:hAnsi="Times New Roman" w:cs="Times New Roman"/>
          <w:kern w:val="0"/>
          <w14:ligatures w14:val="none"/>
        </w:rPr>
        <w:t>.</w:t>
      </w:r>
    </w:p>
    <w:p w14:paraId="376F746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البرّ يعلّم المرأة الوفاء في كل علاقاتها الأخرى</w:t>
      </w:r>
    </w:p>
    <w:p w14:paraId="49D1230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ليس برّ الوالدين مجرد واجب مستقل، بل مدرسة أخلاقية وروحية عميقة. فالمرأة التي تتعلم الوفاء لأبيها وأمها، تتعلم في الوقت نفسه شيئًا عن الوفاء عمومًا: في الزواج، وفي الأمومة، وفي الصداقة، وفي الخدمة، وفي العلاقات الإنسانية كلها</w:t>
      </w:r>
      <w:r w:rsidRPr="00517C71">
        <w:rPr>
          <w:rFonts w:ascii="Times New Roman" w:eastAsia="Times New Roman" w:hAnsi="Times New Roman" w:cs="Times New Roman"/>
          <w:kern w:val="0"/>
          <w14:ligatures w14:val="none"/>
        </w:rPr>
        <w:t>.</w:t>
      </w:r>
    </w:p>
    <w:p w14:paraId="7738AEC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البرّ يعلّمها التواضع، لأنها تتذكر أصلها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ويعلّمها الصبر، لأنها تحتمل الضعف</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ويعلّمها ردّ الجميل، لأنها لا تنسى من تعبوا لأجلها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ويعلّمها الرحمة، لأنها تنظر إلى الكبر بعين إنسانية لا بعين المنفعة</w:t>
      </w:r>
      <w:r w:rsidRPr="00517C71">
        <w:rPr>
          <w:rFonts w:ascii="Times New Roman" w:eastAsia="Times New Roman" w:hAnsi="Times New Roman" w:cs="Times New Roman"/>
          <w:kern w:val="0"/>
          <w14:ligatures w14:val="none"/>
        </w:rPr>
        <w:t>.</w:t>
      </w:r>
    </w:p>
    <w:p w14:paraId="5497260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ولهذا، فالله لم يضع هذه الوصية عبثًا، بل لأنها تحفظ شيئًا عميقًا من إنسانية الإنسان. ومن تفقد البرّ، كثيرًا ما تضعف أيضًا في وفائها في دوائر أخرى، حتى لو بدت ناجحة من الخارج</w:t>
      </w:r>
      <w:r w:rsidRPr="00517C71">
        <w:rPr>
          <w:rFonts w:ascii="Times New Roman" w:eastAsia="Times New Roman" w:hAnsi="Times New Roman" w:cs="Times New Roman"/>
          <w:kern w:val="0"/>
          <w14:ligatures w14:val="none"/>
        </w:rPr>
        <w:t>.</w:t>
      </w:r>
    </w:p>
    <w:p w14:paraId="459B751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المسيح نفسه أعطى مثالًا في الوفاء لأمه</w:t>
      </w:r>
    </w:p>
    <w:p w14:paraId="77E818A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لحظة الصليب، وسط الألم والخلاص والدم والاحتضار، لم ينسَ المسيح أمه. وهذه لمسة شديدة العمق تكشف أن البرّ لا يسقط حتى في لحظات الوجع العظيم</w:t>
      </w:r>
      <w:r w:rsidRPr="00517C71">
        <w:rPr>
          <w:rFonts w:ascii="Times New Roman" w:eastAsia="Times New Roman" w:hAnsi="Times New Roman" w:cs="Times New Roman"/>
          <w:kern w:val="0"/>
          <w14:ligatures w14:val="none"/>
        </w:rPr>
        <w:t>.</w:t>
      </w:r>
    </w:p>
    <w:p w14:paraId="1E06669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يوحنا 19: 26-27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فَلَمَّا رَأَى يَسُوعُ أُمَّهُ، </w:t>
      </w:r>
      <w:proofErr w:type="spellStart"/>
      <w:r w:rsidRPr="00517C71">
        <w:rPr>
          <w:rFonts w:ascii="Times New Roman" w:eastAsia="Times New Roman" w:hAnsi="Times New Roman" w:cs="Times New Roman"/>
          <w:kern w:val="0"/>
          <w:rtl/>
          <w14:ligatures w14:val="none"/>
        </w:rPr>
        <w:t>وَٱلتِّلْمِيذَ</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كَانَ يُحِبُّهُ وَاقِفًا، قَالَ لِأُمِّهِ: «يَا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هُوَذَا </w:t>
      </w:r>
      <w:proofErr w:type="spellStart"/>
      <w:r w:rsidRPr="00517C71">
        <w:rPr>
          <w:rFonts w:ascii="Times New Roman" w:eastAsia="Times New Roman" w:hAnsi="Times New Roman" w:cs="Times New Roman"/>
          <w:kern w:val="0"/>
          <w:rtl/>
          <w14:ligatures w14:val="none"/>
        </w:rPr>
        <w:t>ٱبْنُكِ</w:t>
      </w:r>
      <w:proofErr w:type="spellEnd"/>
      <w:r w:rsidRPr="00517C71">
        <w:rPr>
          <w:rFonts w:ascii="Times New Roman" w:eastAsia="Times New Roman" w:hAnsi="Times New Roman" w:cs="Times New Roman"/>
          <w:kern w:val="0"/>
          <w:rtl/>
          <w14:ligatures w14:val="none"/>
        </w:rPr>
        <w:t xml:space="preserve">!» ثُمَّ قَالَ لِلتِّلْمِيذِ: «هُوَذَا أُمُّكَ!» وَمِنْ تِلْكَ </w:t>
      </w:r>
      <w:proofErr w:type="spellStart"/>
      <w:r w:rsidRPr="00517C71">
        <w:rPr>
          <w:rFonts w:ascii="Times New Roman" w:eastAsia="Times New Roman" w:hAnsi="Times New Roman" w:cs="Times New Roman"/>
          <w:kern w:val="0"/>
          <w:rtl/>
          <w14:ligatures w14:val="none"/>
        </w:rPr>
        <w:t>ٱلسَّاعَةِ</w:t>
      </w:r>
      <w:proofErr w:type="spellEnd"/>
      <w:r w:rsidRPr="00517C71">
        <w:rPr>
          <w:rFonts w:ascii="Times New Roman" w:eastAsia="Times New Roman" w:hAnsi="Times New Roman" w:cs="Times New Roman"/>
          <w:kern w:val="0"/>
          <w:rtl/>
          <w14:ligatures w14:val="none"/>
        </w:rPr>
        <w:t xml:space="preserve"> أَخَذَهَا </w:t>
      </w:r>
      <w:proofErr w:type="spellStart"/>
      <w:r w:rsidRPr="00517C71">
        <w:rPr>
          <w:rFonts w:ascii="Times New Roman" w:eastAsia="Times New Roman" w:hAnsi="Times New Roman" w:cs="Times New Roman"/>
          <w:kern w:val="0"/>
          <w:rtl/>
          <w14:ligatures w14:val="none"/>
        </w:rPr>
        <w:t>ٱلتِّلْمِيذُ</w:t>
      </w:r>
      <w:proofErr w:type="spellEnd"/>
      <w:r w:rsidRPr="00517C71">
        <w:rPr>
          <w:rFonts w:ascii="Times New Roman" w:eastAsia="Times New Roman" w:hAnsi="Times New Roman" w:cs="Times New Roman"/>
          <w:kern w:val="0"/>
          <w:rtl/>
          <w14:ligatures w14:val="none"/>
        </w:rPr>
        <w:t xml:space="preserve"> إِلَى خَاصَّتِهِ</w:t>
      </w:r>
      <w:r w:rsidRPr="00517C71">
        <w:rPr>
          <w:rFonts w:ascii="Times New Roman" w:eastAsia="Times New Roman" w:hAnsi="Times New Roman" w:cs="Times New Roman"/>
          <w:kern w:val="0"/>
          <w14:ligatures w14:val="none"/>
        </w:rPr>
        <w:t>."</w:t>
      </w:r>
    </w:p>
    <w:p w14:paraId="769B1B1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المسيح، حتى في ساعة الصليب، لم يتعامل مع أمه كأن دورها انتهى أو أن وجودها خارج لحظة الخلاص. بل أوصى بها في عمق الألم. وهذا يكشف أن الوفاء لا يناقض الرسالة الروحية، بل هو جزء منها. وأن القلب المتصل بالله لا ينسى من له عليه حق المحبة والرعاية</w:t>
      </w:r>
      <w:r w:rsidRPr="00517C71">
        <w:rPr>
          <w:rFonts w:ascii="Times New Roman" w:eastAsia="Times New Roman" w:hAnsi="Times New Roman" w:cs="Times New Roman"/>
          <w:kern w:val="0"/>
          <w14:ligatures w14:val="none"/>
        </w:rPr>
        <w:t>.</w:t>
      </w:r>
    </w:p>
    <w:p w14:paraId="376BA9A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385788F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في علاقتها بأبيها وأمها مدعوة إلى برّ لا يسقط بالتقدم في العمر، ولا يفسده النضج، ولا تلغيه المسئوليات الجديدة. وهذا البرّ ليس مجرد عاطفة رقيقة، بل وفاء واعٍ، واحترام عملي، ورحمة تتجلى خاصة حين يضعف الوالدان أو يحتاجان</w:t>
      </w:r>
      <w:r w:rsidRPr="00517C71">
        <w:rPr>
          <w:rFonts w:ascii="Times New Roman" w:eastAsia="Times New Roman" w:hAnsi="Times New Roman" w:cs="Times New Roman"/>
          <w:kern w:val="0"/>
          <w14:ligatures w14:val="none"/>
        </w:rPr>
        <w:t>.</w:t>
      </w:r>
    </w:p>
    <w:p w14:paraId="112F23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البارة تعرف أن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إكرام الوالدين وصية، لا مجرد تقليد</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والوفاء لا يُؤجل إلى ما بعد فوات الأوان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والشيخوخة تحتاج إلى رحمة لا إلى ضيق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والكلام مع الوالدين يجب أن يبقى مكرمًا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والألم القديم، إن وُجد، لا ينبغي أن يتحول إلى جحود دائم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والزواج لا يلغي الأصل، بل يعيد ترتيب العلاقة بحكمة</w:t>
      </w:r>
      <w:r w:rsidRPr="00517C71">
        <w:rPr>
          <w:rFonts w:ascii="Times New Roman" w:eastAsia="Times New Roman" w:hAnsi="Times New Roman" w:cs="Times New Roman"/>
          <w:kern w:val="0"/>
          <w14:ligatures w14:val="none"/>
        </w:rPr>
        <w:t>.</w:t>
      </w:r>
    </w:p>
    <w:p w14:paraId="5869650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تحفظ قلبها من العقوق، ولسانها من الإهانة، ووقتها من النسيان، ويدها من التقصير، تسير في طريق جميل يرضي الله ويترك في قلبها سلامًا عميقًا. لأن البرّ بالوالدين ليس فقط خيرًا لهما، بل بركة أيضًا للابنة نفسها، إذ يحفظ إنسانيتها من القسوة، ويجعل نضجها مملوءًا وفاءً ورحمة</w:t>
      </w:r>
      <w:r w:rsidRPr="00517C71">
        <w:rPr>
          <w:rFonts w:ascii="Times New Roman" w:eastAsia="Times New Roman" w:hAnsi="Times New Roman" w:cs="Times New Roman"/>
          <w:kern w:val="0"/>
          <w14:ligatures w14:val="none"/>
        </w:rPr>
        <w:t>.</w:t>
      </w:r>
    </w:p>
    <w:p w14:paraId="31A4739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FE644E3"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C76799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4863A0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77FDE93"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1141FF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655DB2B"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C6F542B"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8773B2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94DE892"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BA9E326"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B0CCE9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E5DD905" w14:textId="3F7C3512"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السادس</w:t>
      </w:r>
    </w:p>
    <w:p w14:paraId="315B6FB5"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والآخرون: الرحمة والعفة واتساع القلب</w:t>
      </w:r>
    </w:p>
    <w:p w14:paraId="1BD932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تُختبر في بيتها من جهة الحب والوفاء والاحتمال، فهي تُختبر أيضًا خارج بيتها في طريقة تعاملها مع الناس. لأن الإنسان قد يبدو مستقيمًا في دائرته الضيقة، لكنه ينكشف حين يتعامل مع المختلفين عنه، أو مع الضعفاء، أو مع من لا يربطه بهم نفع مباشر، أو مع من يجرحونه أو يسيئون فهمه. ومن هنا فإن علاقة المرأة بالآخرين ليست هامشًا أخلاقيًا في حياتها، بل جزءًا أصيلًا من صدقها أمام الله</w:t>
      </w:r>
      <w:r w:rsidRPr="00517C71">
        <w:rPr>
          <w:rFonts w:ascii="Times New Roman" w:eastAsia="Times New Roman" w:hAnsi="Times New Roman" w:cs="Times New Roman"/>
          <w:kern w:val="0"/>
          <w14:ligatures w14:val="none"/>
        </w:rPr>
        <w:t>.</w:t>
      </w:r>
    </w:p>
    <w:p w14:paraId="768241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هذا الباب تحمل قدرة كبيرة جدًا على التأثير. فهي قد تكون مصدر سلام، أو مصدر توتر. قد تكون موضع راحة للناس، أو موضع قلق. قد تنقل الرحمة، أو تنقل القسوة. وقد تفتح بقلبها وبيتها ولسانها مجالًا للنور، أو تصنع مناخًا من الغيرة، والمقارنة، والكلام الجارح، والاضطراب. ولذلك فإن اتساع قلب المرأة للآخرين ليس مسألة ذوق اجتماعي فقط، بل فضيلة روحية عميقة</w:t>
      </w:r>
      <w:r w:rsidRPr="00517C71">
        <w:rPr>
          <w:rFonts w:ascii="Times New Roman" w:eastAsia="Times New Roman" w:hAnsi="Times New Roman" w:cs="Times New Roman"/>
          <w:kern w:val="0"/>
          <w14:ligatures w14:val="none"/>
        </w:rPr>
        <w:t>.</w:t>
      </w:r>
    </w:p>
    <w:p w14:paraId="7E0E07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والكتاب المقدس لا يطلب من المرأة أن تكون محبوبة من الجميع دائمًا، ولا أن تذوب في الناس حتى تفقد ذاتها، لكنه يدعوها إلى أن تحمل قلبًا متسعًا: يصنع الحق، ويحب الرحمة، ويسلك بتواضع مع الله. ويطلب منها أيضًا أن تحفظ عفتها الداخلية، لأن العفة ليست فقط في الجسد، بل أيضًا في النظرة، والنية، وطريقة الاقتراب من الآخرين، وحدود العلاقة، ونقاوة القلب</w:t>
      </w:r>
      <w:r w:rsidRPr="00517C71">
        <w:rPr>
          <w:rFonts w:ascii="Times New Roman" w:eastAsia="Times New Roman" w:hAnsi="Times New Roman" w:cs="Times New Roman"/>
          <w:kern w:val="0"/>
          <w14:ligatures w14:val="none"/>
        </w:rPr>
        <w:t>.</w:t>
      </w:r>
    </w:p>
    <w:p w14:paraId="7B4B05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كما يريدها الله لا تكون فقط صالحة داخل بيتها، بل أيضًا رحيمة، وعفيفة، ومتزنة، ومتسعة القلب في العالم</w:t>
      </w:r>
      <w:r w:rsidRPr="00517C71">
        <w:rPr>
          <w:rFonts w:ascii="Times New Roman" w:eastAsia="Times New Roman" w:hAnsi="Times New Roman" w:cs="Times New Roman"/>
          <w:kern w:val="0"/>
          <w14:ligatures w14:val="none"/>
        </w:rPr>
        <w:t>.</w:t>
      </w:r>
    </w:p>
    <w:p w14:paraId="08122F0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الله يطلب من المرأة أن تصنع الحق وتحب الرحمة</w:t>
      </w:r>
    </w:p>
    <w:p w14:paraId="3CA38C8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النصوص التي تلخص دعوة الإنسان الأخلاقية أمام الله ما ورد في سفر ميخا، وهو نص يلمس المرأة كما يلمس الرجل، لأنه يختصر الحياة التقية في ثلاث حركات عظيمة: الحق، والرحمة، والتواضع</w:t>
      </w:r>
      <w:r w:rsidRPr="00517C71">
        <w:rPr>
          <w:rFonts w:ascii="Times New Roman" w:eastAsia="Times New Roman" w:hAnsi="Times New Roman" w:cs="Times New Roman"/>
          <w:kern w:val="0"/>
          <w14:ligatures w14:val="none"/>
        </w:rPr>
        <w:t>.</w:t>
      </w:r>
    </w:p>
    <w:p w14:paraId="6953784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ميخا 6: 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قَدْ أَخْبَرَكِ أَيَّتُهَا </w:t>
      </w:r>
      <w:proofErr w:type="spellStart"/>
      <w:r w:rsidRPr="00517C71">
        <w:rPr>
          <w:rFonts w:ascii="Times New Roman" w:eastAsia="Times New Roman" w:hAnsi="Times New Roman" w:cs="Times New Roman"/>
          <w:kern w:val="0"/>
          <w:rtl/>
          <w14:ligatures w14:val="none"/>
        </w:rPr>
        <w:t>ٱلْإِنْسَانَةُ</w:t>
      </w:r>
      <w:proofErr w:type="spellEnd"/>
      <w:r w:rsidRPr="00517C71">
        <w:rPr>
          <w:rFonts w:ascii="Times New Roman" w:eastAsia="Times New Roman" w:hAnsi="Times New Roman" w:cs="Times New Roman"/>
          <w:kern w:val="0"/>
          <w:rtl/>
          <w14:ligatures w14:val="none"/>
        </w:rPr>
        <w:t xml:space="preserve"> مَا هُوَ صَالِحٌ، وَمَاذَا يَطْلُبُهُ مِنْكِ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إِلَّا أَنْ تَصْنَعِي </w:t>
      </w:r>
      <w:proofErr w:type="spellStart"/>
      <w:r w:rsidRPr="00517C71">
        <w:rPr>
          <w:rFonts w:ascii="Times New Roman" w:eastAsia="Times New Roman" w:hAnsi="Times New Roman" w:cs="Times New Roman"/>
          <w:kern w:val="0"/>
          <w:rtl/>
          <w14:ligatures w14:val="none"/>
        </w:rPr>
        <w:t>ٱلْحَقَّ</w:t>
      </w:r>
      <w:proofErr w:type="spellEnd"/>
      <w:r w:rsidRPr="00517C71">
        <w:rPr>
          <w:rFonts w:ascii="Times New Roman" w:eastAsia="Times New Roman" w:hAnsi="Times New Roman" w:cs="Times New Roman"/>
          <w:kern w:val="0"/>
          <w:rtl/>
          <w14:ligatures w14:val="none"/>
        </w:rPr>
        <w:t xml:space="preserve">، وَتُحِبِّي </w:t>
      </w:r>
      <w:proofErr w:type="spellStart"/>
      <w:r w:rsidRPr="00517C71">
        <w:rPr>
          <w:rFonts w:ascii="Times New Roman" w:eastAsia="Times New Roman" w:hAnsi="Times New Roman" w:cs="Times New Roman"/>
          <w:kern w:val="0"/>
          <w:rtl/>
          <w14:ligatures w14:val="none"/>
        </w:rPr>
        <w:t>ٱلرَّحْمَةَ</w:t>
      </w:r>
      <w:proofErr w:type="spellEnd"/>
      <w:r w:rsidRPr="00517C71">
        <w:rPr>
          <w:rFonts w:ascii="Times New Roman" w:eastAsia="Times New Roman" w:hAnsi="Times New Roman" w:cs="Times New Roman"/>
          <w:kern w:val="0"/>
          <w:rtl/>
          <w14:ligatures w14:val="none"/>
        </w:rPr>
        <w:t>، وَتَسْلُكِي مُتَوَاضِعَةً مَعَ إِلَهِكِ</w:t>
      </w:r>
      <w:r w:rsidRPr="00517C71">
        <w:rPr>
          <w:rFonts w:ascii="Times New Roman" w:eastAsia="Times New Roman" w:hAnsi="Times New Roman" w:cs="Times New Roman"/>
          <w:kern w:val="0"/>
          <w14:ligatures w14:val="none"/>
        </w:rPr>
        <w:t>."</w:t>
      </w:r>
    </w:p>
    <w:p w14:paraId="423A161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عميق جدًا، لأنه لا يقول فقط "افعلي الرحمة"، بل "أحبي الرحمة". أي أن الرحمة ليست مجرد واجب ثقيل، بل اتجاه قلب. والمرأة التي تحب الرحمة لا تتلذذ بقسوة الحكم على الآخرين، ولا تفرح بكشف ضعفهم، ولا تستخدم أخطاءهم لتشعر بتفوقها. بل تنظر إليهم بعين إنسانية تعرف أن الجميع محتاجون إلى نعمة الله</w:t>
      </w:r>
      <w:r w:rsidRPr="00517C71">
        <w:rPr>
          <w:rFonts w:ascii="Times New Roman" w:eastAsia="Times New Roman" w:hAnsi="Times New Roman" w:cs="Times New Roman"/>
          <w:kern w:val="0"/>
          <w14:ligatures w14:val="none"/>
        </w:rPr>
        <w:t>.</w:t>
      </w:r>
    </w:p>
    <w:p w14:paraId="496DF8B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وفي الوقت نفسه، يطلب النص أن </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تصنعي الحق</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أي أن الرحمة ليست تمييعًا للخير والشر، ولا قبولًا بكل شيء بلا تمييز. فالمرأة الناضجة لا تكذب على نفسها باسم الطيبة، ولا تبرر الخطأ خوفًا من المواجهة، لكنها تمارس الحق بقلب رحيم، لا بقسوة متكبرة</w:t>
      </w:r>
      <w:r w:rsidRPr="00517C71">
        <w:rPr>
          <w:rFonts w:ascii="Times New Roman" w:eastAsia="Times New Roman" w:hAnsi="Times New Roman" w:cs="Times New Roman"/>
          <w:kern w:val="0"/>
          <w14:ligatures w14:val="none"/>
        </w:rPr>
        <w:t>.</w:t>
      </w:r>
    </w:p>
    <w:p w14:paraId="1AEC9E6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يأتي البعد الثالث</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تسلكي متواضعة مع إلهك</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والتواضع هنا يحفظ القلب من الادعاء، ومن الشعور الخفي بالتفوق، ومن تحويل الخير نفسه إلى وسيلة لإبراز الذات. فالمرأة الرحيمة والحقّة هي أيضًا امرأة متواضعة، تعرف أنها تعيش من نعمة الله، لا من استحقاقها الذاتي</w:t>
      </w:r>
      <w:r w:rsidRPr="00517C71">
        <w:rPr>
          <w:rFonts w:ascii="Times New Roman" w:eastAsia="Times New Roman" w:hAnsi="Times New Roman" w:cs="Times New Roman"/>
          <w:kern w:val="0"/>
          <w14:ligatures w14:val="none"/>
        </w:rPr>
        <w:t>.</w:t>
      </w:r>
    </w:p>
    <w:p w14:paraId="028618F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محبة القريب ليست فضيلة اختيارية</w:t>
      </w:r>
    </w:p>
    <w:p w14:paraId="6D7932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السهل على الإنسان أن يحب من يشبهه، أو من يريحه، أو من يبادله التقدير، لكن الإنجيل يرفع المحبة إلى مستوى الوصية. وهذا يعني أن المرأة لا تستطيع أن تختزل محبتها في الدوائر المريحة فقط، بل تُدعى إلى قلب أوسع</w:t>
      </w:r>
      <w:r w:rsidRPr="00517C71">
        <w:rPr>
          <w:rFonts w:ascii="Times New Roman" w:eastAsia="Times New Roman" w:hAnsi="Times New Roman" w:cs="Times New Roman"/>
          <w:kern w:val="0"/>
          <w14:ligatures w14:val="none"/>
        </w:rPr>
        <w:t>.</w:t>
      </w:r>
    </w:p>
    <w:p w14:paraId="5D86856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اللاويين 19: 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تَنْتَقِمِي وَلَا تَحْقِدِي عَلَى أَبْنَاءِ شَعْبِكِ، بَلْ تُحِبِّينَ قَرِيبَكِ كَنَفْسِكِ. أَنَا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0CB95D1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22: 37-39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 لَهُ يَسُوعُ: «تُحِبُّ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إِلَهَكَ مِنْ كُلِّ قَلْبِكَ، وَمِنْ كُلِّ نَفْسِكَ، وَمِنْ كُلِّ فِكْرِكَ. هَذِهِ هِيَ </w:t>
      </w:r>
      <w:proofErr w:type="spellStart"/>
      <w:r w:rsidRPr="00517C71">
        <w:rPr>
          <w:rFonts w:ascii="Times New Roman" w:eastAsia="Times New Roman" w:hAnsi="Times New Roman" w:cs="Times New Roman"/>
          <w:kern w:val="0"/>
          <w:rtl/>
          <w14:ligatures w14:val="none"/>
        </w:rPr>
        <w:t>ٱلْوَصِيَّةُ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ٱلْأُولَى</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وَٱلْعُظْمَى</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وَٱلثَّانِيَةُ</w:t>
      </w:r>
      <w:proofErr w:type="spellEnd"/>
      <w:r w:rsidRPr="00517C71">
        <w:rPr>
          <w:rFonts w:ascii="Times New Roman" w:eastAsia="Times New Roman" w:hAnsi="Times New Roman" w:cs="Times New Roman"/>
          <w:kern w:val="0"/>
          <w:rtl/>
          <w14:ligatures w14:val="none"/>
        </w:rPr>
        <w:t xml:space="preserve"> مِثْلُهَا: تُحِبُّ قَرِيبَكَ كَنَفْسِكَ</w:t>
      </w:r>
      <w:r w:rsidRPr="00517C71">
        <w:rPr>
          <w:rFonts w:ascii="Times New Roman" w:eastAsia="Times New Roman" w:hAnsi="Times New Roman" w:cs="Times New Roman"/>
          <w:kern w:val="0"/>
          <w14:ligatures w14:val="none"/>
        </w:rPr>
        <w:t>»."</w:t>
      </w:r>
    </w:p>
    <w:p w14:paraId="3E34576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ربط محبة القريب بمحبة الله يكشف أن المرأة لا تستطيع أن تدّعي حياة روحية عميقة بينما قلبها ممتلئ بالضيق، والحسد، والاحتقار، والشماتة، والعداوات الصغيرة التي تنمو في الخفاء. لأن القريب ليس تفصيلًا في الحياة الروحية، بل أحد ميادينها الأساسية</w:t>
      </w:r>
      <w:r w:rsidRPr="00517C71">
        <w:rPr>
          <w:rFonts w:ascii="Times New Roman" w:eastAsia="Times New Roman" w:hAnsi="Times New Roman" w:cs="Times New Roman"/>
          <w:kern w:val="0"/>
          <w14:ligatures w14:val="none"/>
        </w:rPr>
        <w:t>.</w:t>
      </w:r>
    </w:p>
    <w:p w14:paraId="7909D86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المتسعة القلب لا تعني أنها تحب الجميع عاطفيًا بالطريقة نفسها، بل تعني أنها ترفض أن تزرع الشر، أو أن تبني حياتها على الحقد والمقارنة والعداوة. إنها تتعلم أن ترى الناس كوجوه لها كرامة أمام الله، لا كمنافسات دائمة أو تهديدات لهويتها</w:t>
      </w:r>
      <w:r w:rsidRPr="00517C71">
        <w:rPr>
          <w:rFonts w:ascii="Times New Roman" w:eastAsia="Times New Roman" w:hAnsi="Times New Roman" w:cs="Times New Roman"/>
          <w:kern w:val="0"/>
          <w14:ligatures w14:val="none"/>
        </w:rPr>
        <w:t>.</w:t>
      </w:r>
    </w:p>
    <w:p w14:paraId="09C05E1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تُعرف في تعاملها مع الضعفاء والمحتاجين</w:t>
      </w:r>
    </w:p>
    <w:p w14:paraId="33E623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المواضع التي يكشف فيها الله معدن القلب طريقة التعامل مع الضعفاء. لأن كثيرين يحسنون التعامل مع الأقوياء والمؤثرين، لكنهم ينكشفون أمام الفقير، أو البسيط، أو المريض، أو من لا يملكون ما يردون به الجميل. والمرأة التي تعيش مع الله تُعرف أيضًا هنا: هل قلبها متسع؟ هل يدها مفتوحة؟ هل عيناها تبصران الوجع الإنساني؟</w:t>
      </w:r>
    </w:p>
    <w:p w14:paraId="1EFEC0D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14: 31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ظَالِمُ </w:t>
      </w:r>
      <w:proofErr w:type="spellStart"/>
      <w:r w:rsidRPr="00517C71">
        <w:rPr>
          <w:rFonts w:ascii="Times New Roman" w:eastAsia="Times New Roman" w:hAnsi="Times New Roman" w:cs="Times New Roman"/>
          <w:kern w:val="0"/>
          <w:rtl/>
          <w14:ligatures w14:val="none"/>
        </w:rPr>
        <w:t>ٱلْفَقِيرِ</w:t>
      </w:r>
      <w:proofErr w:type="spellEnd"/>
      <w:r w:rsidRPr="00517C71">
        <w:rPr>
          <w:rFonts w:ascii="Times New Roman" w:eastAsia="Times New Roman" w:hAnsi="Times New Roman" w:cs="Times New Roman"/>
          <w:kern w:val="0"/>
          <w:rtl/>
          <w14:ligatures w14:val="none"/>
        </w:rPr>
        <w:t xml:space="preserve"> يُعَيِّرُ خَالِقَهُ، وَيُمَجِّدُهُ رَاحِمُ </w:t>
      </w:r>
      <w:proofErr w:type="spellStart"/>
      <w:r w:rsidRPr="00517C71">
        <w:rPr>
          <w:rFonts w:ascii="Times New Roman" w:eastAsia="Times New Roman" w:hAnsi="Times New Roman" w:cs="Times New Roman"/>
          <w:kern w:val="0"/>
          <w:rtl/>
          <w14:ligatures w14:val="none"/>
        </w:rPr>
        <w:t>ٱلْمِسْكِينِ</w:t>
      </w:r>
      <w:proofErr w:type="spellEnd"/>
      <w:r w:rsidRPr="00517C71">
        <w:rPr>
          <w:rFonts w:ascii="Times New Roman" w:eastAsia="Times New Roman" w:hAnsi="Times New Roman" w:cs="Times New Roman"/>
          <w:kern w:val="0"/>
          <w14:ligatures w14:val="none"/>
        </w:rPr>
        <w:t>."</w:t>
      </w:r>
    </w:p>
    <w:p w14:paraId="2E394A4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تَبْسُطُ كَفَّيْهَا إِلَى </w:t>
      </w:r>
      <w:proofErr w:type="spellStart"/>
      <w:r w:rsidRPr="00517C71">
        <w:rPr>
          <w:rFonts w:ascii="Times New Roman" w:eastAsia="Times New Roman" w:hAnsi="Times New Roman" w:cs="Times New Roman"/>
          <w:kern w:val="0"/>
          <w:rtl/>
          <w14:ligatures w14:val="none"/>
        </w:rPr>
        <w:t>ٱلْفَقِيرِ</w:t>
      </w:r>
      <w:proofErr w:type="spellEnd"/>
      <w:r w:rsidRPr="00517C71">
        <w:rPr>
          <w:rFonts w:ascii="Times New Roman" w:eastAsia="Times New Roman" w:hAnsi="Times New Roman" w:cs="Times New Roman"/>
          <w:kern w:val="0"/>
          <w:rtl/>
          <w14:ligatures w14:val="none"/>
        </w:rPr>
        <w:t xml:space="preserve">، وَتَمُدُّ يَدَيْهَا إِلَى </w:t>
      </w:r>
      <w:proofErr w:type="spellStart"/>
      <w:r w:rsidRPr="00517C71">
        <w:rPr>
          <w:rFonts w:ascii="Times New Roman" w:eastAsia="Times New Roman" w:hAnsi="Times New Roman" w:cs="Times New Roman"/>
          <w:kern w:val="0"/>
          <w:rtl/>
          <w14:ligatures w14:val="none"/>
        </w:rPr>
        <w:t>ٱلْمِسْكِينِ</w:t>
      </w:r>
      <w:proofErr w:type="spellEnd"/>
      <w:r w:rsidRPr="00517C71">
        <w:rPr>
          <w:rFonts w:ascii="Times New Roman" w:eastAsia="Times New Roman" w:hAnsi="Times New Roman" w:cs="Times New Roman"/>
          <w:kern w:val="0"/>
          <w14:ligatures w14:val="none"/>
        </w:rPr>
        <w:t>."</w:t>
      </w:r>
    </w:p>
    <w:p w14:paraId="66E372E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الوصف للمرأة الفاضلة مهم جدًا، لأنه يبين أن صلاحها لا يقتصر على بيتها، بل يفيض إلى من هم خارج بيتها أيضًا. فالمرأة الرحيمة لا تنغلق في عالمها الخاص فقط، ولا تجعل بيتها ذريعة لقساوة على الآخرين، بل تعرف كيف يكون لها قلب يرى المحتاجين، ويد تقترب منهم</w:t>
      </w:r>
      <w:r w:rsidRPr="00517C71">
        <w:rPr>
          <w:rFonts w:ascii="Times New Roman" w:eastAsia="Times New Roman" w:hAnsi="Times New Roman" w:cs="Times New Roman"/>
          <w:kern w:val="0"/>
          <w14:ligatures w14:val="none"/>
        </w:rPr>
        <w:t>.</w:t>
      </w:r>
    </w:p>
    <w:p w14:paraId="3EBB5A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والرحمة هنا لا تعني فقط المساعدة المادية، بل أيضًا اللطف، والإصغاء، والاحترام، ورفض السخرية من ضعف الناس أو فقرهم أو قلة حيلتهم. لأن الإنسان يمكن أن يجرح الفقير حتى دون أن يلمسه، فقط بنظرة استعلاء أو كلمة تحقير</w:t>
      </w:r>
      <w:r w:rsidRPr="00517C71">
        <w:rPr>
          <w:rFonts w:ascii="Times New Roman" w:eastAsia="Times New Roman" w:hAnsi="Times New Roman" w:cs="Times New Roman"/>
          <w:kern w:val="0"/>
          <w14:ligatures w14:val="none"/>
        </w:rPr>
        <w:t>.</w:t>
      </w:r>
    </w:p>
    <w:p w14:paraId="34838AF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العفيفة تحفظ قلبها وحدودها مع الآخرين</w:t>
      </w:r>
    </w:p>
    <w:p w14:paraId="35772DE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العفة في حياة المرأة ليست مجرد شكل اجتماعي، ولا مجرد انضباط خارجي، بل فضيلة داخلية تحرس القلب والجسد والعلاقات. والعفة لا تعني الخوف المرضي من الناس، ولا الانغلاق البارد، بل نقاوة الحضور، ووضوح الحدود، واستقامة النية</w:t>
      </w:r>
      <w:r w:rsidRPr="00517C71">
        <w:rPr>
          <w:rFonts w:ascii="Times New Roman" w:eastAsia="Times New Roman" w:hAnsi="Times New Roman" w:cs="Times New Roman"/>
          <w:kern w:val="0"/>
          <w14:ligatures w14:val="none"/>
        </w:rPr>
        <w:t>.</w:t>
      </w:r>
    </w:p>
    <w:p w14:paraId="3827C5C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تيطس</w:t>
      </w:r>
      <w:proofErr w:type="spellEnd"/>
      <w:r w:rsidRPr="00517C71">
        <w:rPr>
          <w:rFonts w:ascii="Times New Roman" w:eastAsia="Times New Roman" w:hAnsi="Times New Roman" w:cs="Times New Roman"/>
          <w:kern w:val="0"/>
          <w:rtl/>
          <w14:ligatures w14:val="none"/>
        </w:rPr>
        <w:t xml:space="preserve"> 2: 3-5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ٱلْعَجَائِزُ</w:t>
      </w:r>
      <w:proofErr w:type="spellEnd"/>
      <w:r w:rsidRPr="00517C71">
        <w:rPr>
          <w:rFonts w:ascii="Times New Roman" w:eastAsia="Times New Roman" w:hAnsi="Times New Roman" w:cs="Times New Roman"/>
          <w:kern w:val="0"/>
          <w:rtl/>
          <w14:ligatures w14:val="none"/>
        </w:rPr>
        <w:t xml:space="preserve"> فِي سِيرَةٍ تَلِيقُ </w:t>
      </w:r>
      <w:proofErr w:type="spellStart"/>
      <w:r w:rsidRPr="00517C71">
        <w:rPr>
          <w:rFonts w:ascii="Times New Roman" w:eastAsia="Times New Roman" w:hAnsi="Times New Roman" w:cs="Times New Roman"/>
          <w:kern w:val="0"/>
          <w:rtl/>
          <w14:ligatures w14:val="none"/>
        </w:rPr>
        <w:t>بِٱلْقَدَاسَةِ</w:t>
      </w:r>
      <w:proofErr w:type="spellEnd"/>
      <w:r w:rsidRPr="00517C71">
        <w:rPr>
          <w:rFonts w:ascii="Times New Roman" w:eastAsia="Times New Roman" w:hAnsi="Times New Roman" w:cs="Times New Roman"/>
          <w:kern w:val="0"/>
          <w:rtl/>
          <w14:ligatures w14:val="none"/>
        </w:rPr>
        <w:t xml:space="preserve">، غَيْرَ </w:t>
      </w:r>
      <w:proofErr w:type="spellStart"/>
      <w:r w:rsidRPr="00517C71">
        <w:rPr>
          <w:rFonts w:ascii="Times New Roman" w:eastAsia="Times New Roman" w:hAnsi="Times New Roman" w:cs="Times New Roman"/>
          <w:kern w:val="0"/>
          <w:rtl/>
          <w14:ligatures w14:val="none"/>
        </w:rPr>
        <w:t>ثَالِبَاتٍ</w:t>
      </w:r>
      <w:proofErr w:type="spellEnd"/>
      <w:r w:rsidRPr="00517C71">
        <w:rPr>
          <w:rFonts w:ascii="Times New Roman" w:eastAsia="Times New Roman" w:hAnsi="Times New Roman" w:cs="Times New Roman"/>
          <w:kern w:val="0"/>
          <w:rtl/>
          <w14:ligatures w14:val="none"/>
        </w:rPr>
        <w:t xml:space="preserve">، غَيْرَ مُسْتَعْبَدَاتٍ لِلْخَمْرِ </w:t>
      </w:r>
      <w:proofErr w:type="spellStart"/>
      <w:r w:rsidRPr="00517C71">
        <w:rPr>
          <w:rFonts w:ascii="Times New Roman" w:eastAsia="Times New Roman" w:hAnsi="Times New Roman" w:cs="Times New Roman"/>
          <w:kern w:val="0"/>
          <w:rtl/>
          <w14:ligatures w14:val="none"/>
        </w:rPr>
        <w:t>ٱلْكَثِيرِ</w:t>
      </w:r>
      <w:proofErr w:type="spellEnd"/>
      <w:r w:rsidRPr="00517C71">
        <w:rPr>
          <w:rFonts w:ascii="Times New Roman" w:eastAsia="Times New Roman" w:hAnsi="Times New Roman" w:cs="Times New Roman"/>
          <w:kern w:val="0"/>
          <w:rtl/>
          <w14:ligatures w14:val="none"/>
        </w:rPr>
        <w:t xml:space="preserve">، مُعَلِّمَاتِ </w:t>
      </w:r>
      <w:proofErr w:type="spellStart"/>
      <w:r w:rsidRPr="00517C71">
        <w:rPr>
          <w:rFonts w:ascii="Times New Roman" w:eastAsia="Times New Roman" w:hAnsi="Times New Roman" w:cs="Times New Roman"/>
          <w:kern w:val="0"/>
          <w:rtl/>
          <w14:ligatures w14:val="none"/>
        </w:rPr>
        <w:t>ٱلصَّلَاحِ</w:t>
      </w:r>
      <w:proofErr w:type="spellEnd"/>
      <w:r w:rsidRPr="00517C71">
        <w:rPr>
          <w:rFonts w:ascii="Times New Roman" w:eastAsia="Times New Roman" w:hAnsi="Times New Roman" w:cs="Times New Roman"/>
          <w:kern w:val="0"/>
          <w:rtl/>
          <w14:ligatures w14:val="none"/>
        </w:rPr>
        <w:t xml:space="preserve">، لِكَيْ يُنَصِّحْنَ </w:t>
      </w:r>
      <w:proofErr w:type="spellStart"/>
      <w:r w:rsidRPr="00517C71">
        <w:rPr>
          <w:rFonts w:ascii="Times New Roman" w:eastAsia="Times New Roman" w:hAnsi="Times New Roman" w:cs="Times New Roman"/>
          <w:kern w:val="0"/>
          <w:rtl/>
          <w14:ligatures w14:val="none"/>
        </w:rPr>
        <w:t>ٱلْحَدَثَاتِ</w:t>
      </w:r>
      <w:proofErr w:type="spellEnd"/>
      <w:r w:rsidRPr="00517C71">
        <w:rPr>
          <w:rFonts w:ascii="Times New Roman" w:eastAsia="Times New Roman" w:hAnsi="Times New Roman" w:cs="Times New Roman"/>
          <w:kern w:val="0"/>
          <w:rtl/>
          <w14:ligatures w14:val="none"/>
        </w:rPr>
        <w:t xml:space="preserve"> أَنْ يَكُنَّ مُحِبَّاتٍ لِرِجَالِهِنَّ، وَيُحْبِبْنَ أَوْلَادَهُنَّ، مُتَعَقِّلَاتٍ، عَفِيفَاتٍ، مُلَازِمَاتِ </w:t>
      </w:r>
      <w:proofErr w:type="spellStart"/>
      <w:r w:rsidRPr="00517C71">
        <w:rPr>
          <w:rFonts w:ascii="Times New Roman" w:eastAsia="Times New Roman" w:hAnsi="Times New Roman" w:cs="Times New Roman"/>
          <w:kern w:val="0"/>
          <w:rtl/>
          <w14:ligatures w14:val="none"/>
        </w:rPr>
        <w:t>ٱلْبُيُوتِ</w:t>
      </w:r>
      <w:proofErr w:type="spellEnd"/>
      <w:r w:rsidRPr="00517C71">
        <w:rPr>
          <w:rFonts w:ascii="Times New Roman" w:eastAsia="Times New Roman" w:hAnsi="Times New Roman" w:cs="Times New Roman"/>
          <w:kern w:val="0"/>
          <w:rtl/>
          <w14:ligatures w14:val="none"/>
        </w:rPr>
        <w:t>، صَالِحَاتٍ</w:t>
      </w:r>
      <w:r w:rsidRPr="00517C71">
        <w:rPr>
          <w:rFonts w:ascii="Times New Roman" w:eastAsia="Times New Roman" w:hAnsi="Times New Roman" w:cs="Times New Roman"/>
          <w:kern w:val="0"/>
          <w14:ligatures w14:val="none"/>
        </w:rPr>
        <w:t>..."</w:t>
      </w:r>
    </w:p>
    <w:p w14:paraId="68DBA0E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العفة هنا مقترنة بالتعقل. وهذا مهم جدًا. لأن العفة ليست فقط منعًا لبعض الأفعال، بل هي </w:t>
      </w:r>
      <w:proofErr w:type="gramStart"/>
      <w:r w:rsidRPr="00517C71">
        <w:rPr>
          <w:rFonts w:ascii="Times New Roman" w:eastAsia="Times New Roman" w:hAnsi="Times New Roman" w:cs="Times New Roman"/>
          <w:kern w:val="0"/>
          <w:rtl/>
          <w14:ligatures w14:val="none"/>
        </w:rPr>
        <w:t>عقل</w:t>
      </w:r>
      <w:proofErr w:type="gramEnd"/>
      <w:r w:rsidRPr="00517C71">
        <w:rPr>
          <w:rFonts w:ascii="Times New Roman" w:eastAsia="Times New Roman" w:hAnsi="Times New Roman" w:cs="Times New Roman"/>
          <w:kern w:val="0"/>
          <w:rtl/>
          <w14:ligatures w14:val="none"/>
        </w:rPr>
        <w:t xml:space="preserve"> وروح ونظرة واتزان. فالمرأة العفيفة لا تتلاعب بالمشاعر، ولا تستمتع بإشعال </w:t>
      </w:r>
      <w:proofErr w:type="spellStart"/>
      <w:r w:rsidRPr="00517C71">
        <w:rPr>
          <w:rFonts w:ascii="Times New Roman" w:eastAsia="Times New Roman" w:hAnsi="Times New Roman" w:cs="Times New Roman"/>
          <w:kern w:val="0"/>
          <w:rtl/>
          <w14:ligatures w14:val="none"/>
        </w:rPr>
        <w:t>التعلقات</w:t>
      </w:r>
      <w:proofErr w:type="spellEnd"/>
      <w:r w:rsidRPr="00517C71">
        <w:rPr>
          <w:rFonts w:ascii="Times New Roman" w:eastAsia="Times New Roman" w:hAnsi="Times New Roman" w:cs="Times New Roman"/>
          <w:kern w:val="0"/>
          <w:rtl/>
          <w14:ligatures w14:val="none"/>
        </w:rPr>
        <w:t xml:space="preserve"> الغامضة، ولا تفتح علاقات غير نقية تحت أسماء بريئة، ولا تجعل حضورها مجالًا للغموض أو التشويش</w:t>
      </w:r>
      <w:r w:rsidRPr="00517C71">
        <w:rPr>
          <w:rFonts w:ascii="Times New Roman" w:eastAsia="Times New Roman" w:hAnsi="Times New Roman" w:cs="Times New Roman"/>
          <w:kern w:val="0"/>
          <w14:ligatures w14:val="none"/>
        </w:rPr>
        <w:t>.</w:t>
      </w:r>
    </w:p>
    <w:p w14:paraId="4CB9E6C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كما أن العفة تحرس قلب المرأة نفسها من الانقسام. لأنها لا تسمح للآخرين أن يدخلوا إلى المساحات التي ينبغي أن تبقى محفوظة لله، أو للعهد الزوجي إن كانت متزوجة، أو لنقاوة الطريق إن كانت غير متزوجة. والعفة هنا ليست حرمانًا، بل كرامة. ليست فقرًا عاطفيًا، بل غنى منضبطًا بالحق</w:t>
      </w:r>
      <w:r w:rsidRPr="00517C71">
        <w:rPr>
          <w:rFonts w:ascii="Times New Roman" w:eastAsia="Times New Roman" w:hAnsi="Times New Roman" w:cs="Times New Roman"/>
          <w:kern w:val="0"/>
          <w14:ligatures w14:val="none"/>
        </w:rPr>
        <w:t>.</w:t>
      </w:r>
    </w:p>
    <w:p w14:paraId="12D69CE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المرأة لا ينبغي أن تجعل علاقاتها مجالًا للغيرة والمقارنة</w:t>
      </w:r>
    </w:p>
    <w:p w14:paraId="4E4F4B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أخطر التشوهات التي يمكن أن تدخل إلى حياة المرأة في علاقتها بالآخرين هي الغيرة المرة والمقارنة المستمرة. تقارن نفسها في الشكل، أو النجاح، أو الزواج، أو الأبناء، أو الحضور الاجتماعي، أو التقدير، فتعيش مستنزفة، وغير قادرة أن تفرح بخير أحد. ومع الوقت يتحول قلبها إلى ساحة صامتة من المرارة</w:t>
      </w:r>
      <w:r w:rsidRPr="00517C71">
        <w:rPr>
          <w:rFonts w:ascii="Times New Roman" w:eastAsia="Times New Roman" w:hAnsi="Times New Roman" w:cs="Times New Roman"/>
          <w:kern w:val="0"/>
          <w14:ligatures w14:val="none"/>
        </w:rPr>
        <w:t>.</w:t>
      </w:r>
    </w:p>
    <w:p w14:paraId="530A7CF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الكتاب يدعو إلى طريق آخر</w:t>
      </w:r>
      <w:r w:rsidRPr="00517C71">
        <w:rPr>
          <w:rFonts w:ascii="Times New Roman" w:eastAsia="Times New Roman" w:hAnsi="Times New Roman" w:cs="Times New Roman"/>
          <w:kern w:val="0"/>
          <w14:ligatures w14:val="none"/>
        </w:rPr>
        <w:t>.</w:t>
      </w:r>
    </w:p>
    <w:p w14:paraId="5468A4D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الأولى 13: 4</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ٱلْمَحَبَّةُ</w:t>
      </w:r>
      <w:proofErr w:type="spellEnd"/>
      <w:r w:rsidRPr="00517C71">
        <w:rPr>
          <w:rFonts w:ascii="Times New Roman" w:eastAsia="Times New Roman" w:hAnsi="Times New Roman" w:cs="Times New Roman"/>
          <w:kern w:val="0"/>
          <w:rtl/>
          <w14:ligatures w14:val="none"/>
        </w:rPr>
        <w:t>... لَا تَحْسُدُ</w:t>
      </w:r>
      <w:r w:rsidRPr="00517C71">
        <w:rPr>
          <w:rFonts w:ascii="Times New Roman" w:eastAsia="Times New Roman" w:hAnsi="Times New Roman" w:cs="Times New Roman"/>
          <w:kern w:val="0"/>
          <w14:ligatures w14:val="none"/>
        </w:rPr>
        <w:t>..."</w:t>
      </w:r>
    </w:p>
    <w:p w14:paraId="4D896E4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5: 26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نَكُنْ مُعْجَبِينَ، </w:t>
      </w:r>
      <w:proofErr w:type="spellStart"/>
      <w:r w:rsidRPr="00517C71">
        <w:rPr>
          <w:rFonts w:ascii="Times New Roman" w:eastAsia="Times New Roman" w:hAnsi="Times New Roman" w:cs="Times New Roman"/>
          <w:kern w:val="0"/>
          <w:rtl/>
          <w14:ligatures w14:val="none"/>
        </w:rPr>
        <w:t>مُحَاضِّينَ</w:t>
      </w:r>
      <w:proofErr w:type="spellEnd"/>
      <w:r w:rsidRPr="00517C71">
        <w:rPr>
          <w:rFonts w:ascii="Times New Roman" w:eastAsia="Times New Roman" w:hAnsi="Times New Roman" w:cs="Times New Roman"/>
          <w:kern w:val="0"/>
          <w:rtl/>
          <w14:ligatures w14:val="none"/>
        </w:rPr>
        <w:t xml:space="preserve"> بَعْضُنَا بَعْضًا، وَحَاسِدِينَ بَعْضُنَا بَعْضًا</w:t>
      </w:r>
      <w:r w:rsidRPr="00517C71">
        <w:rPr>
          <w:rFonts w:ascii="Times New Roman" w:eastAsia="Times New Roman" w:hAnsi="Times New Roman" w:cs="Times New Roman"/>
          <w:kern w:val="0"/>
          <w14:ligatures w14:val="none"/>
        </w:rPr>
        <w:t>."</w:t>
      </w:r>
    </w:p>
    <w:p w14:paraId="2C596CC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الحسد لا يسرق فقط راحة المرأة، بل يفسد علاقتها بالله والناس ونفسها. لأنه يجعلها ترى الحياة كسباق دائم، لا كدعوة خاصة. وما لم تتعلم المرأة أن تنظر إلى طريقها هي أمام الله، وتكتفي بما أعطاه لها، ستظل تعيش في تعب المقارنات</w:t>
      </w:r>
      <w:r w:rsidRPr="00517C71">
        <w:rPr>
          <w:rFonts w:ascii="Times New Roman" w:eastAsia="Times New Roman" w:hAnsi="Times New Roman" w:cs="Times New Roman"/>
          <w:kern w:val="0"/>
          <w14:ligatures w14:val="none"/>
        </w:rPr>
        <w:t>.</w:t>
      </w:r>
    </w:p>
    <w:p w14:paraId="7DAE918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الناضجة روحيًا تعرف أن لكل إنسانة قصة، ودعوة، وتحديات، ونعمة مختلفة. ولذلك لا تبني هويتها على ما عند غيرها، بل على أمانتها فيما وُضع بين يديها. وهنا يبدأ السلام</w:t>
      </w:r>
      <w:r w:rsidRPr="00517C71">
        <w:rPr>
          <w:rFonts w:ascii="Times New Roman" w:eastAsia="Times New Roman" w:hAnsi="Times New Roman" w:cs="Times New Roman"/>
          <w:kern w:val="0"/>
          <w14:ligatures w14:val="none"/>
        </w:rPr>
        <w:t>.</w:t>
      </w:r>
    </w:p>
    <w:p w14:paraId="2D11478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اللسان في علاقة المرأة بالآخرين يمكن أن يكون شفاء أو سمًّا</w:t>
      </w:r>
    </w:p>
    <w:p w14:paraId="0AF1C0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 من العلاقات لا يفسدها حدث كبير، بل كلمات صغيرة متكررة: نميمة، نقل كلام، مبالغة، تفسير سيئ، تعليقات لاذعة، أو حديث يبدو بسيطًا لكنه يترك سمًّا. والمرأة تحتاج إلى يقظة روحية كبيرة في هذا المجال، لأن حساسية العلاقات النسائية أحيانًا تجعل جراح اللسان عميقة جدًا</w:t>
      </w:r>
      <w:r w:rsidRPr="00517C71">
        <w:rPr>
          <w:rFonts w:ascii="Times New Roman" w:eastAsia="Times New Roman" w:hAnsi="Times New Roman" w:cs="Times New Roman"/>
          <w:kern w:val="0"/>
          <w14:ligatures w14:val="none"/>
        </w:rPr>
        <w:t>.</w:t>
      </w:r>
    </w:p>
    <w:p w14:paraId="7763E99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11: 13</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ٱلْمَاشِي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بِٱلْوِشَايَةِ</w:t>
      </w:r>
      <w:proofErr w:type="spellEnd"/>
      <w:r w:rsidRPr="00517C71">
        <w:rPr>
          <w:rFonts w:ascii="Times New Roman" w:eastAsia="Times New Roman" w:hAnsi="Times New Roman" w:cs="Times New Roman"/>
          <w:kern w:val="0"/>
          <w:rtl/>
          <w14:ligatures w14:val="none"/>
        </w:rPr>
        <w:t xml:space="preserve"> يُفْشِي </w:t>
      </w:r>
      <w:proofErr w:type="spellStart"/>
      <w:r w:rsidRPr="00517C71">
        <w:rPr>
          <w:rFonts w:ascii="Times New Roman" w:eastAsia="Times New Roman" w:hAnsi="Times New Roman" w:cs="Times New Roman"/>
          <w:kern w:val="0"/>
          <w:rtl/>
          <w14:ligatures w14:val="none"/>
        </w:rPr>
        <w:t>ٱلسِّرَّ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وَٱلْأَمِينُ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يَكْتُمُ </w:t>
      </w:r>
      <w:proofErr w:type="spellStart"/>
      <w:r w:rsidRPr="00517C71">
        <w:rPr>
          <w:rFonts w:ascii="Times New Roman" w:eastAsia="Times New Roman" w:hAnsi="Times New Roman" w:cs="Times New Roman"/>
          <w:kern w:val="0"/>
          <w:rtl/>
          <w14:ligatures w14:val="none"/>
        </w:rPr>
        <w:t>ٱلْأَمْرَ</w:t>
      </w:r>
      <w:proofErr w:type="spellEnd"/>
      <w:r w:rsidRPr="00517C71">
        <w:rPr>
          <w:rFonts w:ascii="Times New Roman" w:eastAsia="Times New Roman" w:hAnsi="Times New Roman" w:cs="Times New Roman"/>
          <w:kern w:val="0"/>
          <w14:ligatures w14:val="none"/>
        </w:rPr>
        <w:t>."</w:t>
      </w:r>
    </w:p>
    <w:p w14:paraId="4F05CD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أمثال 16: 28</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ٱلرَّجُلُ</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ٱلْمُلْتَوِي</w:t>
      </w:r>
      <w:proofErr w:type="spellEnd"/>
      <w:r w:rsidRPr="00517C71">
        <w:rPr>
          <w:rFonts w:ascii="Times New Roman" w:eastAsia="Times New Roman" w:hAnsi="Times New Roman" w:cs="Times New Roman"/>
          <w:kern w:val="0"/>
          <w:rtl/>
          <w14:ligatures w14:val="none"/>
        </w:rPr>
        <w:t xml:space="preserve"> يَزْرَعُ </w:t>
      </w:r>
      <w:proofErr w:type="spellStart"/>
      <w:r w:rsidRPr="00517C71">
        <w:rPr>
          <w:rFonts w:ascii="Times New Roman" w:eastAsia="Times New Roman" w:hAnsi="Times New Roman" w:cs="Times New Roman"/>
          <w:kern w:val="0"/>
          <w:rtl/>
          <w14:ligatures w14:val="none"/>
        </w:rPr>
        <w:t>ٱلْخِصَامَ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وَٱلنَّمَّامُ</w:t>
      </w:r>
      <w:proofErr w:type="spellEnd"/>
      <w:r w:rsidRPr="00517C71">
        <w:rPr>
          <w:rFonts w:ascii="Times New Roman" w:eastAsia="Times New Roman" w:hAnsi="Times New Roman" w:cs="Times New Roman"/>
          <w:kern w:val="0"/>
          <w:rtl/>
          <w14:ligatures w14:val="none"/>
        </w:rPr>
        <w:t xml:space="preserve"> يُفَرِّقُ </w:t>
      </w:r>
      <w:proofErr w:type="spellStart"/>
      <w:r w:rsidRPr="00517C71">
        <w:rPr>
          <w:rFonts w:ascii="Times New Roman" w:eastAsia="Times New Roman" w:hAnsi="Times New Roman" w:cs="Times New Roman"/>
          <w:kern w:val="0"/>
          <w:rtl/>
          <w14:ligatures w14:val="none"/>
        </w:rPr>
        <w:t>ٱلْأَصْدِقَاءَ</w:t>
      </w:r>
      <w:proofErr w:type="spellEnd"/>
      <w:r w:rsidRPr="00517C71">
        <w:rPr>
          <w:rFonts w:ascii="Times New Roman" w:eastAsia="Times New Roman" w:hAnsi="Times New Roman" w:cs="Times New Roman"/>
          <w:kern w:val="0"/>
          <w14:ligatures w14:val="none"/>
        </w:rPr>
        <w:t>."</w:t>
      </w:r>
    </w:p>
    <w:p w14:paraId="2CB055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رغم أن النصين بصيغة عامة، إلا أنهما يطبقان بعمق على حياة المرأة أيضًا. فالوشاية والنميمة لا تُفسدان فقط صورة الآخرين، بل تُفسدان قلب من يمارسهما. والمرأة الحكيمة لا تجعل من لسانها قناة لنقل التوتر والسم، بل تحفظ السر، وتحرس الكلمة، وترفض أن تبني قربها من الآخرين على تشويه الغير</w:t>
      </w:r>
      <w:r w:rsidRPr="00517C71">
        <w:rPr>
          <w:rFonts w:ascii="Times New Roman" w:eastAsia="Times New Roman" w:hAnsi="Times New Roman" w:cs="Times New Roman"/>
          <w:kern w:val="0"/>
          <w14:ligatures w14:val="none"/>
        </w:rPr>
        <w:t>.</w:t>
      </w:r>
    </w:p>
    <w:p w14:paraId="0B48094A" w14:textId="77777777" w:rsidR="00EC385E"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 المرأة لا تتكلم أو لا تطلب مشورة، بل يعني أنها تميز بين طلب النور، وبين التلذذ بنقل العيوب. وهذا فرق كبير جدًا</w:t>
      </w:r>
    </w:p>
    <w:p w14:paraId="3B1777CB"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3BE2FA0" w14:textId="659909BD"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w:t>
      </w:r>
    </w:p>
    <w:p w14:paraId="3235CAC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سابعًا: الرحمة لا تلغي الحدود</w:t>
      </w:r>
    </w:p>
    <w:p w14:paraId="54B1940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المرأة الرحيمة لا تعني أنها بلا حدود. وهذه نقطة تحتاج إلى تأكيد، لأن بعض النساء </w:t>
      </w:r>
      <w:proofErr w:type="spellStart"/>
      <w:r w:rsidRPr="00517C71">
        <w:rPr>
          <w:rFonts w:ascii="Times New Roman" w:eastAsia="Times New Roman" w:hAnsi="Times New Roman" w:cs="Times New Roman"/>
          <w:kern w:val="0"/>
          <w:rtl/>
          <w14:ligatures w14:val="none"/>
        </w:rPr>
        <w:t>يظنن</w:t>
      </w:r>
      <w:proofErr w:type="spellEnd"/>
      <w:r w:rsidRPr="00517C71">
        <w:rPr>
          <w:rFonts w:ascii="Times New Roman" w:eastAsia="Times New Roman" w:hAnsi="Times New Roman" w:cs="Times New Roman"/>
          <w:kern w:val="0"/>
          <w:rtl/>
          <w14:ligatures w14:val="none"/>
        </w:rPr>
        <w:t xml:space="preserve"> أن المحبة الحقيقية تعني قبول كل شيء، واحتمال كل شيء، وفتح القلب لكل أحد مهما كان الثمن. لكن الكتاب يطلب الرحمة، نعم، دون أن يلغي الحكمة</w:t>
      </w:r>
      <w:r w:rsidRPr="00517C71">
        <w:rPr>
          <w:rFonts w:ascii="Times New Roman" w:eastAsia="Times New Roman" w:hAnsi="Times New Roman" w:cs="Times New Roman"/>
          <w:kern w:val="0"/>
          <w14:ligatures w14:val="none"/>
        </w:rPr>
        <w:t>.</w:t>
      </w:r>
    </w:p>
    <w:p w14:paraId="3B88B8E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10: 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فَكُونُوا حُكَمَاءَ </w:t>
      </w:r>
      <w:proofErr w:type="spellStart"/>
      <w:r w:rsidRPr="00517C71">
        <w:rPr>
          <w:rFonts w:ascii="Times New Roman" w:eastAsia="Times New Roman" w:hAnsi="Times New Roman" w:cs="Times New Roman"/>
          <w:kern w:val="0"/>
          <w:rtl/>
          <w14:ligatures w14:val="none"/>
        </w:rPr>
        <w:t>كَٱلْحَيَّاتِ</w:t>
      </w:r>
      <w:proofErr w:type="spellEnd"/>
      <w:r w:rsidRPr="00517C71">
        <w:rPr>
          <w:rFonts w:ascii="Times New Roman" w:eastAsia="Times New Roman" w:hAnsi="Times New Roman" w:cs="Times New Roman"/>
          <w:kern w:val="0"/>
          <w:rtl/>
          <w14:ligatures w14:val="none"/>
        </w:rPr>
        <w:t xml:space="preserve"> وَبُسَطَاءَ </w:t>
      </w:r>
      <w:proofErr w:type="spellStart"/>
      <w:r w:rsidRPr="00517C71">
        <w:rPr>
          <w:rFonts w:ascii="Times New Roman" w:eastAsia="Times New Roman" w:hAnsi="Times New Roman" w:cs="Times New Roman"/>
          <w:kern w:val="0"/>
          <w:rtl/>
          <w14:ligatures w14:val="none"/>
        </w:rPr>
        <w:t>كَٱلْحَمَامِ</w:t>
      </w:r>
      <w:proofErr w:type="spellEnd"/>
      <w:r w:rsidRPr="00517C71">
        <w:rPr>
          <w:rFonts w:ascii="Times New Roman" w:eastAsia="Times New Roman" w:hAnsi="Times New Roman" w:cs="Times New Roman"/>
          <w:kern w:val="0"/>
          <w14:ligatures w14:val="none"/>
        </w:rPr>
        <w:t>."</w:t>
      </w:r>
    </w:p>
    <w:p w14:paraId="072AEA3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المتسعة القلب لا تعني أنها ساذجة. قد تساعد، لكنها لا تشجع الشر. قد تسامح، لكنها لا تترك نفسها دائمًا عرضة للتلاعب. قد تقترب، لكنها تعرف متى يجب أن تضع مسافة. قد تسمع، لكنها لا تفتح لكل شخص أبواب أعماقها بلا تمييز</w:t>
      </w:r>
      <w:r w:rsidRPr="00517C71">
        <w:rPr>
          <w:rFonts w:ascii="Times New Roman" w:eastAsia="Times New Roman" w:hAnsi="Times New Roman" w:cs="Times New Roman"/>
          <w:kern w:val="0"/>
          <w14:ligatures w14:val="none"/>
        </w:rPr>
        <w:t>.</w:t>
      </w:r>
    </w:p>
    <w:p w14:paraId="1466EC9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والحكمة في العلاقات جزء من العفة نفسها. لأن القلب إن تُرك بلا أبواب، تعب، واضطرب، وتشوش. أما المرأة الناضجة، فتعرف أن الرحمة لا تناقض الحدود، بل تنضج بها</w:t>
      </w:r>
      <w:r w:rsidRPr="00517C71">
        <w:rPr>
          <w:rFonts w:ascii="Times New Roman" w:eastAsia="Times New Roman" w:hAnsi="Times New Roman" w:cs="Times New Roman"/>
          <w:kern w:val="0"/>
          <w14:ligatures w14:val="none"/>
        </w:rPr>
        <w:t>.</w:t>
      </w:r>
    </w:p>
    <w:p w14:paraId="4B8FE6D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المسيحية مدعوة إلى أن تكون صانعة سلام</w:t>
      </w:r>
    </w:p>
    <w:p w14:paraId="6A980C4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عالم مليء بالتوتر والانقسامات والخصومات، تحتاج المرأة أن تتعلم كيف يكون حضورها باعثًا للسلام لا للاضطراب. وهذا لا يعني أنها تتجنب الحق أو تخاف من المواجهة، بل يعني أنها لا تتغذى على الخصومات، ولا تستمتع بإشعال النار، ولا تجعل من وجودها عاملًا يزيد الفوضى</w:t>
      </w:r>
      <w:r w:rsidRPr="00517C71">
        <w:rPr>
          <w:rFonts w:ascii="Times New Roman" w:eastAsia="Times New Roman" w:hAnsi="Times New Roman" w:cs="Times New Roman"/>
          <w:kern w:val="0"/>
          <w14:ligatures w14:val="none"/>
        </w:rPr>
        <w:t>.</w:t>
      </w:r>
    </w:p>
    <w:p w14:paraId="661C5D9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5: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طُوبَى لِصَانِعَاتِ </w:t>
      </w:r>
      <w:proofErr w:type="spellStart"/>
      <w:r w:rsidRPr="00517C71">
        <w:rPr>
          <w:rFonts w:ascii="Times New Roman" w:eastAsia="Times New Roman" w:hAnsi="Times New Roman" w:cs="Times New Roman"/>
          <w:kern w:val="0"/>
          <w:rtl/>
          <w14:ligatures w14:val="none"/>
        </w:rPr>
        <w:t>ٱلسَّلَامِ</w:t>
      </w:r>
      <w:proofErr w:type="spellEnd"/>
      <w:r w:rsidRPr="00517C71">
        <w:rPr>
          <w:rFonts w:ascii="Times New Roman" w:eastAsia="Times New Roman" w:hAnsi="Times New Roman" w:cs="Times New Roman"/>
          <w:kern w:val="0"/>
          <w:rtl/>
          <w14:ligatures w14:val="none"/>
        </w:rPr>
        <w:t xml:space="preserve">، لِأَنَّهُنَّ بَنَاتُ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يُدْعَيْنَ</w:t>
      </w:r>
      <w:r w:rsidRPr="00517C71">
        <w:rPr>
          <w:rFonts w:ascii="Times New Roman" w:eastAsia="Times New Roman" w:hAnsi="Times New Roman" w:cs="Times New Roman"/>
          <w:kern w:val="0"/>
          <w14:ligatures w14:val="none"/>
        </w:rPr>
        <w:t>."</w:t>
      </w:r>
    </w:p>
    <w:p w14:paraId="693EE9C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رومية 12: 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إِنْ كَانَ مُمْكِنًا، فَحَسَبَ طَاقَتِكُنَّ، سَالِمْنَ جَمِيعَ </w:t>
      </w:r>
      <w:proofErr w:type="spellStart"/>
      <w:r w:rsidRPr="00517C71">
        <w:rPr>
          <w:rFonts w:ascii="Times New Roman" w:eastAsia="Times New Roman" w:hAnsi="Times New Roman" w:cs="Times New Roman"/>
          <w:kern w:val="0"/>
          <w:rtl/>
          <w14:ligatures w14:val="none"/>
        </w:rPr>
        <w:t>ٱلنَّاسِ</w:t>
      </w:r>
      <w:proofErr w:type="spellEnd"/>
      <w:r w:rsidRPr="00517C71">
        <w:rPr>
          <w:rFonts w:ascii="Times New Roman" w:eastAsia="Times New Roman" w:hAnsi="Times New Roman" w:cs="Times New Roman"/>
          <w:kern w:val="0"/>
          <w14:ligatures w14:val="none"/>
        </w:rPr>
        <w:t>."</w:t>
      </w:r>
    </w:p>
    <w:p w14:paraId="2D9B708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صانعة السلام ليست امرأة بلا رأي، بل امرأة ناضجة. تعرف كيف تدخل المواقف الساخنة دون أن تُسكب فيها المزيد من الزيت. تعرف كيف تحفظ الحق دون أن تحول كل خلاف إلى معركة كرامة. تعرف كيف تهدئ، وكيف تصغي، وكيف تتكلم في الوقت المناسب</w:t>
      </w:r>
      <w:r w:rsidRPr="00517C71">
        <w:rPr>
          <w:rFonts w:ascii="Times New Roman" w:eastAsia="Times New Roman" w:hAnsi="Times New Roman" w:cs="Times New Roman"/>
          <w:kern w:val="0"/>
          <w14:ligatures w14:val="none"/>
        </w:rPr>
        <w:t>.</w:t>
      </w:r>
    </w:p>
    <w:p w14:paraId="3F38C0D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والسلام هنا لا يعني الاستسلام للشر، بل يعني أن روحها ليست روح خصام. وهذا فرق جوهري جدًا</w:t>
      </w:r>
      <w:r w:rsidRPr="00517C71">
        <w:rPr>
          <w:rFonts w:ascii="Times New Roman" w:eastAsia="Times New Roman" w:hAnsi="Times New Roman" w:cs="Times New Roman"/>
          <w:kern w:val="0"/>
          <w14:ligatures w14:val="none"/>
        </w:rPr>
        <w:t>.</w:t>
      </w:r>
    </w:p>
    <w:p w14:paraId="7F4AAAC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مدعوة أن تحب حتى من يسيئون إليها، دون أن تصير نسخة من شرهم</w:t>
      </w:r>
    </w:p>
    <w:p w14:paraId="6E85A6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أصعب ما يطلبه الإنجيل من الإنسان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يسمح للأذى أن يحوله هو نفسه إلى أداة أذى. والمرأة كثيرًا ما تتعرض لسوء </w:t>
      </w:r>
      <w:proofErr w:type="gramStart"/>
      <w:r w:rsidRPr="00517C71">
        <w:rPr>
          <w:rFonts w:ascii="Times New Roman" w:eastAsia="Times New Roman" w:hAnsi="Times New Roman" w:cs="Times New Roman"/>
          <w:kern w:val="0"/>
          <w:rtl/>
          <w14:ligatures w14:val="none"/>
        </w:rPr>
        <w:t>فهم</w:t>
      </w:r>
      <w:proofErr w:type="gramEnd"/>
      <w:r w:rsidRPr="00517C71">
        <w:rPr>
          <w:rFonts w:ascii="Times New Roman" w:eastAsia="Times New Roman" w:hAnsi="Times New Roman" w:cs="Times New Roman"/>
          <w:kern w:val="0"/>
          <w:rtl/>
          <w14:ligatures w14:val="none"/>
        </w:rPr>
        <w:t xml:space="preserve"> أو جرح أو غيرة أو تهميش أو كلام مؤلم من نساء أخريات أو من دوائر مختلفة. والسؤال هنا: ماذا يحدث لقلبها؟ هل يصير مثل ما واجه؟ أم يبقى متجهًا نحو الله؟</w:t>
      </w:r>
    </w:p>
    <w:p w14:paraId="1846B92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5: 44-45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أَنَا فَأَقُولُ لَكُنَّ: أَحْبِبْنَ أَعْدَاءَكُنَّ، بَارِكْنَ لَاعِنَاتِكُنَّ، أَحْسِنَّ إِلَى </w:t>
      </w:r>
      <w:proofErr w:type="spellStart"/>
      <w:r w:rsidRPr="00517C71">
        <w:rPr>
          <w:rFonts w:ascii="Times New Roman" w:eastAsia="Times New Roman" w:hAnsi="Times New Roman" w:cs="Times New Roman"/>
          <w:kern w:val="0"/>
          <w:rtl/>
          <w14:ligatures w14:val="none"/>
        </w:rPr>
        <w:t>مُبْغِضَاتِكُنَّ</w:t>
      </w:r>
      <w:proofErr w:type="spellEnd"/>
      <w:r w:rsidRPr="00517C71">
        <w:rPr>
          <w:rFonts w:ascii="Times New Roman" w:eastAsia="Times New Roman" w:hAnsi="Times New Roman" w:cs="Times New Roman"/>
          <w:kern w:val="0"/>
          <w:rtl/>
          <w14:ligatures w14:val="none"/>
        </w:rPr>
        <w:t xml:space="preserve">، وَصَلِّينَ لِأَجْلِ </w:t>
      </w:r>
      <w:proofErr w:type="spellStart"/>
      <w:r w:rsidRPr="00517C71">
        <w:rPr>
          <w:rFonts w:ascii="Times New Roman" w:eastAsia="Times New Roman" w:hAnsi="Times New Roman" w:cs="Times New Roman"/>
          <w:kern w:val="0"/>
          <w:rtl/>
          <w14:ligatures w14:val="none"/>
        </w:rPr>
        <w:t>ٱلَّذِينَ</w:t>
      </w:r>
      <w:proofErr w:type="spellEnd"/>
      <w:r w:rsidRPr="00517C71">
        <w:rPr>
          <w:rFonts w:ascii="Times New Roman" w:eastAsia="Times New Roman" w:hAnsi="Times New Roman" w:cs="Times New Roman"/>
          <w:kern w:val="0"/>
          <w:rtl/>
          <w14:ligatures w14:val="none"/>
        </w:rPr>
        <w:t xml:space="preserve"> يُسِئْنَ إِلَيْكُنَّ وَيَطْرُدْنَكُنَّ، لِكَيْ تَكُنَّ بَنَاتِ أَبِيكُنَّ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ٱلسَّمَاوَاتِ</w:t>
      </w:r>
      <w:proofErr w:type="spellEnd"/>
      <w:r w:rsidRPr="00517C71">
        <w:rPr>
          <w:rFonts w:ascii="Times New Roman" w:eastAsia="Times New Roman" w:hAnsi="Times New Roman" w:cs="Times New Roman"/>
          <w:kern w:val="0"/>
          <w14:ligatures w14:val="none"/>
        </w:rPr>
        <w:t>."</w:t>
      </w:r>
    </w:p>
    <w:p w14:paraId="6C396B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هذا التعليم ليس سهلًا، لكنه يكشف قمة النضج الروحي. فالمرأة لا تُدعى إلى أن تستحسن الشر، لكنها تُدعى إلى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تتشرب روحه. أن تبارك بدل أن تلعن، وأن تصلي بدل أن تتغذى على المرارة، وأن تحسن بدل أن تصير نسخة أخرى من القسوة التي جرحتها</w:t>
      </w:r>
      <w:r w:rsidRPr="00517C71">
        <w:rPr>
          <w:rFonts w:ascii="Times New Roman" w:eastAsia="Times New Roman" w:hAnsi="Times New Roman" w:cs="Times New Roman"/>
          <w:kern w:val="0"/>
          <w14:ligatures w14:val="none"/>
        </w:rPr>
        <w:t>.</w:t>
      </w:r>
    </w:p>
    <w:p w14:paraId="71D35F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وهنا يظهر اتساع القلب الحقيقي. لا في غياب الألم، بل في رفض أن يتحول الألم إلى هوية</w:t>
      </w:r>
      <w:r w:rsidRPr="00517C71">
        <w:rPr>
          <w:rFonts w:ascii="Times New Roman" w:eastAsia="Times New Roman" w:hAnsi="Times New Roman" w:cs="Times New Roman"/>
          <w:kern w:val="0"/>
          <w14:ligatures w14:val="none"/>
        </w:rPr>
        <w:t>.</w:t>
      </w:r>
    </w:p>
    <w:p w14:paraId="54F2143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الرحيمة العفيفة المتسعة القلب تشبه قلب الله</w:t>
      </w:r>
    </w:p>
    <w:p w14:paraId="65FE7F7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النهاية، كل ما يدعو إليه الكتاب في علاقة المرأة بالآخرين ليس مجرد تهذيب اجتماعي، بل تشبه متزايد بالله نفسه. لأن الله رحيم، وطاهر، وطويل الأناة، وصانع سلام، ويشرق بنوره على من لا يستحقون. والمرأة كلما تشكلت بهذه الصفات، صارت أكثر شبهًا بأبيها السماوي</w:t>
      </w:r>
      <w:r w:rsidRPr="00517C71">
        <w:rPr>
          <w:rFonts w:ascii="Times New Roman" w:eastAsia="Times New Roman" w:hAnsi="Times New Roman" w:cs="Times New Roman"/>
          <w:kern w:val="0"/>
          <w14:ligatures w14:val="none"/>
        </w:rPr>
        <w:t>.</w:t>
      </w:r>
    </w:p>
    <w:p w14:paraId="6F6D9B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6: 35-36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بَلْ أَحْبِبْنَ أَعْدَاءَكُنَّ، وَأَحْسِنَّ وَأَقْرِضْنَ وَأَنْتُنَّ لَا تَرْجُونَ شَيْئًا، فَيَكُونَ أَجْرُكُنَّ عَظِيمًا، وَتَكُنَّ بَنَاتِ </w:t>
      </w:r>
      <w:proofErr w:type="spellStart"/>
      <w:r w:rsidRPr="00517C71">
        <w:rPr>
          <w:rFonts w:ascii="Times New Roman" w:eastAsia="Times New Roman" w:hAnsi="Times New Roman" w:cs="Times New Roman"/>
          <w:kern w:val="0"/>
          <w:rtl/>
          <w14:ligatures w14:val="none"/>
        </w:rPr>
        <w:t>ٱلْعَلِيِّ</w:t>
      </w:r>
      <w:proofErr w:type="spellEnd"/>
      <w:r w:rsidRPr="00517C71">
        <w:rPr>
          <w:rFonts w:ascii="Times New Roman" w:eastAsia="Times New Roman" w:hAnsi="Times New Roman" w:cs="Times New Roman"/>
          <w:kern w:val="0"/>
          <w:rtl/>
          <w14:ligatures w14:val="none"/>
        </w:rPr>
        <w:t xml:space="preserve">، فَإِنَّهُ مُنْعِمٌ عَلَى غَيْرِ </w:t>
      </w:r>
      <w:proofErr w:type="spellStart"/>
      <w:r w:rsidRPr="00517C71">
        <w:rPr>
          <w:rFonts w:ascii="Times New Roman" w:eastAsia="Times New Roman" w:hAnsi="Times New Roman" w:cs="Times New Roman"/>
          <w:kern w:val="0"/>
          <w:rtl/>
          <w14:ligatures w14:val="none"/>
        </w:rPr>
        <w:t>ٱلشَّاكِرِينَ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وَٱلْأَشْرَارِ</w:t>
      </w:r>
      <w:proofErr w:type="spellEnd"/>
      <w:r w:rsidRPr="00517C71">
        <w:rPr>
          <w:rFonts w:ascii="Times New Roman" w:eastAsia="Times New Roman" w:hAnsi="Times New Roman" w:cs="Times New Roman"/>
          <w:kern w:val="0"/>
          <w:rtl/>
          <w14:ligatures w14:val="none"/>
        </w:rPr>
        <w:t>. فَكُنَّ رَحِيمَاتٍ كَمَا أَنَّ أَبَاكُنَّ أَيْضًا رَحِيمٌ</w:t>
      </w:r>
      <w:r w:rsidRPr="00517C71">
        <w:rPr>
          <w:rFonts w:ascii="Times New Roman" w:eastAsia="Times New Roman" w:hAnsi="Times New Roman" w:cs="Times New Roman"/>
          <w:kern w:val="0"/>
          <w14:ligatures w14:val="none"/>
        </w:rPr>
        <w:t>."</w:t>
      </w:r>
    </w:p>
    <w:p w14:paraId="5AEF92B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لروعة هذا النداء</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فكنّ رحيمات</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الرحمة ليست ضعفًا، بل شبه بالله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والمرأة الرحيمة ليست امرأة مستباحة، بل امرأة تحمل قلبًا متحررًا من سمّ القسوة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وهذه الرحمة، حين تقترن بالعفة والحكمة والحق، تصنع امرأة مباركة حيثما كانت</w:t>
      </w:r>
      <w:r w:rsidRPr="00517C71">
        <w:rPr>
          <w:rFonts w:ascii="Times New Roman" w:eastAsia="Times New Roman" w:hAnsi="Times New Roman" w:cs="Times New Roman"/>
          <w:kern w:val="0"/>
          <w14:ligatures w14:val="none"/>
        </w:rPr>
        <w:t>.</w:t>
      </w:r>
    </w:p>
    <w:p w14:paraId="33DC374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224216A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إن علاقة المرأة بالآخرين تكشف كثيرًا من عمقها الروحي والإنساني. ففي هذه الدائرة يظهر </w:t>
      </w:r>
      <w:proofErr w:type="gramStart"/>
      <w:r w:rsidRPr="00517C71">
        <w:rPr>
          <w:rFonts w:ascii="Times New Roman" w:eastAsia="Times New Roman" w:hAnsi="Times New Roman" w:cs="Times New Roman"/>
          <w:kern w:val="0"/>
          <w:rtl/>
          <w14:ligatures w14:val="none"/>
        </w:rPr>
        <w:t>إن</w:t>
      </w:r>
      <w:proofErr w:type="gramEnd"/>
      <w:r w:rsidRPr="00517C71">
        <w:rPr>
          <w:rFonts w:ascii="Times New Roman" w:eastAsia="Times New Roman" w:hAnsi="Times New Roman" w:cs="Times New Roman"/>
          <w:kern w:val="0"/>
          <w:rtl/>
          <w14:ligatures w14:val="none"/>
        </w:rPr>
        <w:t xml:space="preserve"> كانت رحيمة أم قاسية، عفيفة أم مشوشة، واسعة القلب أم أسيرة المقارنة، صانعة سلام أم ناقلة اضطراب، أمينة في لسانها أم ناشرة للسمّ، حكيمة في حدودها أم ساذجة أو منغلقة</w:t>
      </w:r>
      <w:r w:rsidRPr="00517C71">
        <w:rPr>
          <w:rFonts w:ascii="Times New Roman" w:eastAsia="Times New Roman" w:hAnsi="Times New Roman" w:cs="Times New Roman"/>
          <w:kern w:val="0"/>
          <w14:ligatures w14:val="none"/>
        </w:rPr>
        <w:t>.</w:t>
      </w:r>
    </w:p>
    <w:p w14:paraId="5C6BFFC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كما يريدها الله هي امرأة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تصنع الحق،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وتحب الرحمة،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وتسلك بتواضع،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وتحفظ عفتها،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وترفض الغيرة المرة،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وتصون لسانها،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وتفتح يدها للضعيف،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وتحب حتى وهي مجروحة،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وتحمل في حضورها شيئًا من سلام الله</w:t>
      </w:r>
      <w:r w:rsidRPr="00517C71">
        <w:rPr>
          <w:rFonts w:ascii="Times New Roman" w:eastAsia="Times New Roman" w:hAnsi="Times New Roman" w:cs="Times New Roman"/>
          <w:kern w:val="0"/>
          <w14:ligatures w14:val="none"/>
        </w:rPr>
        <w:t>.</w:t>
      </w:r>
    </w:p>
    <w:p w14:paraId="364039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تتسع بالرحمة ولا تفقد الحكمة، وتحفظ العفة دون قسوة، وتحيا بين الناس بقلب نقي ولسان أمين، تصير بركة حقيقية. لا في بيتها فقط، بل في العالم من حولها. وهذا من أجمل ما يمكن أن يفيض من حياة امرأة تعيش أمام الله</w:t>
      </w:r>
      <w:r w:rsidRPr="00517C71">
        <w:rPr>
          <w:rFonts w:ascii="Times New Roman" w:eastAsia="Times New Roman" w:hAnsi="Times New Roman" w:cs="Times New Roman"/>
          <w:kern w:val="0"/>
          <w14:ligatures w14:val="none"/>
        </w:rPr>
        <w:t>.</w:t>
      </w:r>
    </w:p>
    <w:p w14:paraId="7AA37600" w14:textId="67A2E930" w:rsidR="00517C71" w:rsidRDefault="00517C71" w:rsidP="00517C71">
      <w:pPr>
        <w:spacing w:after="0" w:line="240" w:lineRule="auto"/>
        <w:jc w:val="right"/>
        <w:rPr>
          <w:rFonts w:ascii="Times New Roman" w:eastAsia="Times New Roman" w:hAnsi="Times New Roman" w:cs="Times New Roman"/>
          <w:kern w:val="0"/>
          <w14:ligatures w14:val="none"/>
        </w:rPr>
      </w:pPr>
    </w:p>
    <w:p w14:paraId="69E92331"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57A70A97"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56D4DD25"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633CCFC2"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7479E63F"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54725C3D" w14:textId="77777777" w:rsidR="00EC385E" w:rsidRPr="00517C71" w:rsidRDefault="00EC385E" w:rsidP="00517C71">
      <w:pPr>
        <w:spacing w:after="0" w:line="240" w:lineRule="auto"/>
        <w:jc w:val="right"/>
        <w:rPr>
          <w:rFonts w:ascii="Times New Roman" w:eastAsia="Times New Roman" w:hAnsi="Times New Roman" w:cs="Times New Roman"/>
          <w:kern w:val="0"/>
          <w14:ligatures w14:val="none"/>
        </w:rPr>
      </w:pPr>
    </w:p>
    <w:p w14:paraId="6BF2D24A"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السابع</w:t>
      </w:r>
    </w:p>
    <w:p w14:paraId="5D7A42AA"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ولسانها: الكلمة التي تداوي أو تجرح</w:t>
      </w:r>
    </w:p>
    <w:p w14:paraId="365C4F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ما يكشف حقيقة القلب اللسان. فالإنسان قد ينجح أحيانًا في إخفاء كثير من داخله خلف ملامح هادئة أو تصرفات محسوبة، لكن الكلام، مع الوقت، يفضح النبع. ومن هنا فإن لسان المرأة ليس تفصيلًا صغيرًا في حياتها الروحية أو الإنسانية، بل أداة شديدة التأثير، يمكن أن تكون ينبوع راحة، أو مصدر ألم، أو مفتاح بناء، أو سبب هدم طويل الأثر</w:t>
      </w:r>
      <w:r w:rsidRPr="00517C71">
        <w:rPr>
          <w:rFonts w:ascii="Times New Roman" w:eastAsia="Times New Roman" w:hAnsi="Times New Roman" w:cs="Times New Roman"/>
          <w:kern w:val="0"/>
          <w14:ligatures w14:val="none"/>
        </w:rPr>
        <w:t>.</w:t>
      </w:r>
    </w:p>
    <w:p w14:paraId="0E58F56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وللمرأة، بوجه خاص، تأثير كبير في الكلمة. لأن كلماتها غالبًا تدخل إلى أماكن عميقة: إلى قلب الزوج، ونفس الأولاد، وعلاقة الأسرة ببعضها، وروح البيت كله، وحتى إلى دوائر الصداقة والخدمة والمجتمع. قد تكون كلمتها حضنًا، أو سكينًا. قد تكون نورًا، أو تشويشًا. قد تمنح الأمان، أو تزرع القلق. والمرأة قد لا تدرك دائمًا إلى أي مدى تبقى كلماتها في ذاكرة من حولها، خاصة حين تخرج في لحظة </w:t>
      </w:r>
      <w:proofErr w:type="gramStart"/>
      <w:r w:rsidRPr="00517C71">
        <w:rPr>
          <w:rFonts w:ascii="Times New Roman" w:eastAsia="Times New Roman" w:hAnsi="Times New Roman" w:cs="Times New Roman"/>
          <w:kern w:val="0"/>
          <w:rtl/>
          <w14:ligatures w14:val="none"/>
        </w:rPr>
        <w:t>غضب</w:t>
      </w:r>
      <w:proofErr w:type="gramEnd"/>
      <w:r w:rsidRPr="00517C71">
        <w:rPr>
          <w:rFonts w:ascii="Times New Roman" w:eastAsia="Times New Roman" w:hAnsi="Times New Roman" w:cs="Times New Roman"/>
          <w:kern w:val="0"/>
          <w:rtl/>
          <w14:ligatures w14:val="none"/>
        </w:rPr>
        <w:t xml:space="preserve"> أو احتقار أو سخرية أو خيبة</w:t>
      </w:r>
      <w:r w:rsidRPr="00517C71">
        <w:rPr>
          <w:rFonts w:ascii="Times New Roman" w:eastAsia="Times New Roman" w:hAnsi="Times New Roman" w:cs="Times New Roman"/>
          <w:kern w:val="0"/>
          <w14:ligatures w14:val="none"/>
        </w:rPr>
        <w:t>.</w:t>
      </w:r>
    </w:p>
    <w:p w14:paraId="05CB88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والكتاب المقدس لا يتعامل مع الكلام على أنه مجرد وسيلة للتعبير، بل يراه قوة روحية وأخلاقية حقيقية. ولهذا فإن تهذيب اللسان ليس رفاهية، بل جزء من القداسة. والمرأة الحكيمة ليست فقط من تعرف ماذا تقول، بل أيضًا متى تقول، وكيف تقول، ولماذا تقول. إنها تتعلم أن لسانها ليس مجالًا لتفريغ كل ما في الداخل بلا تمييز، بل أمانة ستعطي عنها حسابًا أمام الله</w:t>
      </w:r>
      <w:r w:rsidRPr="00517C71">
        <w:rPr>
          <w:rFonts w:ascii="Times New Roman" w:eastAsia="Times New Roman" w:hAnsi="Times New Roman" w:cs="Times New Roman"/>
          <w:kern w:val="0"/>
          <w14:ligatures w14:val="none"/>
        </w:rPr>
        <w:t>.</w:t>
      </w:r>
    </w:p>
    <w:p w14:paraId="6C442C0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اللسان يكشف ما في القلب</w:t>
      </w:r>
    </w:p>
    <w:p w14:paraId="0E5AB9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قبل أن يكون الكلام مشكلة خارجية، هو علامة داخلية. فالمرأة لا تتكلم عادة من فراغ، بل من فضلة ما في قلبها. وإذا خرج من فمها باستمرار مرارة، أو مقارنة، أو نقد جارح، أو تهكم، أو شكوى سامة، فهذا يعني أن شيئًا ما في الداخل يحتاج إلى شفاء، لا مجرد تلميع للكلام</w:t>
      </w:r>
      <w:r w:rsidRPr="00517C71">
        <w:rPr>
          <w:rFonts w:ascii="Times New Roman" w:eastAsia="Times New Roman" w:hAnsi="Times New Roman" w:cs="Times New Roman"/>
          <w:kern w:val="0"/>
          <w14:ligatures w14:val="none"/>
        </w:rPr>
        <w:t>.</w:t>
      </w:r>
    </w:p>
    <w:p w14:paraId="4993E7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12: 34-35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فَإِنَّهُ مِنْ فَضْلَةِ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يَتَكَلَّمُ </w:t>
      </w:r>
      <w:proofErr w:type="spellStart"/>
      <w:r w:rsidRPr="00517C71">
        <w:rPr>
          <w:rFonts w:ascii="Times New Roman" w:eastAsia="Times New Roman" w:hAnsi="Times New Roman" w:cs="Times New Roman"/>
          <w:kern w:val="0"/>
          <w:rtl/>
          <w14:ligatures w14:val="none"/>
        </w:rPr>
        <w:t>ٱلْفَمُ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ٱلصَّالِحُ</w:t>
      </w:r>
      <w:proofErr w:type="spellEnd"/>
      <w:r w:rsidRPr="00517C71">
        <w:rPr>
          <w:rFonts w:ascii="Times New Roman" w:eastAsia="Times New Roman" w:hAnsi="Times New Roman" w:cs="Times New Roman"/>
          <w:kern w:val="0"/>
          <w:rtl/>
          <w14:ligatures w14:val="none"/>
        </w:rPr>
        <w:t xml:space="preserve"> مِنَ </w:t>
      </w:r>
      <w:proofErr w:type="spellStart"/>
      <w:r w:rsidRPr="00517C71">
        <w:rPr>
          <w:rFonts w:ascii="Times New Roman" w:eastAsia="Times New Roman" w:hAnsi="Times New Roman" w:cs="Times New Roman"/>
          <w:kern w:val="0"/>
          <w:rtl/>
          <w14:ligatures w14:val="none"/>
        </w:rPr>
        <w:t>ٱلْكَنْزِ</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ٱلصَّالِحِ</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يُخْرِجُ </w:t>
      </w:r>
      <w:proofErr w:type="spellStart"/>
      <w:r w:rsidRPr="00517C71">
        <w:rPr>
          <w:rFonts w:ascii="Times New Roman" w:eastAsia="Times New Roman" w:hAnsi="Times New Roman" w:cs="Times New Roman"/>
          <w:kern w:val="0"/>
          <w:rtl/>
          <w14:ligatures w14:val="none"/>
        </w:rPr>
        <w:t>ٱلصَّالِحَاتِ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وَٱلْإِنْسَانُ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ٱلشِّرِّيرُ</w:t>
      </w:r>
      <w:proofErr w:type="spellEnd"/>
      <w:r w:rsidRPr="00517C71">
        <w:rPr>
          <w:rFonts w:ascii="Times New Roman" w:eastAsia="Times New Roman" w:hAnsi="Times New Roman" w:cs="Times New Roman"/>
          <w:kern w:val="0"/>
          <w:rtl/>
          <w14:ligatures w14:val="none"/>
        </w:rPr>
        <w:t xml:space="preserve"> مِنَ </w:t>
      </w:r>
      <w:proofErr w:type="spellStart"/>
      <w:r w:rsidRPr="00517C71">
        <w:rPr>
          <w:rFonts w:ascii="Times New Roman" w:eastAsia="Times New Roman" w:hAnsi="Times New Roman" w:cs="Times New Roman"/>
          <w:kern w:val="0"/>
          <w:rtl/>
          <w14:ligatures w14:val="none"/>
        </w:rPr>
        <w:t>ٱلْكَنْزِ</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ٱلشِّرِّيرِ</w:t>
      </w:r>
      <w:proofErr w:type="spellEnd"/>
      <w:r w:rsidRPr="00517C71">
        <w:rPr>
          <w:rFonts w:ascii="Times New Roman" w:eastAsia="Times New Roman" w:hAnsi="Times New Roman" w:cs="Times New Roman"/>
          <w:kern w:val="0"/>
          <w:rtl/>
          <w14:ligatures w14:val="none"/>
        </w:rPr>
        <w:t xml:space="preserve"> يُخْرِجُ </w:t>
      </w:r>
      <w:proofErr w:type="spellStart"/>
      <w:r w:rsidRPr="00517C71">
        <w:rPr>
          <w:rFonts w:ascii="Times New Roman" w:eastAsia="Times New Roman" w:hAnsi="Times New Roman" w:cs="Times New Roman"/>
          <w:kern w:val="0"/>
          <w:rtl/>
          <w14:ligatures w14:val="none"/>
        </w:rPr>
        <w:t>ٱلشُّرُورَ</w:t>
      </w:r>
      <w:proofErr w:type="spellEnd"/>
      <w:r w:rsidRPr="00517C71">
        <w:rPr>
          <w:rFonts w:ascii="Times New Roman" w:eastAsia="Times New Roman" w:hAnsi="Times New Roman" w:cs="Times New Roman"/>
          <w:kern w:val="0"/>
          <w14:ligatures w14:val="none"/>
        </w:rPr>
        <w:t>."</w:t>
      </w:r>
    </w:p>
    <w:p w14:paraId="4A2B4F7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يضع المرأة أمام سؤال مهم جدًا: ما الذي يملأ قلبي؟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أنا ممتلئة سلامًا؟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أم مرارة؟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في داخلي شكر؟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أم مقارنة؟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قلبي مستقر في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أم متوتر وجائع إلى إثبات ذاته؟</w:t>
      </w:r>
    </w:p>
    <w:p w14:paraId="7A94082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لأن اللسان ليس مجرد عضو يحتاج إلى انضباط، بل نافذة على الداخل. وإذا أرادت المرأة أن يتغير كلامها بعمق، فعليها أن تسمح لله أن يلمس قلبها أولًا. فليس كل علاج للكلام يبدأ من الشفتين، بل كثير منه يبدأ من الشفاء الداخلي</w:t>
      </w:r>
      <w:r w:rsidRPr="00517C71">
        <w:rPr>
          <w:rFonts w:ascii="Times New Roman" w:eastAsia="Times New Roman" w:hAnsi="Times New Roman" w:cs="Times New Roman"/>
          <w:kern w:val="0"/>
          <w14:ligatures w14:val="none"/>
        </w:rPr>
        <w:t>.</w:t>
      </w:r>
    </w:p>
    <w:p w14:paraId="1C09B96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الموت والحياة في يد اللسان</w:t>
      </w:r>
    </w:p>
    <w:p w14:paraId="3C1A7A5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الآيات وضوحًا وقوة في موضوع الكلام هذه الآية من سفر الأمثال، وهي تصلح أن تكون قاعدة حياة يومية للمرأة</w:t>
      </w:r>
      <w:r w:rsidRPr="00517C71">
        <w:rPr>
          <w:rFonts w:ascii="Times New Roman" w:eastAsia="Times New Roman" w:hAnsi="Times New Roman" w:cs="Times New Roman"/>
          <w:kern w:val="0"/>
          <w14:ligatures w14:val="none"/>
        </w:rPr>
        <w:t>.</w:t>
      </w:r>
    </w:p>
    <w:p w14:paraId="5ED5025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18: 21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ٱلْمَوْتُ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وَٱلْحَيَاةُ</w:t>
      </w:r>
      <w:proofErr w:type="spellEnd"/>
      <w:r w:rsidRPr="00517C71">
        <w:rPr>
          <w:rFonts w:ascii="Times New Roman" w:eastAsia="Times New Roman" w:hAnsi="Times New Roman" w:cs="Times New Roman"/>
          <w:kern w:val="0"/>
          <w:rtl/>
          <w14:ligatures w14:val="none"/>
        </w:rPr>
        <w:t xml:space="preserve"> فِي يَدِ </w:t>
      </w:r>
      <w:proofErr w:type="spellStart"/>
      <w:r w:rsidRPr="00517C71">
        <w:rPr>
          <w:rFonts w:ascii="Times New Roman" w:eastAsia="Times New Roman" w:hAnsi="Times New Roman" w:cs="Times New Roman"/>
          <w:kern w:val="0"/>
          <w:rtl/>
          <w14:ligatures w14:val="none"/>
        </w:rPr>
        <w:t>ٱللِّسَانِ</w:t>
      </w:r>
      <w:proofErr w:type="spellEnd"/>
      <w:r w:rsidRPr="00517C71">
        <w:rPr>
          <w:rFonts w:ascii="Times New Roman" w:eastAsia="Times New Roman" w:hAnsi="Times New Roman" w:cs="Times New Roman"/>
          <w:kern w:val="0"/>
          <w:rtl/>
          <w14:ligatures w14:val="none"/>
        </w:rPr>
        <w:t>، وَأَحِبَّاؤُهُ يَأْكُلُونَ ثَمَرَهُ</w:t>
      </w:r>
      <w:r w:rsidRPr="00517C71">
        <w:rPr>
          <w:rFonts w:ascii="Times New Roman" w:eastAsia="Times New Roman" w:hAnsi="Times New Roman" w:cs="Times New Roman"/>
          <w:kern w:val="0"/>
          <w14:ligatures w14:val="none"/>
        </w:rPr>
        <w:t>."</w:t>
      </w:r>
    </w:p>
    <w:p w14:paraId="2CC8E66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يا لها من عبارة ثقيلة</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الموت والحياة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الخير والشر،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مجرد الراحة أو الإزعاج،</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الموت والحياة</w:t>
      </w:r>
      <w:r w:rsidRPr="00517C71">
        <w:rPr>
          <w:rFonts w:ascii="Times New Roman" w:eastAsia="Times New Roman" w:hAnsi="Times New Roman" w:cs="Times New Roman"/>
          <w:kern w:val="0"/>
          <w14:ligatures w14:val="none"/>
        </w:rPr>
        <w:t>.</w:t>
      </w:r>
    </w:p>
    <w:p w14:paraId="323AF8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يعني أن الكلمة ليست شيئًا خفيفًا. قد تكون جملة واحدة قالتها أم لابنتها فبقيت تجرحها سنوات. وقد تكون عبارة تشجيع من زوجة لزوجها صنعت فرقًا في يومه وحياته. وقد تكون كلمة سخرية مزروعة في وسط البيت خلقت مناخًا من الخوف أو الاحتقار. وقد تكون جملة رحيمة في وقت ألم فتحت كوة نور في قلب متعب</w:t>
      </w:r>
      <w:r w:rsidRPr="00517C71">
        <w:rPr>
          <w:rFonts w:ascii="Times New Roman" w:eastAsia="Times New Roman" w:hAnsi="Times New Roman" w:cs="Times New Roman"/>
          <w:kern w:val="0"/>
          <w14:ligatures w14:val="none"/>
        </w:rPr>
        <w:t>.</w:t>
      </w:r>
    </w:p>
    <w:p w14:paraId="1B56316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تفهم هذا لا تتعامل مع الكلام كأنه بخار يمر، بل كبذور تُزرع، وسيُؤكل ثمرها. فإما أن يكون ثمر لسانها حياة، أو شيئًا من الموت البطيء في النفوس</w:t>
      </w:r>
      <w:r w:rsidRPr="00517C71">
        <w:rPr>
          <w:rFonts w:ascii="Times New Roman" w:eastAsia="Times New Roman" w:hAnsi="Times New Roman" w:cs="Times New Roman"/>
          <w:kern w:val="0"/>
          <w14:ligatures w14:val="none"/>
        </w:rPr>
        <w:t>.</w:t>
      </w:r>
    </w:p>
    <w:p w14:paraId="54B1B8F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ثالثًا: الكلمة اللينة ليست </w:t>
      </w:r>
      <w:proofErr w:type="gramStart"/>
      <w:r w:rsidRPr="00517C71">
        <w:rPr>
          <w:rFonts w:ascii="Times New Roman" w:eastAsia="Times New Roman" w:hAnsi="Times New Roman" w:cs="Times New Roman"/>
          <w:kern w:val="0"/>
          <w:sz w:val="27"/>
          <w:szCs w:val="27"/>
          <w:rtl/>
          <w14:ligatures w14:val="none"/>
        </w:rPr>
        <w:t>ضعفًا</w:t>
      </w:r>
      <w:proofErr w:type="gramEnd"/>
      <w:r w:rsidRPr="00517C71">
        <w:rPr>
          <w:rFonts w:ascii="Times New Roman" w:eastAsia="Times New Roman" w:hAnsi="Times New Roman" w:cs="Times New Roman"/>
          <w:kern w:val="0"/>
          <w:sz w:val="27"/>
          <w:szCs w:val="27"/>
          <w:rtl/>
          <w14:ligatures w14:val="none"/>
        </w:rPr>
        <w:t xml:space="preserve"> بل قوة شافية</w:t>
      </w:r>
    </w:p>
    <w:p w14:paraId="4111F4A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كثير من البيوت والعلاقات، يظن الناس أن الكلمة القاسية أقوى، وأن الحدة علامة صدق، وأن رفع الصوت يثبت الحق. لكن الكتاب يكشف عكسًا عجيبًا: أن اللين، في كثير من الأحيان، أقوى من العنف، لأنه يطفئ النار بدل أن يزيدها</w:t>
      </w:r>
      <w:r w:rsidRPr="00517C71">
        <w:rPr>
          <w:rFonts w:ascii="Times New Roman" w:eastAsia="Times New Roman" w:hAnsi="Times New Roman" w:cs="Times New Roman"/>
          <w:kern w:val="0"/>
          <w14:ligatures w14:val="none"/>
        </w:rPr>
        <w:t>.</w:t>
      </w:r>
    </w:p>
    <w:p w14:paraId="68E3C6D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15: 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ٱلْجَوَابُ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ٱللَّيِّنُ</w:t>
      </w:r>
      <w:proofErr w:type="spellEnd"/>
      <w:r w:rsidRPr="00517C71">
        <w:rPr>
          <w:rFonts w:ascii="Times New Roman" w:eastAsia="Times New Roman" w:hAnsi="Times New Roman" w:cs="Times New Roman"/>
          <w:kern w:val="0"/>
          <w:rtl/>
          <w14:ligatures w14:val="none"/>
        </w:rPr>
        <w:t xml:space="preserve"> يَصْرِفُ </w:t>
      </w:r>
      <w:proofErr w:type="spellStart"/>
      <w:r w:rsidRPr="00517C71">
        <w:rPr>
          <w:rFonts w:ascii="Times New Roman" w:eastAsia="Times New Roman" w:hAnsi="Times New Roman" w:cs="Times New Roman"/>
          <w:kern w:val="0"/>
          <w:rtl/>
          <w14:ligatures w14:val="none"/>
        </w:rPr>
        <w:t>ٱلْغَضَبَ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وَٱلْكَلَامُ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ٱلْمُوجِعُ</w:t>
      </w:r>
      <w:proofErr w:type="spellEnd"/>
      <w:r w:rsidRPr="00517C71">
        <w:rPr>
          <w:rFonts w:ascii="Times New Roman" w:eastAsia="Times New Roman" w:hAnsi="Times New Roman" w:cs="Times New Roman"/>
          <w:kern w:val="0"/>
          <w:rtl/>
          <w14:ligatures w14:val="none"/>
        </w:rPr>
        <w:t xml:space="preserve"> يُهَيِّجُ </w:t>
      </w:r>
      <w:proofErr w:type="spellStart"/>
      <w:r w:rsidRPr="00517C71">
        <w:rPr>
          <w:rFonts w:ascii="Times New Roman" w:eastAsia="Times New Roman" w:hAnsi="Times New Roman" w:cs="Times New Roman"/>
          <w:kern w:val="0"/>
          <w:rtl/>
          <w14:ligatures w14:val="none"/>
        </w:rPr>
        <w:t>ٱلسَّخَطَ</w:t>
      </w:r>
      <w:proofErr w:type="spellEnd"/>
      <w:r w:rsidRPr="00517C71">
        <w:rPr>
          <w:rFonts w:ascii="Times New Roman" w:eastAsia="Times New Roman" w:hAnsi="Times New Roman" w:cs="Times New Roman"/>
          <w:kern w:val="0"/>
          <w14:ligatures w14:val="none"/>
        </w:rPr>
        <w:t>."</w:t>
      </w:r>
    </w:p>
    <w:p w14:paraId="054F2E7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تحتاجها المرأة جدًا، خاصة في البيت. لأنها تقول إن الجواب اللين يصرف الغضب. أي أنه لا يهرب من الموقف، لكنه يتعامل معه بطريقة تمنع تضخمه. أما الكلام الموجع، فقد يكون في الأصل دفاعًا عن حق ما، لكنه يهيج السخط، فيضيع الحق وسط النار</w:t>
      </w:r>
      <w:r w:rsidRPr="00517C71">
        <w:rPr>
          <w:rFonts w:ascii="Times New Roman" w:eastAsia="Times New Roman" w:hAnsi="Times New Roman" w:cs="Times New Roman"/>
          <w:kern w:val="0"/>
          <w14:ligatures w14:val="none"/>
        </w:rPr>
        <w:t>.</w:t>
      </w:r>
    </w:p>
    <w:p w14:paraId="49B5A22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الحكيمة تتعلم أن اللين لا يعني الضعف، بل السيطرة على النفس. وأنها تستطيع أن تواجه، وتوضح، وتعترض، وتطلب، وتصحح، لكن بطريقة لا تهين ولا تجرح ولا تشعل الجو كله. واللين ليس فقط أسلوبًا ناعمًا، بل تعبير عن قلب متزن لا يريد أن يربح لحظة وينهزم في العلاقة كلها</w:t>
      </w:r>
      <w:r w:rsidRPr="00517C71">
        <w:rPr>
          <w:rFonts w:ascii="Times New Roman" w:eastAsia="Times New Roman" w:hAnsi="Times New Roman" w:cs="Times New Roman"/>
          <w:kern w:val="0"/>
          <w14:ligatures w14:val="none"/>
        </w:rPr>
        <w:t>.</w:t>
      </w:r>
    </w:p>
    <w:p w14:paraId="581BA59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التي تفتح فمها بالحكمة تصير لسانها نعمة</w:t>
      </w:r>
    </w:p>
    <w:p w14:paraId="37AC546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أوصاف المرأة الفاضلة في الكتاب المقدس ما ورد في سفر الأمثال</w:t>
      </w:r>
      <w:r w:rsidRPr="00517C71">
        <w:rPr>
          <w:rFonts w:ascii="Times New Roman" w:eastAsia="Times New Roman" w:hAnsi="Times New Roman" w:cs="Times New Roman"/>
          <w:kern w:val="0"/>
          <w14:ligatures w14:val="none"/>
        </w:rPr>
        <w:t>.</w:t>
      </w:r>
    </w:p>
    <w:p w14:paraId="692E658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تَفْتَحُ فَمَهَا </w:t>
      </w:r>
      <w:proofErr w:type="spellStart"/>
      <w:r w:rsidRPr="00517C71">
        <w:rPr>
          <w:rFonts w:ascii="Times New Roman" w:eastAsia="Times New Roman" w:hAnsi="Times New Roman" w:cs="Times New Roman"/>
          <w:kern w:val="0"/>
          <w:rtl/>
          <w14:ligatures w14:val="none"/>
        </w:rPr>
        <w:t>بِٱلْحِكْمَةِ</w:t>
      </w:r>
      <w:proofErr w:type="spellEnd"/>
      <w:r w:rsidRPr="00517C71">
        <w:rPr>
          <w:rFonts w:ascii="Times New Roman" w:eastAsia="Times New Roman" w:hAnsi="Times New Roman" w:cs="Times New Roman"/>
          <w:kern w:val="0"/>
          <w:rtl/>
          <w14:ligatures w14:val="none"/>
        </w:rPr>
        <w:t xml:space="preserve">، وَفِي لِسَانِهَا سُنَّةُ </w:t>
      </w:r>
      <w:proofErr w:type="spellStart"/>
      <w:r w:rsidRPr="00517C71">
        <w:rPr>
          <w:rFonts w:ascii="Times New Roman" w:eastAsia="Times New Roman" w:hAnsi="Times New Roman" w:cs="Times New Roman"/>
          <w:kern w:val="0"/>
          <w:rtl/>
          <w14:ligatures w14:val="none"/>
        </w:rPr>
        <w:t>ٱلْمَعْرُوفِ</w:t>
      </w:r>
      <w:proofErr w:type="spellEnd"/>
      <w:r w:rsidRPr="00517C71">
        <w:rPr>
          <w:rFonts w:ascii="Times New Roman" w:eastAsia="Times New Roman" w:hAnsi="Times New Roman" w:cs="Times New Roman"/>
          <w:kern w:val="0"/>
          <w14:ligatures w14:val="none"/>
        </w:rPr>
        <w:t>."</w:t>
      </w:r>
    </w:p>
    <w:p w14:paraId="33FAE1A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الوصف يكشف شيئًا مهمًا جدًا: أن المرأة لا تُقاس فقط بكمية كلامها، بل بنوعية ما يخرج منها. فهي تفتح فمها بالحكمة، لا بالاندفاع، ولا بالفوضى، ولا بمجرد التعبير غير المنضبط. وفي لسانها سنة المعروف، أي أن المعروف صار عادة، لا استثناء عابرًا</w:t>
      </w:r>
      <w:r w:rsidRPr="00517C71">
        <w:rPr>
          <w:rFonts w:ascii="Times New Roman" w:eastAsia="Times New Roman" w:hAnsi="Times New Roman" w:cs="Times New Roman"/>
          <w:kern w:val="0"/>
          <w14:ligatures w14:val="none"/>
        </w:rPr>
        <w:t>.</w:t>
      </w:r>
    </w:p>
    <w:p w14:paraId="3AAEF70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هو جميل أن يكون المعروف عادة في لسان المرأة. أن يخرج من فمها التشجيع، واللطف، والرحمة، والكلمة المناسبة، والنصح النقي، والصراحة المهذبة، والتعزية، والامتنان. هذا لا يعني أن المرأة لا تتكلم بالحزم أبدًا، لكن حتى حزمها يحمل روح المعروف، لا روح الإهانة</w:t>
      </w:r>
      <w:r w:rsidRPr="00517C71">
        <w:rPr>
          <w:rFonts w:ascii="Times New Roman" w:eastAsia="Times New Roman" w:hAnsi="Times New Roman" w:cs="Times New Roman"/>
          <w:kern w:val="0"/>
          <w14:ligatures w14:val="none"/>
        </w:rPr>
        <w:t>.</w:t>
      </w:r>
    </w:p>
    <w:p w14:paraId="6547354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المرأة لا تعطي معنى فقط بما تفعله، بل بما تنطقه. لأن بعض النساء يتعبن كثيرًا من أجل من حولهن، لكن لسانهن يفسد ما تبنيه أيديهن. أما المرأة الحكيمة، فيتفق فيها الفعل والكلام</w:t>
      </w:r>
      <w:r w:rsidRPr="00517C71">
        <w:rPr>
          <w:rFonts w:ascii="Times New Roman" w:eastAsia="Times New Roman" w:hAnsi="Times New Roman" w:cs="Times New Roman"/>
          <w:kern w:val="0"/>
          <w14:ligatures w14:val="none"/>
        </w:rPr>
        <w:t>.</w:t>
      </w:r>
    </w:p>
    <w:p w14:paraId="77D318E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خامسًا: كثرة الكلام قد تفتح أبوابًا للخطيئة</w:t>
      </w:r>
    </w:p>
    <w:p w14:paraId="786EBC9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الأخطار التي تهدد اللسان أن الإنسان قد يظن أن كثرة الكلام نوع من الراحة أو الذكاء أو السيطرة على الموقف، بينما الكتاب يحذر بوضوح من أن كثرة الكلام لا تخلو من معصية. وهذا ينطبق بشدة على المرأة في دوائر كثيرة: في البيت، ومع الصديقات، وفي المناسبات، وفي دوائر الخدمة</w:t>
      </w:r>
      <w:r w:rsidRPr="00517C71">
        <w:rPr>
          <w:rFonts w:ascii="Times New Roman" w:eastAsia="Times New Roman" w:hAnsi="Times New Roman" w:cs="Times New Roman"/>
          <w:kern w:val="0"/>
          <w14:ligatures w14:val="none"/>
        </w:rPr>
        <w:t>.</w:t>
      </w:r>
    </w:p>
    <w:p w14:paraId="4B45DE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10: 19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كَثْرَةُ </w:t>
      </w:r>
      <w:proofErr w:type="spellStart"/>
      <w:r w:rsidRPr="00517C71">
        <w:rPr>
          <w:rFonts w:ascii="Times New Roman" w:eastAsia="Times New Roman" w:hAnsi="Times New Roman" w:cs="Times New Roman"/>
          <w:kern w:val="0"/>
          <w:rtl/>
          <w14:ligatures w14:val="none"/>
        </w:rPr>
        <w:t>ٱلْكَلَامِ</w:t>
      </w:r>
      <w:proofErr w:type="spellEnd"/>
      <w:r w:rsidRPr="00517C71">
        <w:rPr>
          <w:rFonts w:ascii="Times New Roman" w:eastAsia="Times New Roman" w:hAnsi="Times New Roman" w:cs="Times New Roman"/>
          <w:kern w:val="0"/>
          <w:rtl/>
          <w14:ligatures w14:val="none"/>
        </w:rPr>
        <w:t xml:space="preserve"> لَا تَخْلُو مِنْ مَعْصِيَةٍ، أَمَّا </w:t>
      </w:r>
      <w:proofErr w:type="spellStart"/>
      <w:r w:rsidRPr="00517C71">
        <w:rPr>
          <w:rFonts w:ascii="Times New Roman" w:eastAsia="Times New Roman" w:hAnsi="Times New Roman" w:cs="Times New Roman"/>
          <w:kern w:val="0"/>
          <w:rtl/>
          <w14:ligatures w14:val="none"/>
        </w:rPr>
        <w:t>ٱلضَّابِطُ</w:t>
      </w:r>
      <w:proofErr w:type="spellEnd"/>
      <w:r w:rsidRPr="00517C71">
        <w:rPr>
          <w:rFonts w:ascii="Times New Roman" w:eastAsia="Times New Roman" w:hAnsi="Times New Roman" w:cs="Times New Roman"/>
          <w:kern w:val="0"/>
          <w:rtl/>
          <w14:ligatures w14:val="none"/>
        </w:rPr>
        <w:t xml:space="preserve"> شَفَتَيْهِ فَعَاقِلَةٌ</w:t>
      </w:r>
      <w:r w:rsidRPr="00517C71">
        <w:rPr>
          <w:rFonts w:ascii="Times New Roman" w:eastAsia="Times New Roman" w:hAnsi="Times New Roman" w:cs="Times New Roman"/>
          <w:kern w:val="0"/>
          <w14:ligatures w14:val="none"/>
        </w:rPr>
        <w:t>."</w:t>
      </w:r>
    </w:p>
    <w:p w14:paraId="5265440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17: 27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ذَاتُ </w:t>
      </w:r>
      <w:proofErr w:type="spellStart"/>
      <w:r w:rsidRPr="00517C71">
        <w:rPr>
          <w:rFonts w:ascii="Times New Roman" w:eastAsia="Times New Roman" w:hAnsi="Times New Roman" w:cs="Times New Roman"/>
          <w:kern w:val="0"/>
          <w:rtl/>
          <w14:ligatures w14:val="none"/>
        </w:rPr>
        <w:t>ٱلْمَعْرِفَةِ</w:t>
      </w:r>
      <w:proofErr w:type="spellEnd"/>
      <w:r w:rsidRPr="00517C71">
        <w:rPr>
          <w:rFonts w:ascii="Times New Roman" w:eastAsia="Times New Roman" w:hAnsi="Times New Roman" w:cs="Times New Roman"/>
          <w:kern w:val="0"/>
          <w:rtl/>
          <w14:ligatures w14:val="none"/>
        </w:rPr>
        <w:t xml:space="preserve"> تَضْبِطُ أَقْوَالَهَا، وَذَاتُ </w:t>
      </w:r>
      <w:proofErr w:type="spellStart"/>
      <w:r w:rsidRPr="00517C71">
        <w:rPr>
          <w:rFonts w:ascii="Times New Roman" w:eastAsia="Times New Roman" w:hAnsi="Times New Roman" w:cs="Times New Roman"/>
          <w:kern w:val="0"/>
          <w:rtl/>
          <w14:ligatures w14:val="none"/>
        </w:rPr>
        <w:t>ٱلْفَهْمِ</w:t>
      </w:r>
      <w:proofErr w:type="spellEnd"/>
      <w:r w:rsidRPr="00517C71">
        <w:rPr>
          <w:rFonts w:ascii="Times New Roman" w:eastAsia="Times New Roman" w:hAnsi="Times New Roman" w:cs="Times New Roman"/>
          <w:kern w:val="0"/>
          <w:rtl/>
          <w14:ligatures w14:val="none"/>
        </w:rPr>
        <w:t xml:space="preserve"> وَقُورَةُ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14:ligatures w14:val="none"/>
        </w:rPr>
        <w:t>."</w:t>
      </w:r>
    </w:p>
    <w:p w14:paraId="11F0E66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الكلام الكثير قد يجرّ إلى مبالغة، أو نقل، أو كشف أسرار، أو حكم متسرع، أو وعود لا يلزم قولها، أو تعليقات كان يمكن الاستغناء عنها تمامًا. ولذلك فالمرأة العاقلة لا تعتقد أن عليها أن تملأ كل فراغ بالكلام. بل تعرف أن ضبط الشفتين علامة قوة داخلية ووقار</w:t>
      </w:r>
      <w:r w:rsidRPr="00517C71">
        <w:rPr>
          <w:rFonts w:ascii="Times New Roman" w:eastAsia="Times New Roman" w:hAnsi="Times New Roman" w:cs="Times New Roman"/>
          <w:kern w:val="0"/>
          <w14:ligatures w14:val="none"/>
        </w:rPr>
        <w:t>.</w:t>
      </w:r>
    </w:p>
    <w:p w14:paraId="61C3563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الضبط لا يعني برودًا أو انغلاقًا، بل حكمة. أن تدرك المرأة أن ليس كل ما يخطر في ذهنها يجب أن يخرج فورًا من فمها. وأن بعض الصمت يحفظ العلاقة أكثر من ألف تبرير. وأن بعض الكلام، لو لم يُقل، لكان أرحم وأجمل وأصدق</w:t>
      </w:r>
      <w:r w:rsidRPr="00517C71">
        <w:rPr>
          <w:rFonts w:ascii="Times New Roman" w:eastAsia="Times New Roman" w:hAnsi="Times New Roman" w:cs="Times New Roman"/>
          <w:kern w:val="0"/>
          <w14:ligatures w14:val="none"/>
        </w:rPr>
        <w:t>.</w:t>
      </w:r>
    </w:p>
    <w:p w14:paraId="1DCFEF5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النميمة والوشاية تُفسدان القلب قبل العلاقات</w:t>
      </w:r>
    </w:p>
    <w:p w14:paraId="4D1E01F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أكثر الخطايا المرتبطة باللسان خطورة النميمة. والمرأة كثيرًا ما تتعرض لهذا النوع من التجربة في علاقاتها الاجتماعية، خاصة حين يصير الكلام عن الناس وسيلة </w:t>
      </w:r>
      <w:proofErr w:type="gramStart"/>
      <w:r w:rsidRPr="00517C71">
        <w:rPr>
          <w:rFonts w:ascii="Times New Roman" w:eastAsia="Times New Roman" w:hAnsi="Times New Roman" w:cs="Times New Roman"/>
          <w:kern w:val="0"/>
          <w:rtl/>
          <w14:ligatures w14:val="none"/>
        </w:rPr>
        <w:t>للقرب</w:t>
      </w:r>
      <w:proofErr w:type="gramEnd"/>
      <w:r w:rsidRPr="00517C71">
        <w:rPr>
          <w:rFonts w:ascii="Times New Roman" w:eastAsia="Times New Roman" w:hAnsi="Times New Roman" w:cs="Times New Roman"/>
          <w:kern w:val="0"/>
          <w:rtl/>
          <w14:ligatures w14:val="none"/>
        </w:rPr>
        <w:t xml:space="preserve"> أو الفضفضة أو الترفيه أو تصريف التوتر. لكن الكتاب شديد الوضوح في هذا الباب</w:t>
      </w:r>
      <w:r w:rsidRPr="00517C71">
        <w:rPr>
          <w:rFonts w:ascii="Times New Roman" w:eastAsia="Times New Roman" w:hAnsi="Times New Roman" w:cs="Times New Roman"/>
          <w:kern w:val="0"/>
          <w14:ligatures w14:val="none"/>
        </w:rPr>
        <w:t>.</w:t>
      </w:r>
    </w:p>
    <w:p w14:paraId="133E82B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11: 13</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ٱلْمَاشِيَةُ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بِٱلْوِشَايَةِ</w:t>
      </w:r>
      <w:proofErr w:type="spellEnd"/>
      <w:r w:rsidRPr="00517C71">
        <w:rPr>
          <w:rFonts w:ascii="Times New Roman" w:eastAsia="Times New Roman" w:hAnsi="Times New Roman" w:cs="Times New Roman"/>
          <w:kern w:val="0"/>
          <w:rtl/>
          <w14:ligatures w14:val="none"/>
        </w:rPr>
        <w:t xml:space="preserve"> تُفْشِي </w:t>
      </w:r>
      <w:proofErr w:type="spellStart"/>
      <w:r w:rsidRPr="00517C71">
        <w:rPr>
          <w:rFonts w:ascii="Times New Roman" w:eastAsia="Times New Roman" w:hAnsi="Times New Roman" w:cs="Times New Roman"/>
          <w:kern w:val="0"/>
          <w:rtl/>
          <w14:ligatures w14:val="none"/>
        </w:rPr>
        <w:t>ٱلسِّرَّ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وَٱلْأَمِينَةُ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تَكْتُمُ </w:t>
      </w:r>
      <w:proofErr w:type="spellStart"/>
      <w:r w:rsidRPr="00517C71">
        <w:rPr>
          <w:rFonts w:ascii="Times New Roman" w:eastAsia="Times New Roman" w:hAnsi="Times New Roman" w:cs="Times New Roman"/>
          <w:kern w:val="0"/>
          <w:rtl/>
          <w14:ligatures w14:val="none"/>
        </w:rPr>
        <w:t>ٱلْأَمْرَ</w:t>
      </w:r>
      <w:proofErr w:type="spellEnd"/>
      <w:r w:rsidRPr="00517C71">
        <w:rPr>
          <w:rFonts w:ascii="Times New Roman" w:eastAsia="Times New Roman" w:hAnsi="Times New Roman" w:cs="Times New Roman"/>
          <w:kern w:val="0"/>
          <w14:ligatures w14:val="none"/>
        </w:rPr>
        <w:t>."</w:t>
      </w:r>
    </w:p>
    <w:p w14:paraId="6029E8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4: 29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تَخْرُجْ كَلِمَةٌ رَدِيَّةٌ مِنْ أَفْوَاهِكُنَّ، بَلْ كُلُّ مَا كَانَ صَالِحًا لِلْبُنْيَانِ حَسَبَ </w:t>
      </w:r>
      <w:proofErr w:type="spellStart"/>
      <w:r w:rsidRPr="00517C71">
        <w:rPr>
          <w:rFonts w:ascii="Times New Roman" w:eastAsia="Times New Roman" w:hAnsi="Times New Roman" w:cs="Times New Roman"/>
          <w:kern w:val="0"/>
          <w:rtl/>
          <w14:ligatures w14:val="none"/>
        </w:rPr>
        <w:t>ٱلْحَاجَةِ</w:t>
      </w:r>
      <w:proofErr w:type="spellEnd"/>
      <w:r w:rsidRPr="00517C71">
        <w:rPr>
          <w:rFonts w:ascii="Times New Roman" w:eastAsia="Times New Roman" w:hAnsi="Times New Roman" w:cs="Times New Roman"/>
          <w:kern w:val="0"/>
          <w:rtl/>
          <w14:ligatures w14:val="none"/>
        </w:rPr>
        <w:t>، كَيْ يُعْطِيَ نِعْمَةً لِلسَّامِعَاتِ</w:t>
      </w:r>
      <w:r w:rsidRPr="00517C71">
        <w:rPr>
          <w:rFonts w:ascii="Times New Roman" w:eastAsia="Times New Roman" w:hAnsi="Times New Roman" w:cs="Times New Roman"/>
          <w:kern w:val="0"/>
          <w14:ligatures w14:val="none"/>
        </w:rPr>
        <w:t>."</w:t>
      </w:r>
    </w:p>
    <w:p w14:paraId="42BCA83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الوشاية لا تفسد فقط صورة الآخرين، بل تفسد المرأة نفسها. لأنها تعود القلب على التلصص، وعلى تذوق العيوب، وعلى التورط </w:t>
      </w:r>
      <w:proofErr w:type="gramStart"/>
      <w:r w:rsidRPr="00517C71">
        <w:rPr>
          <w:rFonts w:ascii="Times New Roman" w:eastAsia="Times New Roman" w:hAnsi="Times New Roman" w:cs="Times New Roman"/>
          <w:kern w:val="0"/>
          <w:rtl/>
          <w14:ligatures w14:val="none"/>
        </w:rPr>
        <w:t>في ما</w:t>
      </w:r>
      <w:proofErr w:type="gramEnd"/>
      <w:r w:rsidRPr="00517C71">
        <w:rPr>
          <w:rFonts w:ascii="Times New Roman" w:eastAsia="Times New Roman" w:hAnsi="Times New Roman" w:cs="Times New Roman"/>
          <w:kern w:val="0"/>
          <w:rtl/>
          <w14:ligatures w14:val="none"/>
        </w:rPr>
        <w:t xml:space="preserve"> لا يبنيه. والمرأة الأمينة الروح تكتم الأمر، لا لأنها خائفة فقط، بل لأنها تعرف أن الكرامة الإنسانية لا يجوز أن تكون مادة تداول بلا قداسة</w:t>
      </w:r>
      <w:r w:rsidRPr="00517C71">
        <w:rPr>
          <w:rFonts w:ascii="Times New Roman" w:eastAsia="Times New Roman" w:hAnsi="Times New Roman" w:cs="Times New Roman"/>
          <w:kern w:val="0"/>
          <w14:ligatures w14:val="none"/>
        </w:rPr>
        <w:t>.</w:t>
      </w:r>
    </w:p>
    <w:p w14:paraId="5A8E23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لا يعني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تطلب المرأة مشورة أو مساعدة، بل يعني أن تفرق بين طلب النور، وبين إفشاء الخصوصيات، وبين بناء القرب مع الآخرين على فضح الغائبين. فالكلام الصالح للبنيان يعطي نعمة، أما الكلام الرديء فيترك سمًا ولو لبس ثوب الاهتمام</w:t>
      </w:r>
      <w:r w:rsidRPr="00517C71">
        <w:rPr>
          <w:rFonts w:ascii="Times New Roman" w:eastAsia="Times New Roman" w:hAnsi="Times New Roman" w:cs="Times New Roman"/>
          <w:kern w:val="0"/>
          <w14:ligatures w14:val="none"/>
        </w:rPr>
        <w:t>.</w:t>
      </w:r>
    </w:p>
    <w:p w14:paraId="19FD063D"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السخرية قد تبدو خفيفة لكنها تجرح بعمق</w:t>
      </w:r>
    </w:p>
    <w:p w14:paraId="1AE5151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بعض النساء يستخدمن السخرية كوسيلة للتعبير عن الضيق أو التفوق أو المزاح. وقد يبدو الأمر عابرًا، لكنه كثيرًا ما يحمل طعنًا حقيقيًا. خاصة إذا تكرر مع الزوج، أو الأولاد، أو القريبات، أو الصديقات. والسخرية من أكثر ما يكسر الكرامة من غير ضجيج</w:t>
      </w:r>
      <w:r w:rsidRPr="00517C71">
        <w:rPr>
          <w:rFonts w:ascii="Times New Roman" w:eastAsia="Times New Roman" w:hAnsi="Times New Roman" w:cs="Times New Roman"/>
          <w:kern w:val="0"/>
          <w14:ligatures w14:val="none"/>
        </w:rPr>
        <w:t>.</w:t>
      </w:r>
    </w:p>
    <w:p w14:paraId="616635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الأمثال 26: 18-19</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كَٱلْمَجْنُونَ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يَرْمِي نَارًا وَسِهَامًا وَمَوْتًا، هَكَذَا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ٱلْمُخَادِعَةُ</w:t>
      </w:r>
      <w:proofErr w:type="spellEnd"/>
      <w:r w:rsidRPr="00517C71">
        <w:rPr>
          <w:rFonts w:ascii="Times New Roman" w:eastAsia="Times New Roman" w:hAnsi="Times New Roman" w:cs="Times New Roman"/>
          <w:kern w:val="0"/>
          <w:rtl/>
          <w14:ligatures w14:val="none"/>
        </w:rPr>
        <w:t xml:space="preserve"> قَرِيبَتَهَا وَتَقُولُ: أَلَمْ أَكُنْ مَازِحَةً؟</w:t>
      </w:r>
      <w:r w:rsidRPr="00517C71">
        <w:rPr>
          <w:rFonts w:ascii="Times New Roman" w:eastAsia="Times New Roman" w:hAnsi="Times New Roman" w:cs="Times New Roman"/>
          <w:kern w:val="0"/>
          <w14:ligatures w14:val="none"/>
        </w:rPr>
        <w:t>"</w:t>
      </w:r>
    </w:p>
    <w:p w14:paraId="2915865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كم هي دقيقة هذه الصورة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ترمي نارًا وسهامًا وموتًا،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ثم تقول: كنت أمزح</w:t>
      </w:r>
      <w:r w:rsidRPr="00517C71">
        <w:rPr>
          <w:rFonts w:ascii="Times New Roman" w:eastAsia="Times New Roman" w:hAnsi="Times New Roman" w:cs="Times New Roman"/>
          <w:kern w:val="0"/>
          <w14:ligatures w14:val="none"/>
        </w:rPr>
        <w:t>.</w:t>
      </w:r>
    </w:p>
    <w:p w14:paraId="39CF398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الناضجة لا تختبئ خلف قناع المزاح لتطلق ما لا يليق. فهي تعرف أن بعض "الدعابات" ليست بريئة، بل تحمل احتقارًا أو تنقيصًا أو رغبة خفية في جرح الآخر. ولذلك تراجع حتى روح مزاحها، لأن المعروف ينبغي أن يسكن اللسان كله، لا الكلام الرسمي فقط</w:t>
      </w:r>
      <w:r w:rsidRPr="00517C71">
        <w:rPr>
          <w:rFonts w:ascii="Times New Roman" w:eastAsia="Times New Roman" w:hAnsi="Times New Roman" w:cs="Times New Roman"/>
          <w:kern w:val="0"/>
          <w14:ligatures w14:val="none"/>
        </w:rPr>
        <w:t>.</w:t>
      </w:r>
    </w:p>
    <w:p w14:paraId="5DDFCBC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الصمت أحيانًا حكمة وليس عجزًا</w:t>
      </w:r>
    </w:p>
    <w:p w14:paraId="6D99B7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ليست كل بطولة في أن تتكلم المرأة في كل موقف. فهناك لحظات يكون فيها الصمت أكثر حكمة من الكلام، ليس لأنه خوف أو ضعف، بل لأنه اتزان. والمرأة التي تعرف متى تصمت، تملك نفسها أكثر من تلك التي تنفعل بكل شيء</w:t>
      </w:r>
      <w:r w:rsidRPr="00517C71">
        <w:rPr>
          <w:rFonts w:ascii="Times New Roman" w:eastAsia="Times New Roman" w:hAnsi="Times New Roman" w:cs="Times New Roman"/>
          <w:kern w:val="0"/>
          <w14:ligatures w14:val="none"/>
        </w:rPr>
        <w:t>.</w:t>
      </w:r>
    </w:p>
    <w:p w14:paraId="3D26A4F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جامعة 3: 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لِلسُّكُوتِ وَقْتٌ، وَلِلتَّكَلُّمِ وَقْتٌ</w:t>
      </w:r>
      <w:r w:rsidRPr="00517C71">
        <w:rPr>
          <w:rFonts w:ascii="Times New Roman" w:eastAsia="Times New Roman" w:hAnsi="Times New Roman" w:cs="Times New Roman"/>
          <w:kern w:val="0"/>
          <w14:ligatures w14:val="none"/>
        </w:rPr>
        <w:t>."</w:t>
      </w:r>
    </w:p>
    <w:p w14:paraId="0E94170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13: 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مَنْ يَحْفَظْ فَمَهُ يَحْفَظْ نَفْسَهُ، وَمَنْ يَفْتَحْ شَفَتَيْهِ يَكُونُ لَهُ دَمَارٌ</w:t>
      </w:r>
      <w:r w:rsidRPr="00517C71">
        <w:rPr>
          <w:rFonts w:ascii="Times New Roman" w:eastAsia="Times New Roman" w:hAnsi="Times New Roman" w:cs="Times New Roman"/>
          <w:kern w:val="0"/>
          <w14:ligatures w14:val="none"/>
        </w:rPr>
        <w:t>."</w:t>
      </w:r>
    </w:p>
    <w:p w14:paraId="6243A22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الصمت لا يعني أن المرأة تُسكت صوتها دائمًا أو تتنازل عن الحق، بل يعني أنها تميز الزمن. متى يكون الكلام بناءً؟ ومتى يكون مجرد تنفيس يزيد الشر؟ متى يجب أن أوضح؟ ومتى يجب أن أهدأ أولًا؟ متى يحتاج الموقف إلى رد؟ ومتى يكون الصمت نفسه رسالة حكيمة؟</w:t>
      </w:r>
    </w:p>
    <w:p w14:paraId="57B0D11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تتعلم هذا لا تعيش تحت سلطان رد الفعل اللحظي. بل تحمل وقارًا داخليًا يجعل كلامها أندر، لكنه أثقل وأصدق وأرحم</w:t>
      </w:r>
      <w:r w:rsidRPr="00517C71">
        <w:rPr>
          <w:rFonts w:ascii="Times New Roman" w:eastAsia="Times New Roman" w:hAnsi="Times New Roman" w:cs="Times New Roman"/>
          <w:kern w:val="0"/>
          <w14:ligatures w14:val="none"/>
        </w:rPr>
        <w:t>.</w:t>
      </w:r>
    </w:p>
    <w:p w14:paraId="3552432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الكلام وقت الغضب يحتاج إلى حراسة شديدة</w:t>
      </w:r>
    </w:p>
    <w:p w14:paraId="2FE753A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المواضع التي يسقط فيها اللسان وقت الغضب. وفي تلك اللحظات بالذات قد تخرج من المرأة كلمات لا تشبه قلبها العميق، لكنها مع ذلك تترك آثارًا قاسية. ولهذا يحتاج الغضب إلى صمت مؤقت، أو صلاة سريعة، أو تأجيل حكيم، حتى لا يتحول إلى جرح طويل</w:t>
      </w:r>
      <w:r w:rsidRPr="00517C71">
        <w:rPr>
          <w:rFonts w:ascii="Times New Roman" w:eastAsia="Times New Roman" w:hAnsi="Times New Roman" w:cs="Times New Roman"/>
          <w:kern w:val="0"/>
          <w14:ligatures w14:val="none"/>
        </w:rPr>
        <w:t>.</w:t>
      </w:r>
    </w:p>
    <w:p w14:paraId="5880629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1: 19-20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لِتَكُنْ كُلُّ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مُسْرِعَةً فِي </w:t>
      </w:r>
      <w:proofErr w:type="spellStart"/>
      <w:r w:rsidRPr="00517C71">
        <w:rPr>
          <w:rFonts w:ascii="Times New Roman" w:eastAsia="Times New Roman" w:hAnsi="Times New Roman" w:cs="Times New Roman"/>
          <w:kern w:val="0"/>
          <w:rtl/>
          <w14:ligatures w14:val="none"/>
        </w:rPr>
        <w:t>ٱلِٱسْتِمَاعِ</w:t>
      </w:r>
      <w:proofErr w:type="spellEnd"/>
      <w:r w:rsidRPr="00517C71">
        <w:rPr>
          <w:rFonts w:ascii="Times New Roman" w:eastAsia="Times New Roman" w:hAnsi="Times New Roman" w:cs="Times New Roman"/>
          <w:kern w:val="0"/>
          <w:rtl/>
          <w14:ligatures w14:val="none"/>
        </w:rPr>
        <w:t xml:space="preserve">، مُبْطِئَةً فِي </w:t>
      </w:r>
      <w:proofErr w:type="spellStart"/>
      <w:r w:rsidRPr="00517C71">
        <w:rPr>
          <w:rFonts w:ascii="Times New Roman" w:eastAsia="Times New Roman" w:hAnsi="Times New Roman" w:cs="Times New Roman"/>
          <w:kern w:val="0"/>
          <w:rtl/>
          <w14:ligatures w14:val="none"/>
        </w:rPr>
        <w:t>ٱلتَّكَلُّمِ</w:t>
      </w:r>
      <w:proofErr w:type="spellEnd"/>
      <w:r w:rsidRPr="00517C71">
        <w:rPr>
          <w:rFonts w:ascii="Times New Roman" w:eastAsia="Times New Roman" w:hAnsi="Times New Roman" w:cs="Times New Roman"/>
          <w:kern w:val="0"/>
          <w:rtl/>
          <w14:ligatures w14:val="none"/>
        </w:rPr>
        <w:t xml:space="preserve">، مُبْطِئَةً فِي </w:t>
      </w:r>
      <w:proofErr w:type="spellStart"/>
      <w:r w:rsidRPr="00517C71">
        <w:rPr>
          <w:rFonts w:ascii="Times New Roman" w:eastAsia="Times New Roman" w:hAnsi="Times New Roman" w:cs="Times New Roman"/>
          <w:kern w:val="0"/>
          <w:rtl/>
          <w14:ligatures w14:val="none"/>
        </w:rPr>
        <w:t>ٱلْغَضَبِ</w:t>
      </w:r>
      <w:proofErr w:type="spellEnd"/>
      <w:r w:rsidRPr="00517C71">
        <w:rPr>
          <w:rFonts w:ascii="Times New Roman" w:eastAsia="Times New Roman" w:hAnsi="Times New Roman" w:cs="Times New Roman"/>
          <w:kern w:val="0"/>
          <w:rtl/>
          <w14:ligatures w14:val="none"/>
        </w:rPr>
        <w:t xml:space="preserve">، لِأَنَّ غَضَبَ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لَا يَصْنَعُ بِرَّ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14:ligatures w14:val="none"/>
        </w:rPr>
        <w:t>."</w:t>
      </w:r>
    </w:p>
    <w:p w14:paraId="5053148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ليست فقط دعوة أخلاقية، بل نجاة عملية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مسرعة في الاستماع،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مبطئة في التكلم،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مبطئة في الغضب</w:t>
      </w:r>
      <w:r w:rsidRPr="00517C71">
        <w:rPr>
          <w:rFonts w:ascii="Times New Roman" w:eastAsia="Times New Roman" w:hAnsi="Times New Roman" w:cs="Times New Roman"/>
          <w:kern w:val="0"/>
          <w14:ligatures w14:val="none"/>
        </w:rPr>
        <w:t>.</w:t>
      </w:r>
    </w:p>
    <w:p w14:paraId="1E48029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كم من كلام كان يمكن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يُقال لو وُجدت هذه اللحظة القصيرة من الإبطاء. والمرأة الحكيمة لا تسمح للغضب أن يمسك بلسانها فورًا. لأنها تعرف أن غضب الإنسان لا يصنع بر الله. وقد يظن الإنسان في تلك اللحظة أنه يدافع عن نفسه أو عن الحق، بينما هو في الحقيقة يجرح ويهدم</w:t>
      </w:r>
      <w:r w:rsidRPr="00517C71">
        <w:rPr>
          <w:rFonts w:ascii="Times New Roman" w:eastAsia="Times New Roman" w:hAnsi="Times New Roman" w:cs="Times New Roman"/>
          <w:kern w:val="0"/>
          <w14:ligatures w14:val="none"/>
        </w:rPr>
        <w:t>.</w:t>
      </w:r>
    </w:p>
    <w:p w14:paraId="4B9862D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عاشرًا: اللسان المتقدس ثمرة قلب يعيش أمام الله</w:t>
      </w:r>
    </w:p>
    <w:p w14:paraId="301512A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النهاية، لا يمكن أن يتغير لسان المرأة بعمق إن لم يتقدس قلبها أمام الله. فكل التهذيب الخارجي وحده لا يكفي إذا بقي الداخل ممتلئًا بالمرارة، أو الحسد، أو الغضب، أو حب الظهور، أو الحاجة المستمرة إلى السيطرة. ولهذا فإن تقديس اللسان يبدأ من الصلاة والتوبة وطلب النعمة</w:t>
      </w:r>
      <w:r w:rsidRPr="00517C71">
        <w:rPr>
          <w:rFonts w:ascii="Times New Roman" w:eastAsia="Times New Roman" w:hAnsi="Times New Roman" w:cs="Times New Roman"/>
          <w:kern w:val="0"/>
          <w14:ligatures w14:val="none"/>
        </w:rPr>
        <w:t>.</w:t>
      </w:r>
    </w:p>
    <w:p w14:paraId="337A234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141: 3</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ٱجْعَلْ</w:t>
      </w:r>
      <w:proofErr w:type="spellEnd"/>
      <w:r w:rsidRPr="00517C71">
        <w:rPr>
          <w:rFonts w:ascii="Times New Roman" w:eastAsia="Times New Roman" w:hAnsi="Times New Roman" w:cs="Times New Roman"/>
          <w:kern w:val="0"/>
          <w:rtl/>
          <w14:ligatures w14:val="none"/>
        </w:rPr>
        <w:t xml:space="preserve"> يَا رَبُّ حَافِظًا لِفَمِي. </w:t>
      </w:r>
      <w:proofErr w:type="spellStart"/>
      <w:r w:rsidRPr="00517C71">
        <w:rPr>
          <w:rFonts w:ascii="Times New Roman" w:eastAsia="Times New Roman" w:hAnsi="Times New Roman" w:cs="Times New Roman"/>
          <w:kern w:val="0"/>
          <w:rtl/>
          <w14:ligatures w14:val="none"/>
        </w:rPr>
        <w:t>ٱحْفَظْ</w:t>
      </w:r>
      <w:proofErr w:type="spellEnd"/>
      <w:r w:rsidRPr="00517C71">
        <w:rPr>
          <w:rFonts w:ascii="Times New Roman" w:eastAsia="Times New Roman" w:hAnsi="Times New Roman" w:cs="Times New Roman"/>
          <w:kern w:val="0"/>
          <w:rtl/>
          <w14:ligatures w14:val="none"/>
        </w:rPr>
        <w:t xml:space="preserve"> بَابَ شَفَتَيَّ</w:t>
      </w:r>
      <w:r w:rsidRPr="00517C71">
        <w:rPr>
          <w:rFonts w:ascii="Times New Roman" w:eastAsia="Times New Roman" w:hAnsi="Times New Roman" w:cs="Times New Roman"/>
          <w:kern w:val="0"/>
          <w14:ligatures w14:val="none"/>
        </w:rPr>
        <w:t>."</w:t>
      </w:r>
    </w:p>
    <w:p w14:paraId="6FA84FF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3: 9-10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بِهِ نُبَارِكُ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ٱلْآبَ</w:t>
      </w:r>
      <w:proofErr w:type="spellEnd"/>
      <w:r w:rsidRPr="00517C71">
        <w:rPr>
          <w:rFonts w:ascii="Times New Roman" w:eastAsia="Times New Roman" w:hAnsi="Times New Roman" w:cs="Times New Roman"/>
          <w:kern w:val="0"/>
          <w:rtl/>
          <w14:ligatures w14:val="none"/>
        </w:rPr>
        <w:t xml:space="preserve">، وَبِهِ نَلْعَنُ </w:t>
      </w:r>
      <w:proofErr w:type="spellStart"/>
      <w:r w:rsidRPr="00517C71">
        <w:rPr>
          <w:rFonts w:ascii="Times New Roman" w:eastAsia="Times New Roman" w:hAnsi="Times New Roman" w:cs="Times New Roman"/>
          <w:kern w:val="0"/>
          <w:rtl/>
          <w14:ligatures w14:val="none"/>
        </w:rPr>
        <w:t>ٱلنَّاسَ</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ٱلَّذِينَ</w:t>
      </w:r>
      <w:proofErr w:type="spellEnd"/>
      <w:r w:rsidRPr="00517C71">
        <w:rPr>
          <w:rFonts w:ascii="Times New Roman" w:eastAsia="Times New Roman" w:hAnsi="Times New Roman" w:cs="Times New Roman"/>
          <w:kern w:val="0"/>
          <w:rtl/>
          <w14:ligatures w14:val="none"/>
        </w:rPr>
        <w:t xml:space="preserve"> قَدْ تَكَوَّنُوا عَلَى شِبْهِ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مِنَ </w:t>
      </w:r>
      <w:proofErr w:type="spellStart"/>
      <w:r w:rsidRPr="00517C71">
        <w:rPr>
          <w:rFonts w:ascii="Times New Roman" w:eastAsia="Times New Roman" w:hAnsi="Times New Roman" w:cs="Times New Roman"/>
          <w:kern w:val="0"/>
          <w:rtl/>
          <w14:ligatures w14:val="none"/>
        </w:rPr>
        <w:t>ٱلْفَمِ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ٱلْوَاحِدِ</w:t>
      </w:r>
      <w:proofErr w:type="spellEnd"/>
      <w:r w:rsidRPr="00517C71">
        <w:rPr>
          <w:rFonts w:ascii="Times New Roman" w:eastAsia="Times New Roman" w:hAnsi="Times New Roman" w:cs="Times New Roman"/>
          <w:kern w:val="0"/>
          <w:rtl/>
          <w14:ligatures w14:val="none"/>
        </w:rPr>
        <w:t xml:space="preserve"> تَخْرُجُ بَرَكَةٌ وَلَعْنَةٌ! لَا يَصْلُحُ يَا أَخَوَاتِي أَنْ تَكُونَ هَذِهِ </w:t>
      </w:r>
      <w:proofErr w:type="spellStart"/>
      <w:r w:rsidRPr="00517C71">
        <w:rPr>
          <w:rFonts w:ascii="Times New Roman" w:eastAsia="Times New Roman" w:hAnsi="Times New Roman" w:cs="Times New Roman"/>
          <w:kern w:val="0"/>
          <w:rtl/>
          <w14:ligatures w14:val="none"/>
        </w:rPr>
        <w:t>ٱلْأُمُورُ</w:t>
      </w:r>
      <w:proofErr w:type="spellEnd"/>
      <w:r w:rsidRPr="00517C71">
        <w:rPr>
          <w:rFonts w:ascii="Times New Roman" w:eastAsia="Times New Roman" w:hAnsi="Times New Roman" w:cs="Times New Roman"/>
          <w:kern w:val="0"/>
          <w:rtl/>
          <w14:ligatures w14:val="none"/>
        </w:rPr>
        <w:t xml:space="preserve"> هَكَذَا</w:t>
      </w:r>
      <w:r w:rsidRPr="00517C71">
        <w:rPr>
          <w:rFonts w:ascii="Times New Roman" w:eastAsia="Times New Roman" w:hAnsi="Times New Roman" w:cs="Times New Roman"/>
          <w:kern w:val="0"/>
          <w14:ligatures w14:val="none"/>
        </w:rPr>
        <w:t>."</w:t>
      </w:r>
    </w:p>
    <w:p w14:paraId="27112D5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أعمق هذا التناقض: أن تبارك المرأة الله ثم تجرح الناس الذين خلقهم الله. ولهذا فالصلاة من أجل اللسان ضرورية جدًا. أن تطلب المرأة من الرب أن يحرس فمها، لا لأن لسانها وحده المشكلة، بل لأن قلبها يحتاج كل يوم إلى عمل النعمة</w:t>
      </w:r>
      <w:r w:rsidRPr="00517C71">
        <w:rPr>
          <w:rFonts w:ascii="Times New Roman" w:eastAsia="Times New Roman" w:hAnsi="Times New Roman" w:cs="Times New Roman"/>
          <w:kern w:val="0"/>
          <w14:ligatures w14:val="none"/>
        </w:rPr>
        <w:t>.</w:t>
      </w:r>
    </w:p>
    <w:p w14:paraId="5904743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تصلي من أجل فمها وكلامها ستصير أكثر وعيًا، وأكثر بطئًا في الحكم، وأكثر رحمة في التعبير، وأكثر صدقًا في المواجهة، وأبعد عن الكلام الذي يلوث الجو</w:t>
      </w:r>
      <w:r w:rsidRPr="00517C71">
        <w:rPr>
          <w:rFonts w:ascii="Times New Roman" w:eastAsia="Times New Roman" w:hAnsi="Times New Roman" w:cs="Times New Roman"/>
          <w:kern w:val="0"/>
          <w14:ligatures w14:val="none"/>
        </w:rPr>
        <w:t>.</w:t>
      </w:r>
    </w:p>
    <w:p w14:paraId="1AEC0CA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6CADF08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لسان المرأة ليس أمرًا صغيرًا في حياتها، بل قوة حقيقية، يمكن أن تداوي أو تجرح، أن تبني أو تهدم، أن تمنح الأمان أو تزرع الخوف، أن تعلن المعروف أو تنشر السم. والمرأة الناضجة أمام الله تعرف أن الكلمة أمانة، وليست مجرد رد فعل</w:t>
      </w:r>
      <w:r w:rsidRPr="00517C71">
        <w:rPr>
          <w:rFonts w:ascii="Times New Roman" w:eastAsia="Times New Roman" w:hAnsi="Times New Roman" w:cs="Times New Roman"/>
          <w:kern w:val="0"/>
          <w14:ligatures w14:val="none"/>
        </w:rPr>
        <w:t>.</w:t>
      </w:r>
    </w:p>
    <w:p w14:paraId="67F15C0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فهي تتعلم أن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تفتح فمها بالحكمة،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ويكون المعروف عادة في لسانها،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وترفض كثرة الكلام غير المنضبط،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وتبتعد عن النميمة والوشاية،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وتحترس من السخرية،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وتعرف متى تصمت،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ومتى تتكلم،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وكيف تواجه دون أن تجرح،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وكيف تصحح دون أن تسحق</w:t>
      </w:r>
      <w:r w:rsidRPr="00517C71">
        <w:rPr>
          <w:rFonts w:ascii="Times New Roman" w:eastAsia="Times New Roman" w:hAnsi="Times New Roman" w:cs="Times New Roman"/>
          <w:kern w:val="0"/>
          <w14:ligatures w14:val="none"/>
        </w:rPr>
        <w:t>.</w:t>
      </w:r>
    </w:p>
    <w:p w14:paraId="31649B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تقدس لسانها لا تصبح فقط ألطف في التعبير، بل أكثر شبهًا بالمسيح. لأن كلامها يصير ممتلئًا نعمة، وحضورها أكثر سلامًا، وأثرها في البيت وفي الناس أكثر شفاءً. وهذه من أجمل ثمار الحياة مع الله: أن يتحول اللسان من أداة اضطراب إلى وسيلة حياة</w:t>
      </w:r>
      <w:r w:rsidRPr="00517C71">
        <w:rPr>
          <w:rFonts w:ascii="Times New Roman" w:eastAsia="Times New Roman" w:hAnsi="Times New Roman" w:cs="Times New Roman"/>
          <w:kern w:val="0"/>
          <w14:ligatures w14:val="none"/>
        </w:rPr>
        <w:t>.</w:t>
      </w:r>
    </w:p>
    <w:p w14:paraId="15349B64" w14:textId="72959894" w:rsidR="00517C71" w:rsidRDefault="00517C71" w:rsidP="00517C71">
      <w:pPr>
        <w:spacing w:after="0" w:line="240" w:lineRule="auto"/>
        <w:jc w:val="right"/>
        <w:rPr>
          <w:rFonts w:ascii="Times New Roman" w:eastAsia="Times New Roman" w:hAnsi="Times New Roman" w:cs="Times New Roman"/>
          <w:kern w:val="0"/>
          <w14:ligatures w14:val="none"/>
        </w:rPr>
      </w:pPr>
    </w:p>
    <w:p w14:paraId="014AE1B9"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236434A5"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1B5C5946" w14:textId="77777777" w:rsidR="00EC385E" w:rsidRDefault="00EC385E" w:rsidP="00517C71">
      <w:pPr>
        <w:spacing w:after="0" w:line="240" w:lineRule="auto"/>
        <w:jc w:val="right"/>
        <w:rPr>
          <w:rFonts w:ascii="Times New Roman" w:eastAsia="Times New Roman" w:hAnsi="Times New Roman" w:cs="Times New Roman"/>
          <w:kern w:val="0"/>
          <w14:ligatures w14:val="none"/>
        </w:rPr>
      </w:pPr>
    </w:p>
    <w:p w14:paraId="7856D462" w14:textId="77777777" w:rsidR="00EC385E" w:rsidRPr="00517C71" w:rsidRDefault="00EC385E" w:rsidP="00517C71">
      <w:pPr>
        <w:spacing w:after="0" w:line="240" w:lineRule="auto"/>
        <w:jc w:val="right"/>
        <w:rPr>
          <w:rFonts w:ascii="Times New Roman" w:eastAsia="Times New Roman" w:hAnsi="Times New Roman" w:cs="Times New Roman"/>
          <w:kern w:val="0"/>
          <w14:ligatures w14:val="none"/>
        </w:rPr>
      </w:pPr>
    </w:p>
    <w:p w14:paraId="1E39FD75"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الثامن</w:t>
      </w:r>
    </w:p>
    <w:p w14:paraId="31BD38D6"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والطهارة الداخلية: جمال الروح قبل مظهر الجسد</w:t>
      </w:r>
    </w:p>
    <w:p w14:paraId="433A40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عالم يبالغ في النظر إلى المرأة من الخارج، ويختزلها كثيرًا في الشكل، والجاذبية، والصورة، والانطباع، تحتاج المرأة أكثر من أي وقت إلى أن تستعيد المعنى الأعمق للطهارة والجمال. لأن الخطر لا يكمن فقط في نظرة العالم إليها، بل أيضًا في أن تتبنى هي نفسها هذه النظرة، فتقيس قيمتها بما يُرى، وتنسى ما هو أثمن بكثير: ما يسكن القلب</w:t>
      </w:r>
      <w:r w:rsidRPr="00517C71">
        <w:rPr>
          <w:rFonts w:ascii="Times New Roman" w:eastAsia="Times New Roman" w:hAnsi="Times New Roman" w:cs="Times New Roman"/>
          <w:kern w:val="0"/>
          <w14:ligatures w14:val="none"/>
        </w:rPr>
        <w:t>.</w:t>
      </w:r>
    </w:p>
    <w:p w14:paraId="2CCC81F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والطهارة في الكتاب المقدس ليست مجرد امتناع عن خطايا ظاهرة، وليست فقط مجموعة ضوابط سلوكية، بل هي حالة داخلية: نقاوة في الفكر، واستقامة في النية، وعفة في النظرة، وصدق في العاطفة، واتساق بين الداخل والخارج. والمرأة الطاهرة ليست فقط امرأة تحفظ حدود الجسد، بل امرأة تحفظ قدسية نفسها كلها: روحًا، وقلبًا، وفكرًا، وعينًا، ولسانًا، وعلاقات</w:t>
      </w:r>
      <w:r w:rsidRPr="00517C71">
        <w:rPr>
          <w:rFonts w:ascii="Times New Roman" w:eastAsia="Times New Roman" w:hAnsi="Times New Roman" w:cs="Times New Roman"/>
          <w:kern w:val="0"/>
          <w14:ligatures w14:val="none"/>
        </w:rPr>
        <w:t>.</w:t>
      </w:r>
    </w:p>
    <w:p w14:paraId="3CA3123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فإن الحديث عن الطهارة الداخلية ليس حديثًا ضد الجمال، بل هو تحرير للجمال من الاختزال. فالجمال الحقيقي لا يُلغى، لكنه يُردّ إلى مكانه الصحيح. إذ لا تعود المرأة أسيرة المظهر، ولا تعيش مستهلكة في المقارنة، ولا تبني حضورها على إثارة الانتباه فقط، بل تتعلم أن أغلى ما فيها هو ما قد لا تراه العين البشرية بسرعة: إنسان القلب الخفي</w:t>
      </w:r>
      <w:r w:rsidRPr="00517C71">
        <w:rPr>
          <w:rFonts w:ascii="Times New Roman" w:eastAsia="Times New Roman" w:hAnsi="Times New Roman" w:cs="Times New Roman"/>
          <w:kern w:val="0"/>
          <w14:ligatures w14:val="none"/>
        </w:rPr>
        <w:t>.</w:t>
      </w:r>
    </w:p>
    <w:p w14:paraId="56FF6D6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الله ينظر إلى القلب قبل المظهر</w:t>
      </w:r>
    </w:p>
    <w:p w14:paraId="2014C7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أهم الحقائق التي تحتاج المرأة أن تبني عليها نظرتها لذاتها أن الله لا يزن الإنسان كما يزنه العالم. فالناس كثيرًا ما ينظرون إلى الخارج، ويصنعون الأحكام على الشكل والصورة والانطباع. أما الله، فينظر إلى الداخل</w:t>
      </w:r>
      <w:r w:rsidRPr="00517C71">
        <w:rPr>
          <w:rFonts w:ascii="Times New Roman" w:eastAsia="Times New Roman" w:hAnsi="Times New Roman" w:cs="Times New Roman"/>
          <w:kern w:val="0"/>
          <w14:ligatures w14:val="none"/>
        </w:rPr>
        <w:t>.</w:t>
      </w:r>
    </w:p>
    <w:p w14:paraId="58397DB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16: 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لِأَنَّهُ لَيْسَ كَمَا يَنْظُرُ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لِأَنَّ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يَنْظُرُ إِلَى </w:t>
      </w:r>
      <w:proofErr w:type="spellStart"/>
      <w:r w:rsidRPr="00517C71">
        <w:rPr>
          <w:rFonts w:ascii="Times New Roman" w:eastAsia="Times New Roman" w:hAnsi="Times New Roman" w:cs="Times New Roman"/>
          <w:kern w:val="0"/>
          <w:rtl/>
          <w14:ligatures w14:val="none"/>
        </w:rPr>
        <w:t>ٱلْعَيْنَيْنِ</w:t>
      </w:r>
      <w:proofErr w:type="spellEnd"/>
      <w:r w:rsidRPr="00517C71">
        <w:rPr>
          <w:rFonts w:ascii="Times New Roman" w:eastAsia="Times New Roman" w:hAnsi="Times New Roman" w:cs="Times New Roman"/>
          <w:kern w:val="0"/>
          <w:rtl/>
          <w14:ligatures w14:val="none"/>
        </w:rPr>
        <w:t xml:space="preserve">، وَأَمَّا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فَإِنَّهُ يَنْظُرُ إِلَى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14:ligatures w14:val="none"/>
        </w:rPr>
        <w:t>."</w:t>
      </w:r>
    </w:p>
    <w:p w14:paraId="3097AB9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وإن قيلت في سياق اختيار داود، تحمل مبدأً عظيمًا للمرأة أيضًا. فالله لا يُبهره ما يبهر الناس. لا يُخدع بالزينة وحدها، ولا بالهيئة، ولا بالتصنع. بل يسأل: ماذا في القلب؟ هل فيه نقاوة؟ هل فيه تواضع؟ هل فيه صدق؟ هل فيه محبة للحق؟ هل فيه سلام؟ هل فيه خوف الرب؟</w:t>
      </w:r>
    </w:p>
    <w:p w14:paraId="459FAEB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الحقيقة تريح المرأة من استعباد مرهق. فهي لا تعود مضطرة لأن تبني كل قيمتها على كيف تبدو، لأن هناك عينًا إلهية ترى أعمق بكثير. ومن تعيش أمام هذه العين، تبدأ تتحرر من كثير من المقارنات والقلق ومحاولات إثبات الذات بالمظهر وحده</w:t>
      </w:r>
      <w:r w:rsidRPr="00517C71">
        <w:rPr>
          <w:rFonts w:ascii="Times New Roman" w:eastAsia="Times New Roman" w:hAnsi="Times New Roman" w:cs="Times New Roman"/>
          <w:kern w:val="0"/>
          <w14:ligatures w14:val="none"/>
        </w:rPr>
        <w:t>.</w:t>
      </w:r>
    </w:p>
    <w:p w14:paraId="19FE153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زينة المرأة الحقيقية في إنسان القلب الخفي</w:t>
      </w:r>
    </w:p>
    <w:p w14:paraId="4380D96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النصوص التي تعيد تعريف الجمال الأنثوي في ضوء الإنجيل هذا النص من رسالة بطرس الأولى. وهو نص يجب أن يُقرأ بهدوء، لا كقانون شكلي، بل كإعلان عن مركز الثقل في جمال المرأة</w:t>
      </w:r>
      <w:r w:rsidRPr="00517C71">
        <w:rPr>
          <w:rFonts w:ascii="Times New Roman" w:eastAsia="Times New Roman" w:hAnsi="Times New Roman" w:cs="Times New Roman"/>
          <w:kern w:val="0"/>
          <w14:ligatures w14:val="none"/>
        </w:rPr>
        <w:t>.</w:t>
      </w:r>
    </w:p>
    <w:p w14:paraId="412189B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بطرس الأولى 3: 3-4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وَلَا تَكُنْ زِينَتُكُنَّ </w:t>
      </w:r>
      <w:proofErr w:type="spellStart"/>
      <w:r w:rsidRPr="00517C71">
        <w:rPr>
          <w:rFonts w:ascii="Times New Roman" w:eastAsia="Times New Roman" w:hAnsi="Times New Roman" w:cs="Times New Roman"/>
          <w:kern w:val="0"/>
          <w:rtl/>
          <w14:ligatures w14:val="none"/>
        </w:rPr>
        <w:t>ٱلزِّينَةَ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ٱلْخَارِجِيَّةَ</w:t>
      </w:r>
      <w:proofErr w:type="spellEnd"/>
      <w:r w:rsidRPr="00517C71">
        <w:rPr>
          <w:rFonts w:ascii="Times New Roman" w:eastAsia="Times New Roman" w:hAnsi="Times New Roman" w:cs="Times New Roman"/>
          <w:kern w:val="0"/>
          <w:rtl/>
          <w14:ligatures w14:val="none"/>
        </w:rPr>
        <w:t xml:space="preserve"> مِنْ ضَفْرِ </w:t>
      </w:r>
      <w:proofErr w:type="spellStart"/>
      <w:r w:rsidRPr="00517C71">
        <w:rPr>
          <w:rFonts w:ascii="Times New Roman" w:eastAsia="Times New Roman" w:hAnsi="Times New Roman" w:cs="Times New Roman"/>
          <w:kern w:val="0"/>
          <w:rtl/>
          <w14:ligatures w14:val="none"/>
        </w:rPr>
        <w:t>ٱلشَّعْرِ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وَٱلتَّحَلِّي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بِٱلذَّهَبِ</w:t>
      </w:r>
      <w:proofErr w:type="spellEnd"/>
      <w:r w:rsidRPr="00517C71">
        <w:rPr>
          <w:rFonts w:ascii="Times New Roman" w:eastAsia="Times New Roman" w:hAnsi="Times New Roman" w:cs="Times New Roman"/>
          <w:kern w:val="0"/>
          <w:rtl/>
          <w14:ligatures w14:val="none"/>
        </w:rPr>
        <w:t xml:space="preserve"> وَلِبْسِ </w:t>
      </w:r>
      <w:proofErr w:type="spellStart"/>
      <w:r w:rsidRPr="00517C71">
        <w:rPr>
          <w:rFonts w:ascii="Times New Roman" w:eastAsia="Times New Roman" w:hAnsi="Times New Roman" w:cs="Times New Roman"/>
          <w:kern w:val="0"/>
          <w:rtl/>
          <w14:ligatures w14:val="none"/>
        </w:rPr>
        <w:t>ٱلثِّيَابِ</w:t>
      </w:r>
      <w:proofErr w:type="spellEnd"/>
      <w:r w:rsidRPr="00517C71">
        <w:rPr>
          <w:rFonts w:ascii="Times New Roman" w:eastAsia="Times New Roman" w:hAnsi="Times New Roman" w:cs="Times New Roman"/>
          <w:kern w:val="0"/>
          <w:rtl/>
          <w14:ligatures w14:val="none"/>
        </w:rPr>
        <w:t xml:space="preserve">، بَلْ إِنْسَانَ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ٱلْخَفِيَّ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ٱلْعَدِيمَةِ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ٱلْفَسَادِ</w:t>
      </w:r>
      <w:proofErr w:type="spellEnd"/>
      <w:r w:rsidRPr="00517C71">
        <w:rPr>
          <w:rFonts w:ascii="Times New Roman" w:eastAsia="Times New Roman" w:hAnsi="Times New Roman" w:cs="Times New Roman"/>
          <w:kern w:val="0"/>
          <w:rtl/>
          <w14:ligatures w14:val="none"/>
        </w:rPr>
        <w:t xml:space="preserve">، زِينَةَ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ٱلْوَدِيعِ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ٱلْهَادِئِ</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هُوَ قُدَّامَ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كَثِيرُ </w:t>
      </w:r>
      <w:proofErr w:type="spellStart"/>
      <w:r w:rsidRPr="00517C71">
        <w:rPr>
          <w:rFonts w:ascii="Times New Roman" w:eastAsia="Times New Roman" w:hAnsi="Times New Roman" w:cs="Times New Roman"/>
          <w:kern w:val="0"/>
          <w:rtl/>
          <w14:ligatures w14:val="none"/>
        </w:rPr>
        <w:t>ٱلثَّمَنِ</w:t>
      </w:r>
      <w:proofErr w:type="spellEnd"/>
      <w:r w:rsidRPr="00517C71">
        <w:rPr>
          <w:rFonts w:ascii="Times New Roman" w:eastAsia="Times New Roman" w:hAnsi="Times New Roman" w:cs="Times New Roman"/>
          <w:kern w:val="0"/>
          <w14:ligatures w14:val="none"/>
        </w:rPr>
        <w:t>."</w:t>
      </w:r>
    </w:p>
    <w:p w14:paraId="3EACA23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الرسول لا يقول إن الزينة الخارجية شر في ذاتها، بل يرفض أن تكون هي مركز القيمة. لأن المرأة إذا جعلت هويتها كلها في الخارج، ستعيش خائفة من الزمن، ومن المقارنة، ومن تبدل الشكل، ومن مزاج الناس. أما إذا اكتشفت أن زينتها الأغلى في إنسان القلب الخفي، فإن جمالها يصير أعمق وأثبت</w:t>
      </w:r>
      <w:r w:rsidRPr="00517C71">
        <w:rPr>
          <w:rFonts w:ascii="Times New Roman" w:eastAsia="Times New Roman" w:hAnsi="Times New Roman" w:cs="Times New Roman"/>
          <w:kern w:val="0"/>
          <w14:ligatures w14:val="none"/>
        </w:rPr>
        <w:t>.</w:t>
      </w:r>
    </w:p>
    <w:p w14:paraId="7FD72FE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lastRenderedPageBreak/>
        <w:t>"</w:t>
      </w:r>
      <w:r w:rsidRPr="00517C71">
        <w:rPr>
          <w:rFonts w:ascii="Times New Roman" w:eastAsia="Times New Roman" w:hAnsi="Times New Roman" w:cs="Times New Roman"/>
          <w:kern w:val="0"/>
          <w:rtl/>
          <w14:ligatures w14:val="none"/>
        </w:rPr>
        <w:t>زينة الروح الوديع الهادئ</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هذا لا يعني شخصية باهتة أو صوتًا مخنوقًا أو امرأة بلا حضور، بل يعني روحًا مستقرة، غير مضطربة، وغير محتاجة إلى صخب مستمر لتثبت وجودها. إنها امرأة عميقة، لا سطحية. وهادئة لا بمعنى البرود، بل بمعنى السلام الداخلي</w:t>
      </w:r>
      <w:r w:rsidRPr="00517C71">
        <w:rPr>
          <w:rFonts w:ascii="Times New Roman" w:eastAsia="Times New Roman" w:hAnsi="Times New Roman" w:cs="Times New Roman"/>
          <w:kern w:val="0"/>
          <w14:ligatures w14:val="none"/>
        </w:rPr>
        <w:t>.</w:t>
      </w:r>
    </w:p>
    <w:p w14:paraId="7D55A5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والرسول يقول إن هذا الجمال </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rtl/>
          <w14:ligatures w14:val="none"/>
        </w:rPr>
        <w:t>قدام الله كثير الثمن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يا لها من عبارة مريحة وعظيمة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فما يراه الله ثمينًا قد لا ينتبه إليه العالم، لكنه يبقى الأغلى والأبقى</w:t>
      </w:r>
      <w:r w:rsidRPr="00517C71">
        <w:rPr>
          <w:rFonts w:ascii="Times New Roman" w:eastAsia="Times New Roman" w:hAnsi="Times New Roman" w:cs="Times New Roman"/>
          <w:kern w:val="0"/>
          <w14:ligatures w14:val="none"/>
        </w:rPr>
        <w:t>.</w:t>
      </w:r>
    </w:p>
    <w:p w14:paraId="59C0F7D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الطهارة تبدأ من الداخل لا من الصورة الاجتماعية</w:t>
      </w:r>
    </w:p>
    <w:p w14:paraId="5AF1F7C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قد تبدو المرأة أمام الناس محتشمة أو منظمة أو مهذبة، ومع ذلك يكون داخلها مضطربًا، أو ممتلئًا </w:t>
      </w:r>
      <w:proofErr w:type="spellStart"/>
      <w:r w:rsidRPr="00517C71">
        <w:rPr>
          <w:rFonts w:ascii="Times New Roman" w:eastAsia="Times New Roman" w:hAnsi="Times New Roman" w:cs="Times New Roman"/>
          <w:kern w:val="0"/>
          <w:rtl/>
          <w14:ligatures w14:val="none"/>
        </w:rPr>
        <w:t>بتعلقات</w:t>
      </w:r>
      <w:proofErr w:type="spellEnd"/>
      <w:r w:rsidRPr="00517C71">
        <w:rPr>
          <w:rFonts w:ascii="Times New Roman" w:eastAsia="Times New Roman" w:hAnsi="Times New Roman" w:cs="Times New Roman"/>
          <w:kern w:val="0"/>
          <w:rtl/>
          <w14:ligatures w14:val="none"/>
        </w:rPr>
        <w:t xml:space="preserve"> غير نقية، أو مقارنات، أو خيالات، أو احتياج مرضي إلى الإعجاب، أو استخدام غير نقي لحضورها وجسدها. ومن هنا فإن الطهارة الحقيقية لا تبدأ من الصورة الاجتماعية، بل من القلب</w:t>
      </w:r>
      <w:r w:rsidRPr="00517C71">
        <w:rPr>
          <w:rFonts w:ascii="Times New Roman" w:eastAsia="Times New Roman" w:hAnsi="Times New Roman" w:cs="Times New Roman"/>
          <w:kern w:val="0"/>
          <w14:ligatures w14:val="none"/>
        </w:rPr>
        <w:t>.</w:t>
      </w:r>
    </w:p>
    <w:p w14:paraId="0FBAADD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51: 10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قَلْبًا نَقِيًّا </w:t>
      </w:r>
      <w:proofErr w:type="spellStart"/>
      <w:r w:rsidRPr="00517C71">
        <w:rPr>
          <w:rFonts w:ascii="Times New Roman" w:eastAsia="Times New Roman" w:hAnsi="Times New Roman" w:cs="Times New Roman"/>
          <w:kern w:val="0"/>
          <w:rtl/>
          <w14:ligatures w14:val="none"/>
        </w:rPr>
        <w:t>ٱخْلُقْ</w:t>
      </w:r>
      <w:proofErr w:type="spellEnd"/>
      <w:r w:rsidRPr="00517C71">
        <w:rPr>
          <w:rFonts w:ascii="Times New Roman" w:eastAsia="Times New Roman" w:hAnsi="Times New Roman" w:cs="Times New Roman"/>
          <w:kern w:val="0"/>
          <w:rtl/>
          <w14:ligatures w14:val="none"/>
        </w:rPr>
        <w:t xml:space="preserve"> فِيَّ يَا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وَرُوحًا مُسْتَقِيمًا جَدِّدْ فِي دَاخِلِي</w:t>
      </w:r>
      <w:r w:rsidRPr="00517C71">
        <w:rPr>
          <w:rFonts w:ascii="Times New Roman" w:eastAsia="Times New Roman" w:hAnsi="Times New Roman" w:cs="Times New Roman"/>
          <w:kern w:val="0"/>
          <w14:ligatures w14:val="none"/>
        </w:rPr>
        <w:t>."</w:t>
      </w:r>
    </w:p>
    <w:p w14:paraId="07ABB4D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الصلاة تكشف أن الطهارة ليست صناعة بشرية سطحية، بل طلب يُرفع إلى الله. فالمرأة لا تحتاج فقط إلى أن "تبدو" نقية، بل إلى قلب نقي فعلًا. تحتاج إلى أن تصير أفكارها أنقى، ونواياها أصدق، وعواطفها أكثر استقامة، ونظرتها لنفسها وللناس وللعلاقات أكثر قداسة</w:t>
      </w:r>
      <w:r w:rsidRPr="00517C71">
        <w:rPr>
          <w:rFonts w:ascii="Times New Roman" w:eastAsia="Times New Roman" w:hAnsi="Times New Roman" w:cs="Times New Roman"/>
          <w:kern w:val="0"/>
          <w14:ligatures w14:val="none"/>
        </w:rPr>
        <w:t>.</w:t>
      </w:r>
    </w:p>
    <w:p w14:paraId="6145B4F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والطهارة الداخلية لا تُقاس فقط بما ترفضه المرأة من أفعال، بل أيضًا بما تقبله أو لا تقبله داخلها: ماذا تغذي في خيالها؟ كيف تنظر إلى الآخرين؟ هل تبني حضورها على إثارة التعلق؟ هل تستمتع بالاهتمام غير النقي؟ هل تبحث عن قيمتها في عيون الناس؟ هذه كلها أسئلة طهارة، لا أسئلة مظهر فقط</w:t>
      </w:r>
      <w:r w:rsidRPr="00517C71">
        <w:rPr>
          <w:rFonts w:ascii="Times New Roman" w:eastAsia="Times New Roman" w:hAnsi="Times New Roman" w:cs="Times New Roman"/>
          <w:kern w:val="0"/>
          <w14:ligatures w14:val="none"/>
        </w:rPr>
        <w:t>.</w:t>
      </w:r>
    </w:p>
    <w:p w14:paraId="4A3C09D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رابعًا: العفة ليست رفضًا </w:t>
      </w:r>
      <w:proofErr w:type="gramStart"/>
      <w:r w:rsidRPr="00517C71">
        <w:rPr>
          <w:rFonts w:ascii="Times New Roman" w:eastAsia="Times New Roman" w:hAnsi="Times New Roman" w:cs="Times New Roman"/>
          <w:kern w:val="0"/>
          <w:sz w:val="27"/>
          <w:szCs w:val="27"/>
          <w:rtl/>
          <w14:ligatures w14:val="none"/>
        </w:rPr>
        <w:t>للجمال</w:t>
      </w:r>
      <w:proofErr w:type="gramEnd"/>
      <w:r w:rsidRPr="00517C71">
        <w:rPr>
          <w:rFonts w:ascii="Times New Roman" w:eastAsia="Times New Roman" w:hAnsi="Times New Roman" w:cs="Times New Roman"/>
          <w:kern w:val="0"/>
          <w:sz w:val="27"/>
          <w:szCs w:val="27"/>
          <w:rtl/>
          <w14:ligatures w14:val="none"/>
        </w:rPr>
        <w:t xml:space="preserve"> بل حفظًا لقداسته</w:t>
      </w:r>
    </w:p>
    <w:p w14:paraId="7C51AFE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بعض الأذهان، تُفهم العفة كأنها عداوة مع الجمال، أو كأنها قمع للأنوثة. لكن هذا ليس فهمًا كتابيًا. فالله لم يخلق الجمال ليُحتقر، بل ليُحفظ في إطاره الصحيح. والعفة لا تعني إلغاء الأنوثة، بل تحريرها من الابتذال، ومن الاستهلاك، ومن التحول إلى أداة جذب أو سلطة أو تجارة عاطفية</w:t>
      </w:r>
      <w:r w:rsidRPr="00517C71">
        <w:rPr>
          <w:rFonts w:ascii="Times New Roman" w:eastAsia="Times New Roman" w:hAnsi="Times New Roman" w:cs="Times New Roman"/>
          <w:kern w:val="0"/>
          <w14:ligatures w14:val="none"/>
        </w:rPr>
        <w:t>.</w:t>
      </w:r>
    </w:p>
    <w:p w14:paraId="64D713D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نشيد </w:t>
      </w:r>
      <w:proofErr w:type="spellStart"/>
      <w:r w:rsidRPr="00517C71">
        <w:rPr>
          <w:rFonts w:ascii="Times New Roman" w:eastAsia="Times New Roman" w:hAnsi="Times New Roman" w:cs="Times New Roman"/>
          <w:kern w:val="0"/>
          <w:rtl/>
          <w14:ligatures w14:val="none"/>
        </w:rPr>
        <w:t>الأنشاد</w:t>
      </w:r>
      <w:proofErr w:type="spellEnd"/>
      <w:r w:rsidRPr="00517C71">
        <w:rPr>
          <w:rFonts w:ascii="Times New Roman" w:eastAsia="Times New Roman" w:hAnsi="Times New Roman" w:cs="Times New Roman"/>
          <w:kern w:val="0"/>
          <w:rtl/>
          <w14:ligatures w14:val="none"/>
        </w:rPr>
        <w:t xml:space="preserve"> 4: 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كُلُّكِ جَمِيلَةٌ يَا حَبِيبَتِي، لَيْسَ فِيكِ عَيْبَةٌ</w:t>
      </w:r>
      <w:r w:rsidRPr="00517C71">
        <w:rPr>
          <w:rFonts w:ascii="Times New Roman" w:eastAsia="Times New Roman" w:hAnsi="Times New Roman" w:cs="Times New Roman"/>
          <w:kern w:val="0"/>
          <w14:ligatures w14:val="none"/>
        </w:rPr>
        <w:t>."</w:t>
      </w:r>
    </w:p>
    <w:p w14:paraId="2A217CA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يكشف أن الجمال في ذاته ليس مذمومًا. لكن الجمال في فكر الله مرتبط بالحب، والعهد، والنظرة الطاهرة، لا بالسوق والاستهلاك. والعفة هنا تحفظ المرأة من أن تختزل ذاتها إلى ما يجذب العين فقط، أو أن تستخدم جمالها لتصنع لنفسها قيمة زائفة</w:t>
      </w:r>
      <w:r w:rsidRPr="00517C71">
        <w:rPr>
          <w:rFonts w:ascii="Times New Roman" w:eastAsia="Times New Roman" w:hAnsi="Times New Roman" w:cs="Times New Roman"/>
          <w:kern w:val="0"/>
          <w14:ligatures w14:val="none"/>
        </w:rPr>
        <w:t>.</w:t>
      </w:r>
    </w:p>
    <w:p w14:paraId="61B88A3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فالعفة تقول للمرأة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جمالك ليس عيبًا،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لا تجعليه مركز هويتك</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وحضورك ثمين،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لا تبيعيه من أجل الإعجاب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وجسدك مكرم،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لا تجعليه أداة تفاوض على القبول</w:t>
      </w:r>
      <w:r w:rsidRPr="00517C71">
        <w:rPr>
          <w:rFonts w:ascii="Times New Roman" w:eastAsia="Times New Roman" w:hAnsi="Times New Roman" w:cs="Times New Roman"/>
          <w:kern w:val="0"/>
          <w14:ligatures w14:val="none"/>
        </w:rPr>
        <w:t>.</w:t>
      </w:r>
    </w:p>
    <w:p w14:paraId="7F9BD8A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خامسًا: المرأة تحتاج أن تحرس عينيها وقلبها من المقارنة</w:t>
      </w:r>
    </w:p>
    <w:p w14:paraId="18D3ECC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ما يفسد الطهارة الداخلية في حياة المرأة اليوم المقارنة المستمرة. تنظر إلى صور النساء، وإلى أجسادهن، ونجاحاتهن، وبيوتهن، وحضورهن، فتشعر إما بالنقص، أو بالكبرياء، أو بالحسد، أو بالتشوش، أو بفقدان السلام. والمقارنة لا تسرق فقط الفرح، بل تلوث القلب أيضًا، لأنها تبني الهوية على الخارج لا على الحق</w:t>
      </w:r>
      <w:r w:rsidRPr="00517C71">
        <w:rPr>
          <w:rFonts w:ascii="Times New Roman" w:eastAsia="Times New Roman" w:hAnsi="Times New Roman" w:cs="Times New Roman"/>
          <w:kern w:val="0"/>
          <w14:ligatures w14:val="none"/>
        </w:rPr>
        <w:t>.</w:t>
      </w:r>
    </w:p>
    <w:p w14:paraId="152FE5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الجامعة 4: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وَرَأَيْتُ أَنَّ كُلَّ تَعَبٍ وَكُلَّ فَلَاحِ عَمَلٍ إِنَّمَا هُوَ حَسَدُ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مِنْ قَرِيبِهِ. هَذَا أَيْضًا بَاطِلٌ وَقَبْضُ </w:t>
      </w:r>
      <w:proofErr w:type="spellStart"/>
      <w:r w:rsidRPr="00517C71">
        <w:rPr>
          <w:rFonts w:ascii="Times New Roman" w:eastAsia="Times New Roman" w:hAnsi="Times New Roman" w:cs="Times New Roman"/>
          <w:kern w:val="0"/>
          <w:rtl/>
          <w14:ligatures w14:val="none"/>
        </w:rPr>
        <w:t>ٱلرِّيحِ</w:t>
      </w:r>
      <w:proofErr w:type="spellEnd"/>
      <w:r w:rsidRPr="00517C71">
        <w:rPr>
          <w:rFonts w:ascii="Times New Roman" w:eastAsia="Times New Roman" w:hAnsi="Times New Roman" w:cs="Times New Roman"/>
          <w:kern w:val="0"/>
          <w14:ligatures w14:val="none"/>
        </w:rPr>
        <w:t>."</w:t>
      </w:r>
    </w:p>
    <w:p w14:paraId="69755A4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5: 26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لَا نَكُنْ مُعْجَبِينَ، </w:t>
      </w:r>
      <w:proofErr w:type="spellStart"/>
      <w:r w:rsidRPr="00517C71">
        <w:rPr>
          <w:rFonts w:ascii="Times New Roman" w:eastAsia="Times New Roman" w:hAnsi="Times New Roman" w:cs="Times New Roman"/>
          <w:kern w:val="0"/>
          <w:rtl/>
          <w14:ligatures w14:val="none"/>
        </w:rPr>
        <w:t>مُحَاضِّينَ</w:t>
      </w:r>
      <w:proofErr w:type="spellEnd"/>
      <w:r w:rsidRPr="00517C71">
        <w:rPr>
          <w:rFonts w:ascii="Times New Roman" w:eastAsia="Times New Roman" w:hAnsi="Times New Roman" w:cs="Times New Roman"/>
          <w:kern w:val="0"/>
          <w:rtl/>
          <w14:ligatures w14:val="none"/>
        </w:rPr>
        <w:t xml:space="preserve"> بَعْضُنَا بَعْضًا، وَحَاسِدِينَ بَعْضُنَا بَعْضًا</w:t>
      </w:r>
      <w:r w:rsidRPr="00517C71">
        <w:rPr>
          <w:rFonts w:ascii="Times New Roman" w:eastAsia="Times New Roman" w:hAnsi="Times New Roman" w:cs="Times New Roman"/>
          <w:kern w:val="0"/>
          <w14:ligatures w14:val="none"/>
        </w:rPr>
        <w:t>."</w:t>
      </w:r>
    </w:p>
    <w:p w14:paraId="56165B3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الطاهرة في داخلها لا تعيش أسيرة المرآة ولا أسيرة الشاشات. تعرف أن الله لم يخلقها نسخة من غيرها، بل شخصًا فريدًا. ومن هنا فطهارتها تشمل أيضًا طهارة النظرة إلى الذات: أن تنظر إلى نفسها بامتنان واتزان، لا بازدراء ولا بتعظيم مرضي</w:t>
      </w:r>
      <w:r w:rsidRPr="00517C71">
        <w:rPr>
          <w:rFonts w:ascii="Times New Roman" w:eastAsia="Times New Roman" w:hAnsi="Times New Roman" w:cs="Times New Roman"/>
          <w:kern w:val="0"/>
          <w14:ligatures w14:val="none"/>
        </w:rPr>
        <w:t>.</w:t>
      </w:r>
    </w:p>
    <w:p w14:paraId="32B566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والمرأة التي لا تحرس نفسها من المقارنة تفقد شيئًا من جمالها الروحي، لأن عينها تصير مشغولة </w:t>
      </w:r>
      <w:proofErr w:type="spellStart"/>
      <w:r w:rsidRPr="00517C71">
        <w:rPr>
          <w:rFonts w:ascii="Times New Roman" w:eastAsia="Times New Roman" w:hAnsi="Times New Roman" w:cs="Times New Roman"/>
          <w:kern w:val="0"/>
          <w:rtl/>
          <w14:ligatures w14:val="none"/>
        </w:rPr>
        <w:t>بالآخرات</w:t>
      </w:r>
      <w:proofErr w:type="spellEnd"/>
      <w:r w:rsidRPr="00517C71">
        <w:rPr>
          <w:rFonts w:ascii="Times New Roman" w:eastAsia="Times New Roman" w:hAnsi="Times New Roman" w:cs="Times New Roman"/>
          <w:kern w:val="0"/>
          <w:rtl/>
          <w14:ligatures w14:val="none"/>
        </w:rPr>
        <w:t xml:space="preserve"> بدل أن تكون مستقرة فيما أعطاها الله. أما التي تتعلم الشكر، وتقبل نفسها أمام الله، وتسير في طريقها الخاص، فتنمو في حرية نقية</w:t>
      </w:r>
      <w:r w:rsidRPr="00517C71">
        <w:rPr>
          <w:rFonts w:ascii="Times New Roman" w:eastAsia="Times New Roman" w:hAnsi="Times New Roman" w:cs="Times New Roman"/>
          <w:kern w:val="0"/>
          <w14:ligatures w14:val="none"/>
        </w:rPr>
        <w:t>.</w:t>
      </w:r>
    </w:p>
    <w:p w14:paraId="742943F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الطهارة تحرس العلاقات من التشويش</w:t>
      </w:r>
    </w:p>
    <w:p w14:paraId="6E20446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الطاهرة لا تحفظ فقط جسدها، بل تحفظ علاقاتها أيضًا. فلا تبني قربًا غامضًا، ولا تترك حدودها سائبة، ولا تميل إلى التعلق العاطفي غير النقي، ولا تستمتع بأن تكون موضع اهتمام مشوش من هذا أو ذاك. لأنها تعرف أن العلاقات، إن لم تُحفظ بالعفة، تُربك القلب وتفسد السلام</w:t>
      </w:r>
      <w:r w:rsidRPr="00517C71">
        <w:rPr>
          <w:rFonts w:ascii="Times New Roman" w:eastAsia="Times New Roman" w:hAnsi="Times New Roman" w:cs="Times New Roman"/>
          <w:kern w:val="0"/>
          <w14:ligatures w14:val="none"/>
        </w:rPr>
        <w:t>.</w:t>
      </w:r>
    </w:p>
    <w:p w14:paraId="66EDD5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تيطس</w:t>
      </w:r>
      <w:proofErr w:type="spellEnd"/>
      <w:r w:rsidRPr="00517C71">
        <w:rPr>
          <w:rFonts w:ascii="Times New Roman" w:eastAsia="Times New Roman" w:hAnsi="Times New Roman" w:cs="Times New Roman"/>
          <w:kern w:val="0"/>
          <w:rtl/>
          <w14:ligatures w14:val="none"/>
        </w:rPr>
        <w:t xml:space="preserve"> 2: 4-5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لِكَيْ يُنَصِّحْنَ </w:t>
      </w:r>
      <w:proofErr w:type="spellStart"/>
      <w:r w:rsidRPr="00517C71">
        <w:rPr>
          <w:rFonts w:ascii="Times New Roman" w:eastAsia="Times New Roman" w:hAnsi="Times New Roman" w:cs="Times New Roman"/>
          <w:kern w:val="0"/>
          <w:rtl/>
          <w14:ligatures w14:val="none"/>
        </w:rPr>
        <w:t>ٱلْحَدَثَاتِ</w:t>
      </w:r>
      <w:proofErr w:type="spellEnd"/>
      <w:r w:rsidRPr="00517C71">
        <w:rPr>
          <w:rFonts w:ascii="Times New Roman" w:eastAsia="Times New Roman" w:hAnsi="Times New Roman" w:cs="Times New Roman"/>
          <w:kern w:val="0"/>
          <w:rtl/>
          <w14:ligatures w14:val="none"/>
        </w:rPr>
        <w:t xml:space="preserve"> أَنْ يَكُنَّ مُحِبَّاتٍ لِرِجَالِهِنَّ، وَيُحْبِبْنَ أَوْلَادَهُنَّ، مُتَعَقِّلَاتٍ، عَفِيفَاتٍ</w:t>
      </w:r>
      <w:r w:rsidRPr="00517C71">
        <w:rPr>
          <w:rFonts w:ascii="Times New Roman" w:eastAsia="Times New Roman" w:hAnsi="Times New Roman" w:cs="Times New Roman"/>
          <w:kern w:val="0"/>
          <w14:ligatures w14:val="none"/>
        </w:rPr>
        <w:t>..."</w:t>
      </w:r>
    </w:p>
    <w:p w14:paraId="4D1EA9B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الجميل جدًا أن العفة هنا مرتبطة بالتعقل. لأن العلاقات غير النقية لا تبدأ دائمًا بفعل واضح، بل غالبًا بتشوش صغير، أو حاجة إلى التقدير، أو فتح مساحة ما كان ينبغي فتحها، أو كلام زائد، أو تعلق غير مسمّى. ولهذا تحتاج المرأة إلى تعقل، أي وعي، ويقظة، وحدود نابعة من كرامتها ومن مخافة الله</w:t>
      </w:r>
      <w:r w:rsidRPr="00517C71">
        <w:rPr>
          <w:rFonts w:ascii="Times New Roman" w:eastAsia="Times New Roman" w:hAnsi="Times New Roman" w:cs="Times New Roman"/>
          <w:kern w:val="0"/>
          <w14:ligatures w14:val="none"/>
        </w:rPr>
        <w:t>.</w:t>
      </w:r>
    </w:p>
    <w:p w14:paraId="2C62EC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النقية لا تتعامل مع العواطف كأنها لعبة، ولا مع القرب كأنه بلا ثمن. بل تعرف أن القلب شيء مقدس، وأن ما تدخله إليه أو تفتحه له يؤثر فيها بعمق. ولذلك تحفظ نفسها، لا خوفًا من الحياة، بل احترامًا لقداستها الداخلية</w:t>
      </w:r>
      <w:r w:rsidRPr="00517C71">
        <w:rPr>
          <w:rFonts w:ascii="Times New Roman" w:eastAsia="Times New Roman" w:hAnsi="Times New Roman" w:cs="Times New Roman"/>
          <w:kern w:val="0"/>
          <w14:ligatures w14:val="none"/>
        </w:rPr>
        <w:t>.</w:t>
      </w:r>
    </w:p>
    <w:p w14:paraId="6A0DB08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الطهارة تحرر المرأة من عبودية الإعجاب</w:t>
      </w:r>
    </w:p>
    <w:p w14:paraId="2A3B33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أخطر صور النجاسة الداخلية في زمننا ليست فقط الخطية الواضحة، بل الجوع المستمر إلى الإعجاب. أن تبني المرأة سلامها على نظرات الناس، أو كلماتهم، أو متابعتهم، أو شعورها بأنها مرئية ومرغوبة. وهذا الجوع، إذا لم يُشفَ، قد يدفعها إلى كثير من التشويش في الكلام، والحضور، والعلاقات، وحتى في نظرتها إلى نفسها</w:t>
      </w:r>
      <w:r w:rsidRPr="00517C71">
        <w:rPr>
          <w:rFonts w:ascii="Times New Roman" w:eastAsia="Times New Roman" w:hAnsi="Times New Roman" w:cs="Times New Roman"/>
          <w:kern w:val="0"/>
          <w14:ligatures w14:val="none"/>
        </w:rPr>
        <w:t>.</w:t>
      </w:r>
    </w:p>
    <w:p w14:paraId="3C4578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الله يريد للمرأة حرية أعمق. يريدها أن تعرف أنها ثمينة عنده أولًا، لا لأنها حازت إعجاب البشر، بل لأنها له</w:t>
      </w:r>
      <w:r w:rsidRPr="00517C71">
        <w:rPr>
          <w:rFonts w:ascii="Times New Roman" w:eastAsia="Times New Roman" w:hAnsi="Times New Roman" w:cs="Times New Roman"/>
          <w:kern w:val="0"/>
          <w14:ligatures w14:val="none"/>
        </w:rPr>
        <w:t>.</w:t>
      </w:r>
    </w:p>
    <w:p w14:paraId="5032640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إشعياء 43: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إِذْ صِرْتِ عَزِيزَةً فِي عَيْنَيَّ، مُكَرَّمَةً وَأَنَا قَدْ أَحْبَبْتُكِ</w:t>
      </w:r>
      <w:r w:rsidRPr="00517C71">
        <w:rPr>
          <w:rFonts w:ascii="Times New Roman" w:eastAsia="Times New Roman" w:hAnsi="Times New Roman" w:cs="Times New Roman"/>
          <w:kern w:val="0"/>
          <w14:ligatures w14:val="none"/>
        </w:rPr>
        <w:t>..."</w:t>
      </w:r>
    </w:p>
    <w:p w14:paraId="3835283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حين تدخل هذه الحقيقة القلب، تبدأ المرأة تتحرر من كثير من السلوكيات الخفية التي هدفها الحقيقي ليس المحبة ولا الصلاح، بل طلب الانتباه، أو ملء فراغ داخلي، أو تعويض نقص ما. والطهارة هنا ليست فقط في الامتناع، بل في الشبع بالله. لأن القلب الشبعان أقل قابلية للبيع</w:t>
      </w:r>
      <w:r w:rsidRPr="00517C71">
        <w:rPr>
          <w:rFonts w:ascii="Times New Roman" w:eastAsia="Times New Roman" w:hAnsi="Times New Roman" w:cs="Times New Roman"/>
          <w:kern w:val="0"/>
          <w14:ligatures w14:val="none"/>
        </w:rPr>
        <w:t>.</w:t>
      </w:r>
    </w:p>
    <w:p w14:paraId="6A5438C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المتصلة بالله تحمل جمالًا لا يفسده الزمن</w:t>
      </w:r>
    </w:p>
    <w:p w14:paraId="3C139EC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ما في الجمال الروحي أنه لا يعتمد على مرحلة عمرية معينة، ولا يذبل بالطريقة التي يذبل بها المظهر الخارجي. فالمرأة قد تتقدم بها السنون، لكن إن كان داخلها يتجدد بالله، فإن جمالها يمكن أن يزداد عمقًا وبهاءً</w:t>
      </w:r>
      <w:r w:rsidRPr="00517C71">
        <w:rPr>
          <w:rFonts w:ascii="Times New Roman" w:eastAsia="Times New Roman" w:hAnsi="Times New Roman" w:cs="Times New Roman"/>
          <w:kern w:val="0"/>
          <w14:ligatures w14:val="none"/>
        </w:rPr>
        <w:t>.</w:t>
      </w:r>
    </w:p>
    <w:p w14:paraId="57BF531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الثانية 4: 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لِذَلِكَ لَا نَفْشَلُ، بَلْ وَإِنْ كَانَ إِنْسَانُنَا </w:t>
      </w:r>
      <w:proofErr w:type="spellStart"/>
      <w:r w:rsidRPr="00517C71">
        <w:rPr>
          <w:rFonts w:ascii="Times New Roman" w:eastAsia="Times New Roman" w:hAnsi="Times New Roman" w:cs="Times New Roman"/>
          <w:kern w:val="0"/>
          <w:rtl/>
          <w14:ligatures w14:val="none"/>
        </w:rPr>
        <w:t>ٱلْخَارِجُ</w:t>
      </w:r>
      <w:proofErr w:type="spellEnd"/>
      <w:r w:rsidRPr="00517C71">
        <w:rPr>
          <w:rFonts w:ascii="Times New Roman" w:eastAsia="Times New Roman" w:hAnsi="Times New Roman" w:cs="Times New Roman"/>
          <w:kern w:val="0"/>
          <w:rtl/>
          <w14:ligatures w14:val="none"/>
        </w:rPr>
        <w:t xml:space="preserve"> يَفْنَى، </w:t>
      </w:r>
      <w:proofErr w:type="spellStart"/>
      <w:r w:rsidRPr="00517C71">
        <w:rPr>
          <w:rFonts w:ascii="Times New Roman" w:eastAsia="Times New Roman" w:hAnsi="Times New Roman" w:cs="Times New Roman"/>
          <w:kern w:val="0"/>
          <w:rtl/>
          <w14:ligatures w14:val="none"/>
        </w:rPr>
        <w:t>فَٱلدَّاخِلُ</w:t>
      </w:r>
      <w:proofErr w:type="spellEnd"/>
      <w:r w:rsidRPr="00517C71">
        <w:rPr>
          <w:rFonts w:ascii="Times New Roman" w:eastAsia="Times New Roman" w:hAnsi="Times New Roman" w:cs="Times New Roman"/>
          <w:kern w:val="0"/>
          <w:rtl/>
          <w14:ligatures w14:val="none"/>
        </w:rPr>
        <w:t xml:space="preserve"> يَتَجَدَّدُ يَوْمًا فَيَوْمًا</w:t>
      </w:r>
      <w:r w:rsidRPr="00517C71">
        <w:rPr>
          <w:rFonts w:ascii="Times New Roman" w:eastAsia="Times New Roman" w:hAnsi="Times New Roman" w:cs="Times New Roman"/>
          <w:kern w:val="0"/>
          <w14:ligatures w14:val="none"/>
        </w:rPr>
        <w:t>."</w:t>
      </w:r>
    </w:p>
    <w:p w14:paraId="61E3A3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المبدأ مريح جدًا للمرأة. لأن العالم قد يربط الجمال بالشباب فقط، ويجعل المرأة خائفة من الزمن كأنه عدو لكرامتها. أما الإنجيل، فيعلن أن الداخل يمكن أن يتجدد يومًا فيومًا. ومع هذا التجدد يخرج نوع من الجمال لا يعتمد فقط على الملامح، بل على السلام، والنضج، والوداعة، والحكمة، والرحمة</w:t>
      </w:r>
      <w:r w:rsidRPr="00517C71">
        <w:rPr>
          <w:rFonts w:ascii="Times New Roman" w:eastAsia="Times New Roman" w:hAnsi="Times New Roman" w:cs="Times New Roman"/>
          <w:kern w:val="0"/>
          <w14:ligatures w14:val="none"/>
        </w:rPr>
        <w:t>.</w:t>
      </w:r>
    </w:p>
    <w:p w14:paraId="751382C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الجمال غالبًا ما يكون أعمق أثرًا من أي جمال خارجي، لأنه لا يمر سريعًا، بل يترك في النفوس راحة وهيبة ومحبة</w:t>
      </w:r>
      <w:r w:rsidRPr="00517C71">
        <w:rPr>
          <w:rFonts w:ascii="Times New Roman" w:eastAsia="Times New Roman" w:hAnsi="Times New Roman" w:cs="Times New Roman"/>
          <w:kern w:val="0"/>
          <w14:ligatures w14:val="none"/>
        </w:rPr>
        <w:t>.</w:t>
      </w:r>
    </w:p>
    <w:p w14:paraId="088CC61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تحتاج إلى التوبة إذا تشوش داخلها</w:t>
      </w:r>
    </w:p>
    <w:p w14:paraId="1B972F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الطهارة الداخلية لا تعني أن المرأة لم تخطئ قط، أو لم تتشوش، أو لم تسقط في مقارنات، أو </w:t>
      </w:r>
      <w:proofErr w:type="spellStart"/>
      <w:r w:rsidRPr="00517C71">
        <w:rPr>
          <w:rFonts w:ascii="Times New Roman" w:eastAsia="Times New Roman" w:hAnsi="Times New Roman" w:cs="Times New Roman"/>
          <w:kern w:val="0"/>
          <w:rtl/>
          <w14:ligatures w14:val="none"/>
        </w:rPr>
        <w:t>تعلّقات</w:t>
      </w:r>
      <w:proofErr w:type="spellEnd"/>
      <w:r w:rsidRPr="00517C71">
        <w:rPr>
          <w:rFonts w:ascii="Times New Roman" w:eastAsia="Times New Roman" w:hAnsi="Times New Roman" w:cs="Times New Roman"/>
          <w:kern w:val="0"/>
          <w:rtl/>
          <w14:ligatures w14:val="none"/>
        </w:rPr>
        <w:t>، أو رغبات غير مستقيمة، أو محاولات لإثبات الذات بطريقة غير نقية. لكن الإنجيل لا يتركها أسيرة هذا التشوش، بل يفتح لها باب الرجوع</w:t>
      </w:r>
      <w:r w:rsidRPr="00517C71">
        <w:rPr>
          <w:rFonts w:ascii="Times New Roman" w:eastAsia="Times New Roman" w:hAnsi="Times New Roman" w:cs="Times New Roman"/>
          <w:kern w:val="0"/>
          <w14:ligatures w14:val="none"/>
        </w:rPr>
        <w:t>.</w:t>
      </w:r>
    </w:p>
    <w:p w14:paraId="12042E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يوحنا الأولى 1: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إِنِ </w:t>
      </w:r>
      <w:proofErr w:type="spellStart"/>
      <w:r w:rsidRPr="00517C71">
        <w:rPr>
          <w:rFonts w:ascii="Times New Roman" w:eastAsia="Times New Roman" w:hAnsi="Times New Roman" w:cs="Times New Roman"/>
          <w:kern w:val="0"/>
          <w:rtl/>
          <w14:ligatures w14:val="none"/>
        </w:rPr>
        <w:t>ٱعْتَرَفْنَا</w:t>
      </w:r>
      <w:proofErr w:type="spellEnd"/>
      <w:r w:rsidRPr="00517C71">
        <w:rPr>
          <w:rFonts w:ascii="Times New Roman" w:eastAsia="Times New Roman" w:hAnsi="Times New Roman" w:cs="Times New Roman"/>
          <w:kern w:val="0"/>
          <w:rtl/>
          <w14:ligatures w14:val="none"/>
        </w:rPr>
        <w:t xml:space="preserve"> بِخَطَايَانَا فَهُوَ أَمِينٌ وَعَادِلٌ، حَتَّى يَغْفِرَ لَنَا خَطَايَانَا وَيُطَهِّرَنَا مِنْ كُلِّ إِثْمٍ</w:t>
      </w:r>
      <w:r w:rsidRPr="00517C71">
        <w:rPr>
          <w:rFonts w:ascii="Times New Roman" w:eastAsia="Times New Roman" w:hAnsi="Times New Roman" w:cs="Times New Roman"/>
          <w:kern w:val="0"/>
          <w14:ligatures w14:val="none"/>
        </w:rPr>
        <w:t>."</w:t>
      </w:r>
    </w:p>
    <w:p w14:paraId="456E9D5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24: 3-4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مَنْ يَصْعَدُ إِلَى جَبَلِ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وَمَنْ يَقُومُ فِي مَوْضِعِ قُدْسِهِ؟ </w:t>
      </w:r>
      <w:proofErr w:type="spellStart"/>
      <w:r w:rsidRPr="00517C71">
        <w:rPr>
          <w:rFonts w:ascii="Times New Roman" w:eastAsia="Times New Roman" w:hAnsi="Times New Roman" w:cs="Times New Roman"/>
          <w:kern w:val="0"/>
          <w:rtl/>
          <w14:ligatures w14:val="none"/>
        </w:rPr>
        <w:t>ٱلطَّاهِرُ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ٱلْيَدَيْنِ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وَٱلنَّقِيُّ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14:ligatures w14:val="none"/>
        </w:rPr>
        <w:t>..."</w:t>
      </w:r>
    </w:p>
    <w:p w14:paraId="3F981C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الله لا يطلب من المرأة أن تختبئ بخجل، بل أن تأتي. تعترف، وتطلب التطهير، وتترك ما ينجس القلب، وتبدأ من جديد. وهذه من أعظم </w:t>
      </w:r>
      <w:proofErr w:type="spellStart"/>
      <w:r w:rsidRPr="00517C71">
        <w:rPr>
          <w:rFonts w:ascii="Times New Roman" w:eastAsia="Times New Roman" w:hAnsi="Times New Roman" w:cs="Times New Roman"/>
          <w:kern w:val="0"/>
          <w:rtl/>
          <w14:ligatures w14:val="none"/>
        </w:rPr>
        <w:t>تعزيات</w:t>
      </w:r>
      <w:proofErr w:type="spellEnd"/>
      <w:r w:rsidRPr="00517C71">
        <w:rPr>
          <w:rFonts w:ascii="Times New Roman" w:eastAsia="Times New Roman" w:hAnsi="Times New Roman" w:cs="Times New Roman"/>
          <w:kern w:val="0"/>
          <w:rtl/>
          <w14:ligatures w14:val="none"/>
        </w:rPr>
        <w:t xml:space="preserve"> الإنجيل: أن الطهارة ليست بابًا مغلقًا أمام من تعثرت، بل نعمة متاحة لمن ترجع بصدق</w:t>
      </w:r>
      <w:r w:rsidRPr="00517C71">
        <w:rPr>
          <w:rFonts w:ascii="Times New Roman" w:eastAsia="Times New Roman" w:hAnsi="Times New Roman" w:cs="Times New Roman"/>
          <w:kern w:val="0"/>
          <w14:ligatures w14:val="none"/>
        </w:rPr>
        <w:t>.</w:t>
      </w:r>
    </w:p>
    <w:p w14:paraId="4992F5E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الطهارة الداخلية تحفظ المرأة للحب الحقيقي</w:t>
      </w:r>
    </w:p>
    <w:p w14:paraId="25F0225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في النهاية، الطهارة ليست ضد الحب، بل هي التي تحفظه من أن يتحول إلى </w:t>
      </w:r>
      <w:proofErr w:type="gramStart"/>
      <w:r w:rsidRPr="00517C71">
        <w:rPr>
          <w:rFonts w:ascii="Times New Roman" w:eastAsia="Times New Roman" w:hAnsi="Times New Roman" w:cs="Times New Roman"/>
          <w:kern w:val="0"/>
          <w:rtl/>
          <w14:ligatures w14:val="none"/>
        </w:rPr>
        <w:t>استهلاك</w:t>
      </w:r>
      <w:proofErr w:type="gramEnd"/>
      <w:r w:rsidRPr="00517C71">
        <w:rPr>
          <w:rFonts w:ascii="Times New Roman" w:eastAsia="Times New Roman" w:hAnsi="Times New Roman" w:cs="Times New Roman"/>
          <w:kern w:val="0"/>
          <w:rtl/>
          <w14:ligatures w14:val="none"/>
        </w:rPr>
        <w:t xml:space="preserve"> أو تعلق أو تشويش أو أنانية. فالمرأة الطاهرة تعرف أن الحب الحقيقي لا ينفصل عن الحق، ولا عن الكرامة، ولا عن العهد، ولا عن النقاوة. ولذلك فكل ما ينجس الداخل يهدد أيضًا قدرتها على الحب النقي</w:t>
      </w:r>
      <w:r w:rsidRPr="00517C71">
        <w:rPr>
          <w:rFonts w:ascii="Times New Roman" w:eastAsia="Times New Roman" w:hAnsi="Times New Roman" w:cs="Times New Roman"/>
          <w:kern w:val="0"/>
          <w14:ligatures w14:val="none"/>
        </w:rPr>
        <w:t>.</w:t>
      </w:r>
    </w:p>
    <w:p w14:paraId="086331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النقية تستطيع أن تحب بعمق دون أن تبتذل نفسها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وتستطيع أن تعطي قلبها في الموضع الصحيح دون أن تفقده في طرق مشوشة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وتستطيع أن تدخل الزواج أو العلاقات أو الصداقة من موضع صدق واتزان، لا من موضع جوع واضطراب</w:t>
      </w:r>
      <w:r w:rsidRPr="00517C71">
        <w:rPr>
          <w:rFonts w:ascii="Times New Roman" w:eastAsia="Times New Roman" w:hAnsi="Times New Roman" w:cs="Times New Roman"/>
          <w:kern w:val="0"/>
          <w14:ligatures w14:val="none"/>
        </w:rPr>
        <w:t>.</w:t>
      </w:r>
    </w:p>
    <w:p w14:paraId="6065AB42"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والطهارة هنا ليست فقط "لا" للخطيئة، بل "نعم" عظيمة للحب كما يريده الله</w:t>
      </w:r>
      <w:r w:rsidRPr="00517C71">
        <w:rPr>
          <w:rFonts w:ascii="Times New Roman" w:eastAsia="Times New Roman" w:hAnsi="Times New Roman" w:cs="Times New Roman"/>
          <w:kern w:val="0"/>
          <w14:ligatures w14:val="none"/>
        </w:rPr>
        <w:t>.</w:t>
      </w:r>
    </w:p>
    <w:p w14:paraId="52D0986A"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3767ED9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خاتمة الفصل</w:t>
      </w:r>
    </w:p>
    <w:p w14:paraId="2912F2A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الطهارة الداخلية في حياة المرأة ليست زينة جانبية، بل هي قلب جمالها الحقيقي. فالعالم قد ينظر إلى الخارج، أما الله فينظر إلى القلب. والمرأة التي تتعلم أن تحفظ قلبها، وتحرس نظرتها إلى نفسها، وتضبط علاقاتها، وتتحرر من عبودية الإعجاب، وترفض المقارنة، وتعيش أمام الله في صدق، تبدأ شيئًا فشيئًا تحمل جمالًا أعمق من كل ما يمكن أن يُصنع من الخارج</w:t>
      </w:r>
      <w:r w:rsidRPr="00517C71">
        <w:rPr>
          <w:rFonts w:ascii="Times New Roman" w:eastAsia="Times New Roman" w:hAnsi="Times New Roman" w:cs="Times New Roman"/>
          <w:kern w:val="0"/>
          <w14:ligatures w14:val="none"/>
        </w:rPr>
        <w:t>.</w:t>
      </w:r>
    </w:p>
    <w:p w14:paraId="56F2E1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فهي لا تكره الجمال، لكنها لا تعبده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ترفض الأنوثة، لكنها لا تبيعها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تنكر احتياجها إلى الحب، لكنها لا تبحث عنه في الظلال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تتظاهر بالكمال، لكنها تعرف طريق التوبة والتطهير</w:t>
      </w:r>
      <w:r w:rsidRPr="00517C71">
        <w:rPr>
          <w:rFonts w:ascii="Times New Roman" w:eastAsia="Times New Roman" w:hAnsi="Times New Roman" w:cs="Times New Roman"/>
          <w:kern w:val="0"/>
          <w14:ligatures w14:val="none"/>
        </w:rPr>
        <w:t>.</w:t>
      </w:r>
    </w:p>
    <w:p w14:paraId="584872FB" w14:textId="2773EA62" w:rsidR="00517C71" w:rsidRDefault="00517C71" w:rsidP="00EC385E">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الطاهرة داخليًا تصير أكثر سلامًا، وأقل اضطرابًا، وأكثر كرامة، وأقدر على الحب الصادق. وهذه هي الزينة التي لا يفسدها الزمن، ولا تسلبها المقارنة، ولا يطفئها العالم: زينة الروح الوديع الهادئ، الذي هو قدام الله كثير الثمن</w:t>
      </w:r>
      <w:r w:rsidRPr="00517C71">
        <w:rPr>
          <w:rFonts w:ascii="Times New Roman" w:eastAsia="Times New Roman" w:hAnsi="Times New Roman" w:cs="Times New Roman"/>
          <w:kern w:val="0"/>
          <w14:ligatures w14:val="none"/>
        </w:rPr>
        <w:t>.</w:t>
      </w:r>
    </w:p>
    <w:p w14:paraId="2C17184C"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1B5EB649"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29236065"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25D0254A"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724DC085"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3F70737A"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35BF3A25"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519E43A1"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61F2CBEE"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4FF562EC"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34D74EED"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4BD13FC4"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42D0B659"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2C83A4B4"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5C94EA8D" w14:textId="77777777" w:rsidR="00EC385E"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3A907263" w14:textId="77777777" w:rsidR="00EC385E" w:rsidRPr="00517C71" w:rsidRDefault="00EC385E" w:rsidP="00EC385E">
      <w:pPr>
        <w:spacing w:before="100" w:beforeAutospacing="1" w:after="100" w:afterAutospacing="1" w:line="240" w:lineRule="auto"/>
        <w:jc w:val="right"/>
        <w:rPr>
          <w:rFonts w:ascii="Times New Roman" w:eastAsia="Times New Roman" w:hAnsi="Times New Roman" w:cs="Times New Roman"/>
          <w:kern w:val="0"/>
          <w14:ligatures w14:val="none"/>
        </w:rPr>
      </w:pPr>
    </w:p>
    <w:p w14:paraId="6E6FF207"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التاسع</w:t>
      </w:r>
    </w:p>
    <w:p w14:paraId="57A4F77E"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والتوبة: من الانكسار إلى الاستقامة</w:t>
      </w:r>
    </w:p>
    <w:p w14:paraId="6EB78DD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لا توجد امرأة تعيش على الأرض بلا ضعف، ولا بلا خطأ، ولا بلا لحظات انحراف عن النور، سواء في الفكر، أو في الكلمة، أو في العاطفة، أو في القرار، أو في العلاقات، أو في طريقة النظر إلى الذات والآخرين. فالإنسان، مهما بدا مستقيمًا، يحمل في داخله قابلية للسقوط، وميلًا إلى التبرير، ومناطق تحتاج إلى شفاء دائم. ومن هنا فإن التوبة ليست موضوعًا يخص </w:t>
      </w:r>
      <w:proofErr w:type="spellStart"/>
      <w:r w:rsidRPr="00517C71">
        <w:rPr>
          <w:rFonts w:ascii="Times New Roman" w:eastAsia="Times New Roman" w:hAnsi="Times New Roman" w:cs="Times New Roman"/>
          <w:kern w:val="0"/>
          <w:rtl/>
          <w14:ligatures w14:val="none"/>
        </w:rPr>
        <w:t>الخطاة</w:t>
      </w:r>
      <w:proofErr w:type="spellEnd"/>
      <w:r w:rsidRPr="00517C71">
        <w:rPr>
          <w:rFonts w:ascii="Times New Roman" w:eastAsia="Times New Roman" w:hAnsi="Times New Roman" w:cs="Times New Roman"/>
          <w:kern w:val="0"/>
          <w:rtl/>
          <w14:ligatures w14:val="none"/>
        </w:rPr>
        <w:t xml:space="preserve"> الواضحين فقط، بل طريق الحياة لكل نفس تريد أن تبقى في الحق</w:t>
      </w:r>
      <w:r w:rsidRPr="00517C71">
        <w:rPr>
          <w:rFonts w:ascii="Times New Roman" w:eastAsia="Times New Roman" w:hAnsi="Times New Roman" w:cs="Times New Roman"/>
          <w:kern w:val="0"/>
          <w14:ligatures w14:val="none"/>
        </w:rPr>
        <w:t>.</w:t>
      </w:r>
    </w:p>
    <w:p w14:paraId="12C94E9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تحتاج إلى التوبة لا لأنها أضعف من غيرها، بل لأنها مثل كل إنسان قد تسقط في صور متنوعة من التشوه: قد تجرح بلسانها، أو تحمل مرارة، أو تغرق في المقارنة، أو تتعلق بغير نقاوة، أو تعيش في رياء روحي، أو تتمسك بصورة مثالية عن نفسها تمنعها من الصدق. وقد يكون سقوطها ظاهرًا، وقد يكون صامتًا في الداخل، لكنه في كل الأحوال يحتاج إلى طريق رجوع</w:t>
      </w:r>
      <w:r w:rsidRPr="00517C71">
        <w:rPr>
          <w:rFonts w:ascii="Times New Roman" w:eastAsia="Times New Roman" w:hAnsi="Times New Roman" w:cs="Times New Roman"/>
          <w:kern w:val="0"/>
          <w14:ligatures w14:val="none"/>
        </w:rPr>
        <w:t>.</w:t>
      </w:r>
    </w:p>
    <w:p w14:paraId="4FD9D14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والجميل في الإنجيل أن التوبة لا تُقدَّم للمرأة كإذلال نهائي، ولا كحكم قاسٍ يغلق المستقبل، بل كباب نعمة. إنها ليست إعلان فشل فقط، بل بداية استقامة. ليست نهاية الكرامة، بل استردادها. ليست انكسارًا بلا رجاء، بل انكسارًا يقود إلى يد الله التي تعيد التشكيل. ولذلك فإن المرأة لا يجب أن تخاف من التوبة، بل من غيابها. لأن ما يفسد النفس ليس فقط الخطأ، بل الإصرار عليه، أو تزيينه، أو دفنه، أو الدفاع عنه</w:t>
      </w:r>
      <w:r w:rsidRPr="00517C71">
        <w:rPr>
          <w:rFonts w:ascii="Times New Roman" w:eastAsia="Times New Roman" w:hAnsi="Times New Roman" w:cs="Times New Roman"/>
          <w:kern w:val="0"/>
          <w14:ligatures w14:val="none"/>
        </w:rPr>
        <w:t>.</w:t>
      </w:r>
    </w:p>
    <w:p w14:paraId="723D538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التوبة تبدأ من الصدق أمام الله</w:t>
      </w:r>
    </w:p>
    <w:p w14:paraId="35BA1C4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أول باب في التوبة هو الصدق. فلا توجد توبة حقيقية في حياة المرأة ما دامت تتهرب من تسمية الأشياء بأسمائها، أو تبرر نفسها دائمًا، أو تلقي كل اللوم على الظروف والناس. فالرجوع إلى الله يبدأ حين تقف المرأة في النور وتقول: نعم، هذا في داخلي. نعم، أخطأت. نعم، احتجت إلى النعمة، وما زلت أحتاج إليها</w:t>
      </w:r>
      <w:r w:rsidRPr="00517C71">
        <w:rPr>
          <w:rFonts w:ascii="Times New Roman" w:eastAsia="Times New Roman" w:hAnsi="Times New Roman" w:cs="Times New Roman"/>
          <w:kern w:val="0"/>
          <w14:ligatures w14:val="none"/>
        </w:rPr>
        <w:t>.</w:t>
      </w:r>
    </w:p>
    <w:p w14:paraId="3FDB156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51: 3-4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لِأَنِّي عَارِفَةٌ بِمَعَاصِيَّ، وَخَطِيَّتِي أَمَامِي دَائِمًا. إِلَيْكَ وَحْدَكَ أَخْطَأْتُ، </w:t>
      </w:r>
      <w:proofErr w:type="spellStart"/>
      <w:r w:rsidRPr="00517C71">
        <w:rPr>
          <w:rFonts w:ascii="Times New Roman" w:eastAsia="Times New Roman" w:hAnsi="Times New Roman" w:cs="Times New Roman"/>
          <w:kern w:val="0"/>
          <w:rtl/>
          <w14:ligatures w14:val="none"/>
        </w:rPr>
        <w:t>وَٱلشَّرَّ</w:t>
      </w:r>
      <w:proofErr w:type="spellEnd"/>
      <w:r w:rsidRPr="00517C71">
        <w:rPr>
          <w:rFonts w:ascii="Times New Roman" w:eastAsia="Times New Roman" w:hAnsi="Times New Roman" w:cs="Times New Roman"/>
          <w:kern w:val="0"/>
          <w:rtl/>
          <w14:ligatures w14:val="none"/>
        </w:rPr>
        <w:t xml:space="preserve"> قُدَّامَ عَيْنَيْكَ صَنَعْتُ، لِكَيْ تَتَبَرَّرَ فِي أَقْوَالِكَ وَتَزْكُوَ فِي قَضَائِكَ</w:t>
      </w:r>
      <w:r w:rsidRPr="00517C71">
        <w:rPr>
          <w:rFonts w:ascii="Times New Roman" w:eastAsia="Times New Roman" w:hAnsi="Times New Roman" w:cs="Times New Roman"/>
          <w:kern w:val="0"/>
          <w14:ligatures w14:val="none"/>
        </w:rPr>
        <w:t>."</w:t>
      </w:r>
    </w:p>
    <w:p w14:paraId="52D1BD5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يضع أمام المرأة قلب التوبة الحقيقي</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أنا عارفة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إنكارًا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تجميلًا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مقارنة بغيرها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معرفة موجعة وصادقة</w:t>
      </w:r>
      <w:r w:rsidRPr="00517C71">
        <w:rPr>
          <w:rFonts w:ascii="Times New Roman" w:eastAsia="Times New Roman" w:hAnsi="Times New Roman" w:cs="Times New Roman"/>
          <w:kern w:val="0"/>
          <w14:ligatures w14:val="none"/>
        </w:rPr>
        <w:t>.</w:t>
      </w:r>
    </w:p>
    <w:p w14:paraId="53592B5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لا تدخل باب الشفاء ما دامت تتمسك بالقناع. فقد تكون مؤذية وتسمّي ذلك صراحة. وقد تكون متملكة وتسمّي ذلك حبًا. وقد تكون حاسدة وتسمّي ذلك ألمًا مشروعًا. وقد تكون باردة روحيًا وتسمّي ذلك تعبًا عاديًا. لكن التوبة تبدأ حين تتوقف هذه اللعبة الداخلية، وحين تدخل الحقيقة إلى القلب</w:t>
      </w:r>
      <w:r w:rsidRPr="00517C71">
        <w:rPr>
          <w:rFonts w:ascii="Times New Roman" w:eastAsia="Times New Roman" w:hAnsi="Times New Roman" w:cs="Times New Roman"/>
          <w:kern w:val="0"/>
          <w14:ligatures w14:val="none"/>
        </w:rPr>
        <w:t>.</w:t>
      </w:r>
    </w:p>
    <w:p w14:paraId="1EE06AB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من يستر خطيته لا ينجح</w:t>
      </w:r>
    </w:p>
    <w:p w14:paraId="2269EA1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الكتاب واضح جدًا في أن ستر الخطية لا يحرر الإنسان، بل يثقله. والكتمان هنا لا يعني فقط عدم الاعتراف أمام الناس، بل قبل ذلك كله رفض الانكشاف أمام الله، ورفض النور، والإصرار على العيش في الظل</w:t>
      </w:r>
      <w:r w:rsidRPr="00517C71">
        <w:rPr>
          <w:rFonts w:ascii="Times New Roman" w:eastAsia="Times New Roman" w:hAnsi="Times New Roman" w:cs="Times New Roman"/>
          <w:kern w:val="0"/>
          <w14:ligatures w14:val="none"/>
        </w:rPr>
        <w:t>.</w:t>
      </w:r>
    </w:p>
    <w:p w14:paraId="5446030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الأمثال 28: 13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مَنْ يَكْتُمُ خَطَايَاهُ لَا يَنْجَحُ، وَمَنْ يُقِرُّ بِهَا وَيَتْرُكُهَا يُرْحَمُ</w:t>
      </w:r>
      <w:r w:rsidRPr="00517C71">
        <w:rPr>
          <w:rFonts w:ascii="Times New Roman" w:eastAsia="Times New Roman" w:hAnsi="Times New Roman" w:cs="Times New Roman"/>
          <w:kern w:val="0"/>
          <w14:ligatures w14:val="none"/>
        </w:rPr>
        <w:t>."</w:t>
      </w:r>
    </w:p>
    <w:p w14:paraId="1CEF878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أعمق هذا النص</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لا ينجح</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حتى لو بدا ناجحًا من الخارج،</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وحتى لو حافظ على صورته،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وحتى لو لم ينكشف أمام الناس</w:t>
      </w:r>
      <w:r w:rsidRPr="00517C71">
        <w:rPr>
          <w:rFonts w:ascii="Times New Roman" w:eastAsia="Times New Roman" w:hAnsi="Times New Roman" w:cs="Times New Roman"/>
          <w:kern w:val="0"/>
          <w14:ligatures w14:val="none"/>
        </w:rPr>
        <w:t>.</w:t>
      </w:r>
    </w:p>
    <w:p w14:paraId="2C2FFBC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فالنجاح الحقيقي لا يكون مع قلب منقسم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يكتم خطيته يظل يعيش في تعب خفي، وفي خوف من النور، وفي انقسام بين ما يُظهره وما يعرفه الله فيه</w:t>
      </w:r>
      <w:r w:rsidRPr="00517C71">
        <w:rPr>
          <w:rFonts w:ascii="Times New Roman" w:eastAsia="Times New Roman" w:hAnsi="Times New Roman" w:cs="Times New Roman"/>
          <w:kern w:val="0"/>
          <w14:ligatures w14:val="none"/>
        </w:rPr>
        <w:t>.</w:t>
      </w:r>
    </w:p>
    <w:p w14:paraId="47DB973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من يقرّ ويترك، فله الرحمة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وهنا تظهر عظمة الإنجيل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الله لا يطلب من المرأة مجرد الاعتراف، بل يفتح لها بعد الاعتراف باب الرحمة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باب الإذلال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باب الشفاء</w:t>
      </w:r>
      <w:r w:rsidRPr="00517C71">
        <w:rPr>
          <w:rFonts w:ascii="Times New Roman" w:eastAsia="Times New Roman" w:hAnsi="Times New Roman" w:cs="Times New Roman"/>
          <w:kern w:val="0"/>
          <w14:ligatures w14:val="none"/>
        </w:rPr>
        <w:t>.</w:t>
      </w:r>
    </w:p>
    <w:p w14:paraId="4E44746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ثالثًا: التوبة ليست سقوط </w:t>
      </w:r>
      <w:proofErr w:type="gramStart"/>
      <w:r w:rsidRPr="00517C71">
        <w:rPr>
          <w:rFonts w:ascii="Times New Roman" w:eastAsia="Times New Roman" w:hAnsi="Times New Roman" w:cs="Times New Roman"/>
          <w:kern w:val="0"/>
          <w:sz w:val="27"/>
          <w:szCs w:val="27"/>
          <w:rtl/>
          <w14:ligatures w14:val="none"/>
        </w:rPr>
        <w:t>الكرامة</w:t>
      </w:r>
      <w:proofErr w:type="gramEnd"/>
      <w:r w:rsidRPr="00517C71">
        <w:rPr>
          <w:rFonts w:ascii="Times New Roman" w:eastAsia="Times New Roman" w:hAnsi="Times New Roman" w:cs="Times New Roman"/>
          <w:kern w:val="0"/>
          <w:sz w:val="27"/>
          <w:szCs w:val="27"/>
          <w:rtl/>
          <w14:ligatures w14:val="none"/>
        </w:rPr>
        <w:t xml:space="preserve"> بل استردادها</w:t>
      </w:r>
    </w:p>
    <w:p w14:paraId="3332EE2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بعض النساء يخشين التوبة لأنهن يخلطن بينها وبين الانكسار المهين. </w:t>
      </w:r>
      <w:proofErr w:type="spellStart"/>
      <w:r w:rsidRPr="00517C71">
        <w:rPr>
          <w:rFonts w:ascii="Times New Roman" w:eastAsia="Times New Roman" w:hAnsi="Times New Roman" w:cs="Times New Roman"/>
          <w:kern w:val="0"/>
          <w:rtl/>
          <w14:ligatures w14:val="none"/>
        </w:rPr>
        <w:t>يظنن</w:t>
      </w:r>
      <w:proofErr w:type="spellEnd"/>
      <w:r w:rsidRPr="00517C71">
        <w:rPr>
          <w:rFonts w:ascii="Times New Roman" w:eastAsia="Times New Roman" w:hAnsi="Times New Roman" w:cs="Times New Roman"/>
          <w:kern w:val="0"/>
          <w:rtl/>
          <w14:ligatures w14:val="none"/>
        </w:rPr>
        <w:t xml:space="preserve"> أن الاعتراف بالخطأ ينزع عنهن صورتهن القوية أو التقية أو المتماسكة. لكن الحقيقة أعمق من ذلك بكثير. فالمرأة التي تتوب لا تفقد كرامتها، بل تستعيدها من التزييف</w:t>
      </w:r>
      <w:r w:rsidRPr="00517C71">
        <w:rPr>
          <w:rFonts w:ascii="Times New Roman" w:eastAsia="Times New Roman" w:hAnsi="Times New Roman" w:cs="Times New Roman"/>
          <w:kern w:val="0"/>
          <w14:ligatures w14:val="none"/>
        </w:rPr>
        <w:t>.</w:t>
      </w:r>
    </w:p>
    <w:p w14:paraId="43E6703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لأن الكرامة ليست في أن تبدو بلا خطأ، بل في أن تقفي في الحق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في أن تحمي صورتكِ، بل في أن تخرجي من الكذب إلى النور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في أن تتمسكي بالعِناد، بل في أن تملكي الشجاعة الأدبية لتقولي: أخطأت</w:t>
      </w:r>
      <w:r w:rsidRPr="00517C71">
        <w:rPr>
          <w:rFonts w:ascii="Times New Roman" w:eastAsia="Times New Roman" w:hAnsi="Times New Roman" w:cs="Times New Roman"/>
          <w:kern w:val="0"/>
          <w14:ligatures w14:val="none"/>
        </w:rPr>
        <w:t>.</w:t>
      </w:r>
    </w:p>
    <w:p w14:paraId="7A6B83A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4: 8-10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ٱقْتَرِبْنَ</w:t>
      </w:r>
      <w:proofErr w:type="spellEnd"/>
      <w:r w:rsidRPr="00517C71">
        <w:rPr>
          <w:rFonts w:ascii="Times New Roman" w:eastAsia="Times New Roman" w:hAnsi="Times New Roman" w:cs="Times New Roman"/>
          <w:kern w:val="0"/>
          <w:rtl/>
          <w14:ligatures w14:val="none"/>
        </w:rPr>
        <w:t xml:space="preserve"> إِلَى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فَيَقْتَرِبْ إِلَيْكُنَّ. نَقِّينَ أَيْدِيَكُنَّ أَيَّتُهَا </w:t>
      </w:r>
      <w:proofErr w:type="spellStart"/>
      <w:r w:rsidRPr="00517C71">
        <w:rPr>
          <w:rFonts w:ascii="Times New Roman" w:eastAsia="Times New Roman" w:hAnsi="Times New Roman" w:cs="Times New Roman"/>
          <w:kern w:val="0"/>
          <w:rtl/>
          <w14:ligatures w14:val="none"/>
        </w:rPr>
        <w:t>ٱلْخَاطِئَاتُ</w:t>
      </w:r>
      <w:proofErr w:type="spellEnd"/>
      <w:r w:rsidRPr="00517C71">
        <w:rPr>
          <w:rFonts w:ascii="Times New Roman" w:eastAsia="Times New Roman" w:hAnsi="Times New Roman" w:cs="Times New Roman"/>
          <w:kern w:val="0"/>
          <w:rtl/>
          <w14:ligatures w14:val="none"/>
        </w:rPr>
        <w:t xml:space="preserve">، وَطَهِّرْنَ قُلُوبَكُنَّ يَا ذَوَاتِ </w:t>
      </w:r>
      <w:proofErr w:type="spellStart"/>
      <w:r w:rsidRPr="00517C71">
        <w:rPr>
          <w:rFonts w:ascii="Times New Roman" w:eastAsia="Times New Roman" w:hAnsi="Times New Roman" w:cs="Times New Roman"/>
          <w:kern w:val="0"/>
          <w:rtl/>
          <w14:ligatures w14:val="none"/>
        </w:rPr>
        <w:t>ٱلرَّأْيَيْنِ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ٱكْتَئِبْنَ</w:t>
      </w:r>
      <w:proofErr w:type="spellEnd"/>
      <w:r w:rsidRPr="00517C71">
        <w:rPr>
          <w:rFonts w:ascii="Times New Roman" w:eastAsia="Times New Roman" w:hAnsi="Times New Roman" w:cs="Times New Roman"/>
          <w:kern w:val="0"/>
          <w:rtl/>
          <w14:ligatures w14:val="none"/>
        </w:rPr>
        <w:t xml:space="preserve"> وَنُحْنَ </w:t>
      </w:r>
      <w:proofErr w:type="spellStart"/>
      <w:r w:rsidRPr="00517C71">
        <w:rPr>
          <w:rFonts w:ascii="Times New Roman" w:eastAsia="Times New Roman" w:hAnsi="Times New Roman" w:cs="Times New Roman"/>
          <w:kern w:val="0"/>
          <w:rtl/>
          <w14:ligatures w14:val="none"/>
        </w:rPr>
        <w:t>وَٱبْكِينَ</w:t>
      </w:r>
      <w:proofErr w:type="spellEnd"/>
      <w:r w:rsidRPr="00517C71">
        <w:rPr>
          <w:rFonts w:ascii="Times New Roman" w:eastAsia="Times New Roman" w:hAnsi="Times New Roman" w:cs="Times New Roman"/>
          <w:kern w:val="0"/>
          <w:rtl/>
          <w14:ligatures w14:val="none"/>
        </w:rPr>
        <w:t xml:space="preserve">. لِيَتَحَوَّلْ ضَحِكُكُنَّ إِلَى نَوْحٍ وَفَرَحُكُنَّ إِلَى غَمٍّ. </w:t>
      </w:r>
      <w:proofErr w:type="spellStart"/>
      <w:r w:rsidRPr="00517C71">
        <w:rPr>
          <w:rFonts w:ascii="Times New Roman" w:eastAsia="Times New Roman" w:hAnsi="Times New Roman" w:cs="Times New Roman"/>
          <w:kern w:val="0"/>
          <w:rtl/>
          <w14:ligatures w14:val="none"/>
        </w:rPr>
        <w:t>ٱتَّضِعْنَ</w:t>
      </w:r>
      <w:proofErr w:type="spellEnd"/>
      <w:r w:rsidRPr="00517C71">
        <w:rPr>
          <w:rFonts w:ascii="Times New Roman" w:eastAsia="Times New Roman" w:hAnsi="Times New Roman" w:cs="Times New Roman"/>
          <w:kern w:val="0"/>
          <w:rtl/>
          <w14:ligatures w14:val="none"/>
        </w:rPr>
        <w:t xml:space="preserve"> قُدَّامَ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فَيَرْفَعْكُنَّ</w:t>
      </w:r>
      <w:r w:rsidRPr="00517C71">
        <w:rPr>
          <w:rFonts w:ascii="Times New Roman" w:eastAsia="Times New Roman" w:hAnsi="Times New Roman" w:cs="Times New Roman"/>
          <w:kern w:val="0"/>
          <w14:ligatures w14:val="none"/>
        </w:rPr>
        <w:t>."</w:t>
      </w:r>
    </w:p>
    <w:p w14:paraId="09A5CA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لاحظي جمال النهاية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فيرفعكنّ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إذن فالاتضاع أمام الله ليس طريق سحق، بل طريق رفع</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والمرأة لا تُرفع حقًا وهي متشبثة بصورة زائفة، بل حين تقف منكسرة وصادقة قدامه</w:t>
      </w:r>
      <w:r w:rsidRPr="00517C71">
        <w:rPr>
          <w:rFonts w:ascii="Times New Roman" w:eastAsia="Times New Roman" w:hAnsi="Times New Roman" w:cs="Times New Roman"/>
          <w:kern w:val="0"/>
          <w14:ligatures w14:val="none"/>
        </w:rPr>
        <w:t>.</w:t>
      </w:r>
    </w:p>
    <w:p w14:paraId="385C124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التوبة رجوع إلى الله لا مجرد كراهية للذات</w:t>
      </w:r>
    </w:p>
    <w:p w14:paraId="3F351A2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هناك فرق كبير بين التوبة، وبين جلد الذات العقيم. فقد تشعر المرأة بندم شديد، أو احتقار لنفسها، أو رفض لذاتها بعد السقوط، وتظن أن هذا هو التوبة. لكنه ليس كذلك بالضرورة. فالتوبة ليست أن تنغلقي على نفسك في الخزي، بل أن ترجعي إلى الله</w:t>
      </w:r>
      <w:r w:rsidRPr="00517C71">
        <w:rPr>
          <w:rFonts w:ascii="Times New Roman" w:eastAsia="Times New Roman" w:hAnsi="Times New Roman" w:cs="Times New Roman"/>
          <w:kern w:val="0"/>
          <w14:ligatures w14:val="none"/>
        </w:rPr>
        <w:t>.</w:t>
      </w:r>
    </w:p>
    <w:p w14:paraId="733A5D5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سفر </w:t>
      </w:r>
      <w:proofErr w:type="spellStart"/>
      <w:r w:rsidRPr="00517C71">
        <w:rPr>
          <w:rFonts w:ascii="Times New Roman" w:eastAsia="Times New Roman" w:hAnsi="Times New Roman" w:cs="Times New Roman"/>
          <w:kern w:val="0"/>
          <w:rtl/>
          <w14:ligatures w14:val="none"/>
        </w:rPr>
        <w:t>يوئيل</w:t>
      </w:r>
      <w:proofErr w:type="spellEnd"/>
      <w:r w:rsidRPr="00517C71">
        <w:rPr>
          <w:rFonts w:ascii="Times New Roman" w:eastAsia="Times New Roman" w:hAnsi="Times New Roman" w:cs="Times New Roman"/>
          <w:kern w:val="0"/>
          <w:rtl/>
          <w14:ligatures w14:val="none"/>
        </w:rPr>
        <w:t xml:space="preserve"> 2: 12-13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وَلَكِنِ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rtl/>
          <w14:ligatures w14:val="none"/>
        </w:rPr>
        <w:t xml:space="preserve">، يَقُولُ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ٱرْجِعْنَ</w:t>
      </w:r>
      <w:proofErr w:type="spellEnd"/>
      <w:r w:rsidRPr="00517C71">
        <w:rPr>
          <w:rFonts w:ascii="Times New Roman" w:eastAsia="Times New Roman" w:hAnsi="Times New Roman" w:cs="Times New Roman"/>
          <w:kern w:val="0"/>
          <w:rtl/>
          <w14:ligatures w14:val="none"/>
        </w:rPr>
        <w:t xml:space="preserve"> إِلَيَّ بِكُلِّ قُلُوبِكُنَّ، </w:t>
      </w:r>
      <w:proofErr w:type="spellStart"/>
      <w:r w:rsidRPr="00517C71">
        <w:rPr>
          <w:rFonts w:ascii="Times New Roman" w:eastAsia="Times New Roman" w:hAnsi="Times New Roman" w:cs="Times New Roman"/>
          <w:kern w:val="0"/>
          <w:rtl/>
          <w14:ligatures w14:val="none"/>
        </w:rPr>
        <w:t>وَبِٱلصَّوْمِ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وَٱلْبُكَاءِ</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وَٱلنَّوْحِ</w:t>
      </w:r>
      <w:proofErr w:type="spellEnd"/>
      <w:r w:rsidRPr="00517C71">
        <w:rPr>
          <w:rFonts w:ascii="Times New Roman" w:eastAsia="Times New Roman" w:hAnsi="Times New Roman" w:cs="Times New Roman"/>
          <w:kern w:val="0"/>
          <w:rtl/>
          <w14:ligatures w14:val="none"/>
        </w:rPr>
        <w:t xml:space="preserve">. وَمَزِّقْنَ قُلُوبَكُنَّ لَا ثِيَابَكُنَّ، </w:t>
      </w:r>
      <w:proofErr w:type="spellStart"/>
      <w:r w:rsidRPr="00517C71">
        <w:rPr>
          <w:rFonts w:ascii="Times New Roman" w:eastAsia="Times New Roman" w:hAnsi="Times New Roman" w:cs="Times New Roman"/>
          <w:kern w:val="0"/>
          <w:rtl/>
          <w14:ligatures w14:val="none"/>
        </w:rPr>
        <w:t>وَٱرْجِعْنَ</w:t>
      </w:r>
      <w:proofErr w:type="spellEnd"/>
      <w:r w:rsidRPr="00517C71">
        <w:rPr>
          <w:rFonts w:ascii="Times New Roman" w:eastAsia="Times New Roman" w:hAnsi="Times New Roman" w:cs="Times New Roman"/>
          <w:kern w:val="0"/>
          <w:rtl/>
          <w14:ligatures w14:val="none"/>
        </w:rPr>
        <w:t xml:space="preserve"> إِلَى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إِلَهِكُنَّ، لِأَنَّهُ رَؤُوفٌ رَحِيمٌ، بَطِيءُ </w:t>
      </w:r>
      <w:proofErr w:type="spellStart"/>
      <w:r w:rsidRPr="00517C71">
        <w:rPr>
          <w:rFonts w:ascii="Times New Roman" w:eastAsia="Times New Roman" w:hAnsi="Times New Roman" w:cs="Times New Roman"/>
          <w:kern w:val="0"/>
          <w:rtl/>
          <w14:ligatures w14:val="none"/>
        </w:rPr>
        <w:t>ٱلْغَضَبِ</w:t>
      </w:r>
      <w:proofErr w:type="spellEnd"/>
      <w:r w:rsidRPr="00517C71">
        <w:rPr>
          <w:rFonts w:ascii="Times New Roman" w:eastAsia="Times New Roman" w:hAnsi="Times New Roman" w:cs="Times New Roman"/>
          <w:kern w:val="0"/>
          <w:rtl/>
          <w14:ligatures w14:val="none"/>
        </w:rPr>
        <w:t xml:space="preserve"> وَكَثِيرُ </w:t>
      </w:r>
      <w:proofErr w:type="spellStart"/>
      <w:r w:rsidRPr="00517C71">
        <w:rPr>
          <w:rFonts w:ascii="Times New Roman" w:eastAsia="Times New Roman" w:hAnsi="Times New Roman" w:cs="Times New Roman"/>
          <w:kern w:val="0"/>
          <w:rtl/>
          <w14:ligatures w14:val="none"/>
        </w:rPr>
        <w:t>ٱلرَّأْفَةِ</w:t>
      </w:r>
      <w:proofErr w:type="spellEnd"/>
      <w:r w:rsidRPr="00517C71">
        <w:rPr>
          <w:rFonts w:ascii="Times New Roman" w:eastAsia="Times New Roman" w:hAnsi="Times New Roman" w:cs="Times New Roman"/>
          <w:kern w:val="0"/>
          <w14:ligatures w14:val="none"/>
        </w:rPr>
        <w:t>."</w:t>
      </w:r>
    </w:p>
    <w:p w14:paraId="211C55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هو قلب التوبة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ارجعن إليّ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اكرهن خطيتكن،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بل ارجعن إلى شخص</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إلى الله الرؤوف الرحيم</w:t>
      </w:r>
      <w:r w:rsidRPr="00517C71">
        <w:rPr>
          <w:rFonts w:ascii="Times New Roman" w:eastAsia="Times New Roman" w:hAnsi="Times New Roman" w:cs="Times New Roman"/>
          <w:kern w:val="0"/>
          <w14:ligatures w14:val="none"/>
        </w:rPr>
        <w:t>.</w:t>
      </w:r>
    </w:p>
    <w:p w14:paraId="570B1F3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فالتوبة إذًا ليست حركة داخلية نحو الظلام، بل نحو النور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ليست انغلاقًا على الخزي، بل عودة إلى الآب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دون هذا الرجوع قد يبقى الحزن مجرد ألم نفسي، لا تغيير روحي</w:t>
      </w:r>
      <w:r w:rsidRPr="00517C71">
        <w:rPr>
          <w:rFonts w:ascii="Times New Roman" w:eastAsia="Times New Roman" w:hAnsi="Times New Roman" w:cs="Times New Roman"/>
          <w:kern w:val="0"/>
          <w14:ligatures w14:val="none"/>
        </w:rPr>
        <w:t>.</w:t>
      </w:r>
    </w:p>
    <w:p w14:paraId="60B8AF9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الله يغفر ويطهر حقًا</w:t>
      </w:r>
    </w:p>
    <w:p w14:paraId="2835C37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أصعب المعارك في حياة بعض النساء ليست فقط الاعتراف بالخطية، بل تصديق أن الغفران حقيقي. فقد تعترف المرأة، لكنها في العمق تظل رافضة أن تصدق أن الله غفر. فتعيش أسيرة العار القديم، وكأن نعمة الله أقل من خطيتها</w:t>
      </w:r>
      <w:r w:rsidRPr="00517C71">
        <w:rPr>
          <w:rFonts w:ascii="Times New Roman" w:eastAsia="Times New Roman" w:hAnsi="Times New Roman" w:cs="Times New Roman"/>
          <w:kern w:val="0"/>
          <w14:ligatures w14:val="none"/>
        </w:rPr>
        <w:t>.</w:t>
      </w:r>
    </w:p>
    <w:p w14:paraId="3198BD9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الإنجيل واضح جدًا في هذا</w:t>
      </w:r>
      <w:r w:rsidRPr="00517C71">
        <w:rPr>
          <w:rFonts w:ascii="Times New Roman" w:eastAsia="Times New Roman" w:hAnsi="Times New Roman" w:cs="Times New Roman"/>
          <w:kern w:val="0"/>
          <w14:ligatures w14:val="none"/>
        </w:rPr>
        <w:t>:</w:t>
      </w:r>
    </w:p>
    <w:p w14:paraId="4BAE326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يوحنا الأولى 1: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إِنِ </w:t>
      </w:r>
      <w:proofErr w:type="spellStart"/>
      <w:r w:rsidRPr="00517C71">
        <w:rPr>
          <w:rFonts w:ascii="Times New Roman" w:eastAsia="Times New Roman" w:hAnsi="Times New Roman" w:cs="Times New Roman"/>
          <w:kern w:val="0"/>
          <w:rtl/>
          <w14:ligatures w14:val="none"/>
        </w:rPr>
        <w:t>ٱعْتَرَفْنَا</w:t>
      </w:r>
      <w:proofErr w:type="spellEnd"/>
      <w:r w:rsidRPr="00517C71">
        <w:rPr>
          <w:rFonts w:ascii="Times New Roman" w:eastAsia="Times New Roman" w:hAnsi="Times New Roman" w:cs="Times New Roman"/>
          <w:kern w:val="0"/>
          <w:rtl/>
          <w14:ligatures w14:val="none"/>
        </w:rPr>
        <w:t xml:space="preserve"> بِخَطَايَانَا فَهُوَ أَمِينٌ وَعَادِلٌ، حَتَّى يَغْفِرَ لَنَا خَطَايَانَا وَيُطَهِّرَنَا مِنْ كُلِّ إِثْمٍ</w:t>
      </w:r>
      <w:r w:rsidRPr="00517C71">
        <w:rPr>
          <w:rFonts w:ascii="Times New Roman" w:eastAsia="Times New Roman" w:hAnsi="Times New Roman" w:cs="Times New Roman"/>
          <w:kern w:val="0"/>
          <w14:ligatures w14:val="none"/>
        </w:rPr>
        <w:t>."</w:t>
      </w:r>
    </w:p>
    <w:p w14:paraId="74CF9BF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إشعياء 1: 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هَلُمَّ </w:t>
      </w:r>
      <w:proofErr w:type="spellStart"/>
      <w:r w:rsidRPr="00517C71">
        <w:rPr>
          <w:rFonts w:ascii="Times New Roman" w:eastAsia="Times New Roman" w:hAnsi="Times New Roman" w:cs="Times New Roman"/>
          <w:kern w:val="0"/>
          <w:rtl/>
          <w14:ligatures w14:val="none"/>
        </w:rPr>
        <w:t>نَتَحَاجَجْ</w:t>
      </w:r>
      <w:proofErr w:type="spellEnd"/>
      <w:r w:rsidRPr="00517C71">
        <w:rPr>
          <w:rFonts w:ascii="Times New Roman" w:eastAsia="Times New Roman" w:hAnsi="Times New Roman" w:cs="Times New Roman"/>
          <w:kern w:val="0"/>
          <w:rtl/>
          <w14:ligatures w14:val="none"/>
        </w:rPr>
        <w:t xml:space="preserve">، يَقُولُ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إِنْ كَانَتْ خَطَايَاكُنَّ </w:t>
      </w:r>
      <w:proofErr w:type="spellStart"/>
      <w:r w:rsidRPr="00517C71">
        <w:rPr>
          <w:rFonts w:ascii="Times New Roman" w:eastAsia="Times New Roman" w:hAnsi="Times New Roman" w:cs="Times New Roman"/>
          <w:kern w:val="0"/>
          <w:rtl/>
          <w14:ligatures w14:val="none"/>
        </w:rPr>
        <w:t>كَٱلْقِرْمِزِ</w:t>
      </w:r>
      <w:proofErr w:type="spellEnd"/>
      <w:r w:rsidRPr="00517C71">
        <w:rPr>
          <w:rFonts w:ascii="Times New Roman" w:eastAsia="Times New Roman" w:hAnsi="Times New Roman" w:cs="Times New Roman"/>
          <w:kern w:val="0"/>
          <w:rtl/>
          <w14:ligatures w14:val="none"/>
        </w:rPr>
        <w:t xml:space="preserve"> تَبْيَضُّ </w:t>
      </w:r>
      <w:proofErr w:type="spellStart"/>
      <w:r w:rsidRPr="00517C71">
        <w:rPr>
          <w:rFonts w:ascii="Times New Roman" w:eastAsia="Times New Roman" w:hAnsi="Times New Roman" w:cs="Times New Roman"/>
          <w:kern w:val="0"/>
          <w:rtl/>
          <w14:ligatures w14:val="none"/>
        </w:rPr>
        <w:t>كَٱلثَّلْجِ</w:t>
      </w:r>
      <w:proofErr w:type="spellEnd"/>
      <w:r w:rsidRPr="00517C71">
        <w:rPr>
          <w:rFonts w:ascii="Times New Roman" w:eastAsia="Times New Roman" w:hAnsi="Times New Roman" w:cs="Times New Roman"/>
          <w:kern w:val="0"/>
          <w:rtl/>
          <w14:ligatures w14:val="none"/>
        </w:rPr>
        <w:t xml:space="preserve">، وَإِنْ كَانَتْ حَمْرَاءَ </w:t>
      </w:r>
      <w:proofErr w:type="spellStart"/>
      <w:r w:rsidRPr="00517C71">
        <w:rPr>
          <w:rFonts w:ascii="Times New Roman" w:eastAsia="Times New Roman" w:hAnsi="Times New Roman" w:cs="Times New Roman"/>
          <w:kern w:val="0"/>
          <w:rtl/>
          <w14:ligatures w14:val="none"/>
        </w:rPr>
        <w:t>كَٱلدُّودِيِّ</w:t>
      </w:r>
      <w:proofErr w:type="spellEnd"/>
      <w:r w:rsidRPr="00517C71">
        <w:rPr>
          <w:rFonts w:ascii="Times New Roman" w:eastAsia="Times New Roman" w:hAnsi="Times New Roman" w:cs="Times New Roman"/>
          <w:kern w:val="0"/>
          <w:rtl/>
          <w14:ligatures w14:val="none"/>
        </w:rPr>
        <w:t xml:space="preserve"> تَصِيرُ </w:t>
      </w:r>
      <w:proofErr w:type="spellStart"/>
      <w:r w:rsidRPr="00517C71">
        <w:rPr>
          <w:rFonts w:ascii="Times New Roman" w:eastAsia="Times New Roman" w:hAnsi="Times New Roman" w:cs="Times New Roman"/>
          <w:kern w:val="0"/>
          <w:rtl/>
          <w14:ligatures w14:val="none"/>
        </w:rPr>
        <w:t>كَٱلصُّوفِ</w:t>
      </w:r>
      <w:proofErr w:type="spellEnd"/>
      <w:r w:rsidRPr="00517C71">
        <w:rPr>
          <w:rFonts w:ascii="Times New Roman" w:eastAsia="Times New Roman" w:hAnsi="Times New Roman" w:cs="Times New Roman"/>
          <w:kern w:val="0"/>
          <w14:ligatures w14:val="none"/>
        </w:rPr>
        <w:t>."</w:t>
      </w:r>
    </w:p>
    <w:p w14:paraId="5BA0103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أعظم هذا الرجاء</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يغفر،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يطهر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فقط يخفف الشعور بالذنب،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يبيض ما كان أحمر كالقرمز</w:t>
      </w:r>
      <w:r w:rsidRPr="00517C71">
        <w:rPr>
          <w:rFonts w:ascii="Times New Roman" w:eastAsia="Times New Roman" w:hAnsi="Times New Roman" w:cs="Times New Roman"/>
          <w:kern w:val="0"/>
          <w14:ligatures w14:val="none"/>
        </w:rPr>
        <w:t>.</w:t>
      </w:r>
    </w:p>
    <w:p w14:paraId="269A65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 نتائج بعض الأفعال تختفي فورًا، أو أن كل جرح زمني يزول في لحظة، لكنه يعني أن المرأة لا تبقى محكومة روحيًا بماضيها إن رجعت بصدق. فالدم الإلهي أقوى من العار، ونعمة الله أعمق من سقوطها</w:t>
      </w:r>
      <w:r w:rsidRPr="00517C71">
        <w:rPr>
          <w:rFonts w:ascii="Times New Roman" w:eastAsia="Times New Roman" w:hAnsi="Times New Roman" w:cs="Times New Roman"/>
          <w:kern w:val="0"/>
          <w14:ligatures w14:val="none"/>
        </w:rPr>
        <w:t>.</w:t>
      </w:r>
    </w:p>
    <w:p w14:paraId="0C43D53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التوبة الحقيقية تثمر تغييرًا عمليًا</w:t>
      </w:r>
    </w:p>
    <w:p w14:paraId="21575C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التوبة رجوعًا صادقًا، فلا بد أن يظهر لها ثمر. لا لأن الله يطلب كمالًا فوريًا، بل لأن القلب الذي رجع يبدأ يتجه اتجاهًا جديدًا. ولذلك لا تكفي المشاعر المؤثرة أو الدموع وحدها إن لم يبدأ مسار التغيير</w:t>
      </w:r>
      <w:r w:rsidRPr="00517C71">
        <w:rPr>
          <w:rFonts w:ascii="Times New Roman" w:eastAsia="Times New Roman" w:hAnsi="Times New Roman" w:cs="Times New Roman"/>
          <w:kern w:val="0"/>
          <w14:ligatures w14:val="none"/>
        </w:rPr>
        <w:t>.</w:t>
      </w:r>
    </w:p>
    <w:p w14:paraId="2F7E931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3: 8</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فَٱصْنَعْنَ</w:t>
      </w:r>
      <w:proofErr w:type="spellEnd"/>
      <w:r w:rsidRPr="00517C71">
        <w:rPr>
          <w:rFonts w:ascii="Times New Roman" w:eastAsia="Times New Roman" w:hAnsi="Times New Roman" w:cs="Times New Roman"/>
          <w:kern w:val="0"/>
          <w:rtl/>
          <w14:ligatures w14:val="none"/>
        </w:rPr>
        <w:t xml:space="preserve"> أَثْمَارًا تَلِيقُ </w:t>
      </w:r>
      <w:proofErr w:type="spellStart"/>
      <w:r w:rsidRPr="00517C71">
        <w:rPr>
          <w:rFonts w:ascii="Times New Roman" w:eastAsia="Times New Roman" w:hAnsi="Times New Roman" w:cs="Times New Roman"/>
          <w:kern w:val="0"/>
          <w:rtl/>
          <w14:ligatures w14:val="none"/>
        </w:rPr>
        <w:t>بِٱلتَّوْبَةِ</w:t>
      </w:r>
      <w:proofErr w:type="spellEnd"/>
      <w:r w:rsidRPr="00517C71">
        <w:rPr>
          <w:rFonts w:ascii="Times New Roman" w:eastAsia="Times New Roman" w:hAnsi="Times New Roman" w:cs="Times New Roman"/>
          <w:kern w:val="0"/>
          <w14:ligatures w14:val="none"/>
        </w:rPr>
        <w:t>."</w:t>
      </w:r>
    </w:p>
    <w:p w14:paraId="25DE454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الثمار قد تأخذ صورًا كثيرة في حياة المرأة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تتوقف عن تبرير لسانها الجارح</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تعتذر لمن أساءت إليهم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تقطع علاقة مشوشة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تحفظ قلبها من المقارنة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تعود إلى الصلاة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تواجه مرارتها بدل أن تغذيها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تترك نمطًا قديمًا من الكذب أو التمثيل أو التعلق المرضي</w:t>
      </w:r>
      <w:r w:rsidRPr="00517C71">
        <w:rPr>
          <w:rFonts w:ascii="Times New Roman" w:eastAsia="Times New Roman" w:hAnsi="Times New Roman" w:cs="Times New Roman"/>
          <w:kern w:val="0"/>
          <w14:ligatures w14:val="none"/>
        </w:rPr>
        <w:t>.</w:t>
      </w:r>
    </w:p>
    <w:p w14:paraId="5B159AA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والثمر لا يعني الكمال الفوري، بل الاتجاه الحقيقي. فالمرأة التائبة قد تتعثر في الطريق، لكنها لم تعد متصالحة مع خطيتها، ولم تعد تسمي الظلمة نورًا. وهذا بحد ذاته فرق عظيم</w:t>
      </w:r>
      <w:r w:rsidRPr="00517C71">
        <w:rPr>
          <w:rFonts w:ascii="Times New Roman" w:eastAsia="Times New Roman" w:hAnsi="Times New Roman" w:cs="Times New Roman"/>
          <w:kern w:val="0"/>
          <w14:ligatures w14:val="none"/>
        </w:rPr>
        <w:t>.</w:t>
      </w:r>
    </w:p>
    <w:p w14:paraId="66DABFE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التوبة تشمل أيضًا من جُرحوا بسببنا</w:t>
      </w:r>
    </w:p>
    <w:p w14:paraId="7101B6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التوبة ليست أمرًا بين المرأة والله فقط إذا كانت خطاياها قد مست آخرين. فحين تجرح امرأة زوجها، أو أبناءها، أو أمها، أو صديقة، أو تظلم إنسانة أخرى، أو تشوه سمعة أحد، فإن طريق الاستقامة يقتضي، ما أمكن، أن تسعى إلى الإصلاح</w:t>
      </w:r>
      <w:r w:rsidRPr="00517C71">
        <w:rPr>
          <w:rFonts w:ascii="Times New Roman" w:eastAsia="Times New Roman" w:hAnsi="Times New Roman" w:cs="Times New Roman"/>
          <w:kern w:val="0"/>
          <w14:ligatures w14:val="none"/>
        </w:rPr>
        <w:t>.</w:t>
      </w:r>
    </w:p>
    <w:p w14:paraId="69D53A0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5: 23-24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فَإِنْ قَدَّمْتِ قُرْبَانَكِ إِلَى </w:t>
      </w:r>
      <w:proofErr w:type="spellStart"/>
      <w:r w:rsidRPr="00517C71">
        <w:rPr>
          <w:rFonts w:ascii="Times New Roman" w:eastAsia="Times New Roman" w:hAnsi="Times New Roman" w:cs="Times New Roman"/>
          <w:kern w:val="0"/>
          <w:rtl/>
          <w14:ligatures w14:val="none"/>
        </w:rPr>
        <w:t>ٱلْمَذْبَحِ</w:t>
      </w:r>
      <w:proofErr w:type="spellEnd"/>
      <w:r w:rsidRPr="00517C71">
        <w:rPr>
          <w:rFonts w:ascii="Times New Roman" w:eastAsia="Times New Roman" w:hAnsi="Times New Roman" w:cs="Times New Roman"/>
          <w:kern w:val="0"/>
          <w:rtl/>
          <w14:ligatures w14:val="none"/>
        </w:rPr>
        <w:t xml:space="preserve">، وَهُنَاكِ تَذَكَّرْتِ أَنَّ لِأُخْتِكِ شَيْئًا عَلَيْكِ، فَاتْرُكِي هُنَاكِ قُرْبَانَكِ قُدَّامَ </w:t>
      </w:r>
      <w:proofErr w:type="spellStart"/>
      <w:r w:rsidRPr="00517C71">
        <w:rPr>
          <w:rFonts w:ascii="Times New Roman" w:eastAsia="Times New Roman" w:hAnsi="Times New Roman" w:cs="Times New Roman"/>
          <w:kern w:val="0"/>
          <w:rtl/>
          <w14:ligatures w14:val="none"/>
        </w:rPr>
        <w:t>ٱلْمَذْبَحِ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وَٱذْهَبِي</w:t>
      </w:r>
      <w:proofErr w:type="spellEnd"/>
      <w:r w:rsidRPr="00517C71">
        <w:rPr>
          <w:rFonts w:ascii="Times New Roman" w:eastAsia="Times New Roman" w:hAnsi="Times New Roman" w:cs="Times New Roman"/>
          <w:kern w:val="0"/>
          <w:rtl/>
          <w14:ligatures w14:val="none"/>
        </w:rPr>
        <w:t xml:space="preserve"> أَوَّلًا </w:t>
      </w:r>
      <w:proofErr w:type="spellStart"/>
      <w:r w:rsidRPr="00517C71">
        <w:rPr>
          <w:rFonts w:ascii="Times New Roman" w:eastAsia="Times New Roman" w:hAnsi="Times New Roman" w:cs="Times New Roman"/>
          <w:kern w:val="0"/>
          <w:rtl/>
          <w14:ligatures w14:val="none"/>
        </w:rPr>
        <w:t>ٱصْطَلِحِي</w:t>
      </w:r>
      <w:proofErr w:type="spellEnd"/>
      <w:r w:rsidRPr="00517C71">
        <w:rPr>
          <w:rFonts w:ascii="Times New Roman" w:eastAsia="Times New Roman" w:hAnsi="Times New Roman" w:cs="Times New Roman"/>
          <w:kern w:val="0"/>
          <w:rtl/>
          <w14:ligatures w14:val="none"/>
        </w:rPr>
        <w:t xml:space="preserve"> مَعَ أُخْتِكِ، وَحِينَئِذٍ تَعَالَيْ وَقَدِّمِي قُرْبَانَكِ</w:t>
      </w:r>
      <w:r w:rsidRPr="00517C71">
        <w:rPr>
          <w:rFonts w:ascii="Times New Roman" w:eastAsia="Times New Roman" w:hAnsi="Times New Roman" w:cs="Times New Roman"/>
          <w:kern w:val="0"/>
          <w14:ligatures w14:val="none"/>
        </w:rPr>
        <w:t>."</w:t>
      </w:r>
    </w:p>
    <w:p w14:paraId="342135E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يكشف أن العبادة لا تنفصل عن المصالحة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لا تستطيع أن تطلب من الله غفرانًا صادقًا وهي مصرة على تجاهل جراح من حولها</w:t>
      </w:r>
      <w:r w:rsidRPr="00517C71">
        <w:rPr>
          <w:rFonts w:ascii="Times New Roman" w:eastAsia="Times New Roman" w:hAnsi="Times New Roman" w:cs="Times New Roman"/>
          <w:kern w:val="0"/>
          <w14:ligatures w14:val="none"/>
        </w:rPr>
        <w:t>.</w:t>
      </w:r>
    </w:p>
    <w:p w14:paraId="791EB53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وقد لا يكون الإصلاح سهلًا دائمًا، وقد لا يعود كل شيء كما كان، لكن القلب التائب يتحرك نحو النور، لا يكتفي بالأسف الداخلي فقط. يعترف، ويعتذر، ويحاول أن يرمم ما أمكن. وهذه من علامات صدق التوبة</w:t>
      </w:r>
      <w:r w:rsidRPr="00517C71">
        <w:rPr>
          <w:rFonts w:ascii="Times New Roman" w:eastAsia="Times New Roman" w:hAnsi="Times New Roman" w:cs="Times New Roman"/>
          <w:kern w:val="0"/>
          <w14:ligatures w14:val="none"/>
        </w:rPr>
        <w:t>.</w:t>
      </w:r>
    </w:p>
    <w:p w14:paraId="2A19E87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ثامنًا: المرأة التائبة ليست امرأة </w:t>
      </w:r>
      <w:proofErr w:type="gramStart"/>
      <w:r w:rsidRPr="00517C71">
        <w:rPr>
          <w:rFonts w:ascii="Times New Roman" w:eastAsia="Times New Roman" w:hAnsi="Times New Roman" w:cs="Times New Roman"/>
          <w:kern w:val="0"/>
          <w:sz w:val="27"/>
          <w:szCs w:val="27"/>
          <w:rtl/>
          <w14:ligatures w14:val="none"/>
        </w:rPr>
        <w:t>مرفوضة</w:t>
      </w:r>
      <w:proofErr w:type="gramEnd"/>
      <w:r w:rsidRPr="00517C71">
        <w:rPr>
          <w:rFonts w:ascii="Times New Roman" w:eastAsia="Times New Roman" w:hAnsi="Times New Roman" w:cs="Times New Roman"/>
          <w:kern w:val="0"/>
          <w:sz w:val="27"/>
          <w:szCs w:val="27"/>
          <w:rtl/>
          <w14:ligatures w14:val="none"/>
        </w:rPr>
        <w:t xml:space="preserve"> بل امرأة قابلة للتجديد</w:t>
      </w:r>
    </w:p>
    <w:p w14:paraId="3EF760E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أخطر أكاذيب العدو أن يقول للمرأة بعد سقوطها: انتهيتِ. لم تعودي صالحة. لم يعد فيكِ ما يمكن أن يُبنى. لكن الكتاب كله يقف ضد هذه الكذبة. فالله لا يطلب من المرأة أن يكون ماضيها بلا خطأ، بل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تجعل الخطأ وطنًا دائمًا</w:t>
      </w:r>
      <w:r w:rsidRPr="00517C71">
        <w:rPr>
          <w:rFonts w:ascii="Times New Roman" w:eastAsia="Times New Roman" w:hAnsi="Times New Roman" w:cs="Times New Roman"/>
          <w:kern w:val="0"/>
          <w14:ligatures w14:val="none"/>
        </w:rPr>
        <w:t>.</w:t>
      </w:r>
    </w:p>
    <w:p w14:paraId="334DC26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انظري إلى المرأة الخاطئة التي جاءت إلى المسيح باكية</w:t>
      </w:r>
      <w:r w:rsidRPr="00517C71">
        <w:rPr>
          <w:rFonts w:ascii="Times New Roman" w:eastAsia="Times New Roman" w:hAnsi="Times New Roman" w:cs="Times New Roman"/>
          <w:kern w:val="0"/>
          <w14:ligatures w14:val="none"/>
        </w:rPr>
        <w:t>:</w:t>
      </w:r>
    </w:p>
    <w:p w14:paraId="4926E7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7: 37-38، 47-48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وَإِذَا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ٱلْمَدِينَةِ</w:t>
      </w:r>
      <w:proofErr w:type="spellEnd"/>
      <w:r w:rsidRPr="00517C71">
        <w:rPr>
          <w:rFonts w:ascii="Times New Roman" w:eastAsia="Times New Roman" w:hAnsi="Times New Roman" w:cs="Times New Roman"/>
          <w:kern w:val="0"/>
          <w:rtl/>
          <w14:ligatures w14:val="none"/>
        </w:rPr>
        <w:t xml:space="preserve"> كَانَتْ خَاطِئَةً، إِذْ عَلِمَتْ أَنَّهُ مُتَّكِئٌ فِي بَيْتِ </w:t>
      </w:r>
      <w:proofErr w:type="spellStart"/>
      <w:r w:rsidRPr="00517C71">
        <w:rPr>
          <w:rFonts w:ascii="Times New Roman" w:eastAsia="Times New Roman" w:hAnsi="Times New Roman" w:cs="Times New Roman"/>
          <w:kern w:val="0"/>
          <w:rtl/>
          <w14:ligatures w14:val="none"/>
        </w:rPr>
        <w:t>ٱلْفَرِّيسِيِّ</w:t>
      </w:r>
      <w:proofErr w:type="spellEnd"/>
      <w:r w:rsidRPr="00517C71">
        <w:rPr>
          <w:rFonts w:ascii="Times New Roman" w:eastAsia="Times New Roman" w:hAnsi="Times New Roman" w:cs="Times New Roman"/>
          <w:kern w:val="0"/>
          <w:rtl/>
          <w14:ligatures w14:val="none"/>
        </w:rPr>
        <w:t xml:space="preserve">، جَاءَتْ بِقَارُورَةِ طِيبٍ، وَوَقَفَتْ عِنْدَ قَدَمَيْهِ مِنْ وَرَائِهِ بَاكِيَةً، </w:t>
      </w:r>
      <w:proofErr w:type="spellStart"/>
      <w:r w:rsidRPr="00517C71">
        <w:rPr>
          <w:rFonts w:ascii="Times New Roman" w:eastAsia="Times New Roman" w:hAnsi="Times New Roman" w:cs="Times New Roman"/>
          <w:kern w:val="0"/>
          <w:rtl/>
          <w14:ligatures w14:val="none"/>
        </w:rPr>
        <w:t>وَٱبْتَدَأَتْ</w:t>
      </w:r>
      <w:proofErr w:type="spellEnd"/>
      <w:r w:rsidRPr="00517C71">
        <w:rPr>
          <w:rFonts w:ascii="Times New Roman" w:eastAsia="Times New Roman" w:hAnsi="Times New Roman" w:cs="Times New Roman"/>
          <w:kern w:val="0"/>
          <w:rtl/>
          <w14:ligatures w14:val="none"/>
        </w:rPr>
        <w:t xml:space="preserve"> تَبُلُّ قَدَمَيْهِ </w:t>
      </w:r>
      <w:proofErr w:type="spellStart"/>
      <w:r w:rsidRPr="00517C71">
        <w:rPr>
          <w:rFonts w:ascii="Times New Roman" w:eastAsia="Times New Roman" w:hAnsi="Times New Roman" w:cs="Times New Roman"/>
          <w:kern w:val="0"/>
          <w:rtl/>
          <w14:ligatures w14:val="none"/>
        </w:rPr>
        <w:t>بِٱلدُّمُوعِ</w:t>
      </w:r>
      <w:proofErr w:type="spellEnd"/>
      <w:r w:rsidRPr="00517C71">
        <w:rPr>
          <w:rFonts w:ascii="Times New Roman" w:eastAsia="Times New Roman" w:hAnsi="Times New Roman" w:cs="Times New Roman"/>
          <w:kern w:val="0"/>
          <w:rtl/>
          <w14:ligatures w14:val="none"/>
        </w:rPr>
        <w:t xml:space="preserve">، وَكَانَتْ تَمْسَحُهُمَا بِشَعْرِ رَأْسِهَا... مِنْ أَجْلِ ذَلِكَ أَقُولُ لَكِ: قَدْ غُفِرَتْ خَطَايَاهَا </w:t>
      </w:r>
      <w:proofErr w:type="spellStart"/>
      <w:r w:rsidRPr="00517C71">
        <w:rPr>
          <w:rFonts w:ascii="Times New Roman" w:eastAsia="Times New Roman" w:hAnsi="Times New Roman" w:cs="Times New Roman"/>
          <w:kern w:val="0"/>
          <w:rtl/>
          <w14:ligatures w14:val="none"/>
        </w:rPr>
        <w:t>ٱلْكَثِيرَةُ</w:t>
      </w:r>
      <w:proofErr w:type="spellEnd"/>
      <w:r w:rsidRPr="00517C71">
        <w:rPr>
          <w:rFonts w:ascii="Times New Roman" w:eastAsia="Times New Roman" w:hAnsi="Times New Roman" w:cs="Times New Roman"/>
          <w:kern w:val="0"/>
          <w:rtl/>
          <w14:ligatures w14:val="none"/>
        </w:rPr>
        <w:t xml:space="preserve"> لِأَنَّهَا أَحَبَّتْ كَثِيرًا... ثُمَّ قَالَ لَهَا: مَغْفُورَةٌ لَكِ خَطَايَاكِ</w:t>
      </w:r>
      <w:r w:rsidRPr="00517C71">
        <w:rPr>
          <w:rFonts w:ascii="Times New Roman" w:eastAsia="Times New Roman" w:hAnsi="Times New Roman" w:cs="Times New Roman"/>
          <w:kern w:val="0"/>
          <w14:ligatures w14:val="none"/>
        </w:rPr>
        <w:t>."</w:t>
      </w:r>
    </w:p>
    <w:p w14:paraId="747D489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المرأة لم ينظر إليها المسيح كملف خطية، بل كنفس جاءت إليه بالصدق والدموع. وهكذا كل امرأة تأتي إليه منكسرة. لا يصدها، ولا يفضحها، ولا يحولها إلى قصة عار أبدية، بل يفتح لها باب الغفران والكرامة الجديدة</w:t>
      </w:r>
      <w:r w:rsidRPr="00517C71">
        <w:rPr>
          <w:rFonts w:ascii="Times New Roman" w:eastAsia="Times New Roman" w:hAnsi="Times New Roman" w:cs="Times New Roman"/>
          <w:kern w:val="0"/>
          <w14:ligatures w14:val="none"/>
        </w:rPr>
        <w:t>.</w:t>
      </w:r>
    </w:p>
    <w:p w14:paraId="055752E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التوبة تحفظ القلب لينًا ومتضعًا</w:t>
      </w:r>
    </w:p>
    <w:p w14:paraId="021528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حتى المرأة التي تعيش مستقيمة نسبيًا تحتاج إلى حياة توبة مستمرة، لا بمعنى أنها غارقة دائمًا في خطايا كبرى، بل لأن القلب قد يقسو، أو يتكبر، أو يتدين شكليًا، أو يعتاد الصورة الصالحة من الخارج بينما الداخل يبرد</w:t>
      </w:r>
      <w:r w:rsidRPr="00517C71">
        <w:rPr>
          <w:rFonts w:ascii="Times New Roman" w:eastAsia="Times New Roman" w:hAnsi="Times New Roman" w:cs="Times New Roman"/>
          <w:kern w:val="0"/>
          <w14:ligatures w14:val="none"/>
        </w:rPr>
        <w:t>.</w:t>
      </w:r>
    </w:p>
    <w:p w14:paraId="00B573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رؤيا 2: 4-5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لَكِنْ عِنْدِي عَلَيْكِ أَنَّكِ تَرَكْتِ مَحَبَّتَكِ </w:t>
      </w:r>
      <w:proofErr w:type="spellStart"/>
      <w:r w:rsidRPr="00517C71">
        <w:rPr>
          <w:rFonts w:ascii="Times New Roman" w:eastAsia="Times New Roman" w:hAnsi="Times New Roman" w:cs="Times New Roman"/>
          <w:kern w:val="0"/>
          <w:rtl/>
          <w14:ligatures w14:val="none"/>
        </w:rPr>
        <w:t>ٱلْأُولَى</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فَٱذْكُرِي</w:t>
      </w:r>
      <w:proofErr w:type="spellEnd"/>
      <w:r w:rsidRPr="00517C71">
        <w:rPr>
          <w:rFonts w:ascii="Times New Roman" w:eastAsia="Times New Roman" w:hAnsi="Times New Roman" w:cs="Times New Roman"/>
          <w:kern w:val="0"/>
          <w:rtl/>
          <w14:ligatures w14:val="none"/>
        </w:rPr>
        <w:t xml:space="preserve"> مِنْ أَيْنَ سَقَطْتِ وَتُوبِي، </w:t>
      </w:r>
      <w:proofErr w:type="spellStart"/>
      <w:r w:rsidRPr="00517C71">
        <w:rPr>
          <w:rFonts w:ascii="Times New Roman" w:eastAsia="Times New Roman" w:hAnsi="Times New Roman" w:cs="Times New Roman"/>
          <w:kern w:val="0"/>
          <w:rtl/>
          <w14:ligatures w14:val="none"/>
        </w:rPr>
        <w:t>وَٱعْمَلِي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ٱلْأَعْمَالَ</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ٱلْأُولَى</w:t>
      </w:r>
      <w:proofErr w:type="spellEnd"/>
      <w:r w:rsidRPr="00517C71">
        <w:rPr>
          <w:rFonts w:ascii="Times New Roman" w:eastAsia="Times New Roman" w:hAnsi="Times New Roman" w:cs="Times New Roman"/>
          <w:kern w:val="0"/>
          <w14:ligatures w14:val="none"/>
        </w:rPr>
        <w:t>."</w:t>
      </w:r>
    </w:p>
    <w:p w14:paraId="4C16BFE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حتى النفس التي تعرف الله قد تحتاج أن تتوب عن برود، أو فتور، أو فقدان المحبة الأولى، أو عن رياء روحي خفي. والتوبة هنا تحفظ المرأة من الكبرياء، وتجعل قلبها لينًا. والمرأة المتعودة على التوبة أقل ميلًا لإدانة غيرها، لأنها تعرف أنها هي نفسها تعيش من رحمة لا من استحقاق</w:t>
      </w:r>
      <w:r w:rsidRPr="00517C71">
        <w:rPr>
          <w:rFonts w:ascii="Times New Roman" w:eastAsia="Times New Roman" w:hAnsi="Times New Roman" w:cs="Times New Roman"/>
          <w:kern w:val="0"/>
          <w14:ligatures w14:val="none"/>
        </w:rPr>
        <w:t>.</w:t>
      </w:r>
    </w:p>
    <w:p w14:paraId="1FCBDB1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التوبة طريق يومي لا لحظة عابرة فقط</w:t>
      </w:r>
    </w:p>
    <w:p w14:paraId="6AA115F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التوبة ليست فقط لحظة مؤثرة، أو بكاءً في وقت أزمة، أو قرارًا مؤقتًا، بل طريق. فالمرأة التي تريد الاستقامة لا تتوب مرة واحدة ثم تنتهي، بل تتعلم أن تراجع نفسها باستمرار، وأن تعود بسرعة كلما شعرت أن قلبها بدأ ينحرف</w:t>
      </w:r>
      <w:r w:rsidRPr="00517C71">
        <w:rPr>
          <w:rFonts w:ascii="Times New Roman" w:eastAsia="Times New Roman" w:hAnsi="Times New Roman" w:cs="Times New Roman"/>
          <w:kern w:val="0"/>
          <w14:ligatures w14:val="none"/>
        </w:rPr>
        <w:t>.</w:t>
      </w:r>
    </w:p>
    <w:p w14:paraId="40D3797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9: 23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وَقَالَ لِلْجَمِيعِ: إِنْ أَرَادَتْ إِحْدَاكُنَّ أَنْ تَأْتِيَ وَرَائِي، فَلْتُنْكِرْ نَفْسَهَا وَتَحْمِلْ صَلِيبَهَا كُلَّ يَوْمٍ وَتَتْبَعْنِي</w:t>
      </w:r>
      <w:r w:rsidRPr="00517C71">
        <w:rPr>
          <w:rFonts w:ascii="Times New Roman" w:eastAsia="Times New Roman" w:hAnsi="Times New Roman" w:cs="Times New Roman"/>
          <w:kern w:val="0"/>
          <w14:ligatures w14:val="none"/>
        </w:rPr>
        <w:t>."</w:t>
      </w:r>
    </w:p>
    <w:p w14:paraId="0BE6DB6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كل يوم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وهذا يعني أن طريق الحق يُعاش يوميًا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الكلام،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الفكر،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العلاقات،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الصلاة،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المواقف الصغيرة قبل الكبيرة</w:t>
      </w:r>
      <w:r w:rsidRPr="00517C71">
        <w:rPr>
          <w:rFonts w:ascii="Times New Roman" w:eastAsia="Times New Roman" w:hAnsi="Times New Roman" w:cs="Times New Roman"/>
          <w:kern w:val="0"/>
          <w14:ligatures w14:val="none"/>
        </w:rPr>
        <w:t>.</w:t>
      </w:r>
    </w:p>
    <w:p w14:paraId="327C328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تحيا بهذه الروح لا تترك الخطأ يتراكم حتى يصير جدارًا، بل تعود سريعًا، وتطلب النور سريعًا، وتبقى في حساسية روحية تحفظها من القسوة الداخلية</w:t>
      </w:r>
      <w:r w:rsidRPr="00517C71">
        <w:rPr>
          <w:rFonts w:ascii="Times New Roman" w:eastAsia="Times New Roman" w:hAnsi="Times New Roman" w:cs="Times New Roman"/>
          <w:kern w:val="0"/>
          <w14:ligatures w14:val="none"/>
        </w:rPr>
        <w:t>.</w:t>
      </w:r>
    </w:p>
    <w:p w14:paraId="61ABF1C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1C6880F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التوبة في حياة المرأة ليست إعلان سقوط نهائي، بل بداية استقامة. إنها اللحظة التي تخرج فيها من الدفاع عن نفسها بالكذب، وتدخل إلى حضرة الله بالحق. وهي لا تعني إهانة الكرامة، بل استردادها. ولا تعني العيش في الخزي، بل الرجوع إلى النعمة. ولا تعني أن المرأة بلا ماضٍ، بل أن الماضي لم يعد سيدًا على مستقبلها</w:t>
      </w:r>
      <w:r w:rsidRPr="00517C71">
        <w:rPr>
          <w:rFonts w:ascii="Times New Roman" w:eastAsia="Times New Roman" w:hAnsi="Times New Roman" w:cs="Times New Roman"/>
          <w:kern w:val="0"/>
          <w14:ligatures w14:val="none"/>
        </w:rPr>
        <w:t>.</w:t>
      </w:r>
    </w:p>
    <w:p w14:paraId="7027893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التائبة تعرف أن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الصدق أول الشفاء،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وستر الخطية لا ينجح،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والغفران حقيقي،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والتغيير له ثمر،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وجراح الآخرين لا ينبغي تجاهلها،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والرجوع إلى الله أهم من جلد الذات،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والنعمة قادرة أن تجدد ما تكسّر</w:t>
      </w:r>
      <w:r w:rsidRPr="00517C71">
        <w:rPr>
          <w:rFonts w:ascii="Times New Roman" w:eastAsia="Times New Roman" w:hAnsi="Times New Roman" w:cs="Times New Roman"/>
          <w:kern w:val="0"/>
          <w14:ligatures w14:val="none"/>
        </w:rPr>
        <w:t>.</w:t>
      </w:r>
    </w:p>
    <w:p w14:paraId="37C82A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تدخل طريق التوبة لا تخرج منه أصغر، بل أصدق. لا تخرج منه مرفوضة، بل مطهرة. لا تخرج منه مكسورة بلا رجاء، بل منكسرة انكسارًا يقود إلى الرفع. وهذه من أجمل أعمال الله في النفس: أن يحول الدموع الصادقة إلى بداية حياة جديدة</w:t>
      </w:r>
      <w:r w:rsidRPr="00517C71">
        <w:rPr>
          <w:rFonts w:ascii="Times New Roman" w:eastAsia="Times New Roman" w:hAnsi="Times New Roman" w:cs="Times New Roman"/>
          <w:kern w:val="0"/>
          <w14:ligatures w14:val="none"/>
        </w:rPr>
        <w:t>.</w:t>
      </w:r>
    </w:p>
    <w:p w14:paraId="1508905F"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384F3ECC">
          <v:rect id="_x0000_i1063" style="width:0;height:1.5pt" o:hralign="right" o:hrstd="t" o:hr="t" fillcolor="#a0a0a0" stroked="f"/>
        </w:pict>
      </w:r>
    </w:p>
    <w:p w14:paraId="049740D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أتابع الآن مباشرة بـ الفصل العاشر: المرأة الفاضلة: صورة عملية للجمال الروحي</w:t>
      </w:r>
      <w:r w:rsidRPr="00517C71">
        <w:rPr>
          <w:rFonts w:ascii="Times New Roman" w:eastAsia="Times New Roman" w:hAnsi="Times New Roman" w:cs="Times New Roman"/>
          <w:kern w:val="0"/>
          <w14:ligatures w14:val="none"/>
        </w:rPr>
        <w:t>.</w:t>
      </w:r>
    </w:p>
    <w:p w14:paraId="399E3D29"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تابع الآن مباشرة بـ الفصل العاشر: المرأة الفاضلة: صورة عملية للجمال الروحي</w:t>
      </w:r>
      <w:r w:rsidRPr="00517C71">
        <w:rPr>
          <w:rFonts w:ascii="Times New Roman" w:eastAsia="Times New Roman" w:hAnsi="Times New Roman" w:cs="Times New Roman"/>
          <w:kern w:val="0"/>
          <w14:ligatures w14:val="none"/>
        </w:rPr>
        <w:t>.</w:t>
      </w:r>
    </w:p>
    <w:p w14:paraId="069D2052"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Thought for 5s</w:t>
      </w:r>
    </w:p>
    <w:p w14:paraId="54ED95C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بكل سرور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أتابع الآن مباشرة بـ الفصل العاشر كاملًا بنفس النسق والأسلوب</w:t>
      </w:r>
      <w:r w:rsidRPr="00517C71">
        <w:rPr>
          <w:rFonts w:ascii="Times New Roman" w:eastAsia="Times New Roman" w:hAnsi="Times New Roman" w:cs="Times New Roman"/>
          <w:kern w:val="0"/>
          <w14:ligatures w14:val="none"/>
        </w:rPr>
        <w:t>:</w:t>
      </w:r>
    </w:p>
    <w:p w14:paraId="3997984F"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lastRenderedPageBreak/>
        <w:pict w14:anchorId="5328FB3D">
          <v:rect id="_x0000_i1064" style="width:0;height:1.5pt" o:hralign="right" o:hrstd="t" o:hr="t" fillcolor="#a0a0a0" stroked="f"/>
        </w:pict>
      </w:r>
    </w:p>
    <w:p w14:paraId="07BADE34"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الفصل العاشر</w:t>
      </w:r>
    </w:p>
    <w:p w14:paraId="26EB19A7"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المرأة الفاضلة: صورة عملية للجمال الروحي</w:t>
      </w:r>
    </w:p>
    <w:p w14:paraId="2443EE5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بعد أن تأملنا في المرأة في أصل الخليقة، وفي علاقتها بالله، وبزوجها، وبأولادها، وبوالديها، وبالآخرين، وفي لسانها، وطهارتها، وتوبتها، نصل الآن إلى واحدة من أعمق الصور الجامعة في الكتاب المقدس</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صورة المرأة الفاضلة</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وهذه الصورة ليست مجرد مديح شعري جميل لامرأة مثالية بعيدة عن الواقع، بل هي إعلان عملي عن نوع الجمال الذي يسره الله، ونوع النضج الذي يمكن أن تنمو فيه المرأة حين تسير في مخافته</w:t>
      </w:r>
      <w:r w:rsidRPr="00517C71">
        <w:rPr>
          <w:rFonts w:ascii="Times New Roman" w:eastAsia="Times New Roman" w:hAnsi="Times New Roman" w:cs="Times New Roman"/>
          <w:kern w:val="0"/>
          <w14:ligatures w14:val="none"/>
        </w:rPr>
        <w:t>.</w:t>
      </w:r>
    </w:p>
    <w:p w14:paraId="5D1A5A5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وسفر الأمثال، في </w:t>
      </w:r>
      <w:proofErr w:type="spellStart"/>
      <w:r w:rsidRPr="00517C71">
        <w:rPr>
          <w:rFonts w:ascii="Times New Roman" w:eastAsia="Times New Roman" w:hAnsi="Times New Roman" w:cs="Times New Roman"/>
          <w:kern w:val="0"/>
          <w:rtl/>
          <w14:ligatures w14:val="none"/>
        </w:rPr>
        <w:t>أصحاحه</w:t>
      </w:r>
      <w:proofErr w:type="spellEnd"/>
      <w:r w:rsidRPr="00517C71">
        <w:rPr>
          <w:rFonts w:ascii="Times New Roman" w:eastAsia="Times New Roman" w:hAnsi="Times New Roman" w:cs="Times New Roman"/>
          <w:kern w:val="0"/>
          <w:rtl/>
          <w14:ligatures w14:val="none"/>
        </w:rPr>
        <w:t xml:space="preserve"> الأخير، لا يقدم المرأة الفاضلة على أنها امرأة مشهورة فقط، أو جميلة ظاهريًا فقط، أو ناجحة في جانب واحد من الحياة، بل على أنها امرأة متكاملة من الداخل والخارج: حكيمة، عاملة، رحيمة، ساهرة، أمينة، ثابتة، متزنة، وخائفة الرب. فهي ليست أسيرة مظهر، ولا سجينة دور واحد، بل إنسانة ممتلئة من الداخل، يفيض امتلاؤها على بيتها، وعلى علاقتها بزوجها، وعلى أولادها، وعلى المحتاجين، وعلى كلامها، وعلى حضورها كله</w:t>
      </w:r>
      <w:r w:rsidRPr="00517C71">
        <w:rPr>
          <w:rFonts w:ascii="Times New Roman" w:eastAsia="Times New Roman" w:hAnsi="Times New Roman" w:cs="Times New Roman"/>
          <w:kern w:val="0"/>
          <w14:ligatures w14:val="none"/>
        </w:rPr>
        <w:t>.</w:t>
      </w:r>
    </w:p>
    <w:p w14:paraId="5707947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المهم جدًا أن نفهم أن المرأة الفاضلة ليست صورة هدفها أن تُثقل المرأة بالشعور بالعجز، ولا نموذجًا يُستخدم لإدانتها أو مقارنتها أو دفعها إلى الكمال المرضي. بل هي نافذة يرى من خلالها القلب ما الذي يقدره الله حقًا. لأن العالم كثيرًا ما يمدح ما يلمع، أما الله فيمدح ما يثمر. والعالم ينجذب إلى الانطباع، أما الله فينظر إلى الجوهر. ومن هنا فإن هذا الفصل ليس دعوة إلى القلق، بل إلى التمييز: ما الذي يجعل المرأة عظيمة حقًا في نظر السماء؟</w:t>
      </w:r>
    </w:p>
    <w:p w14:paraId="58D683A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المرأة الفاضلة نادرة لأنها ثمينة لا لأنها أسطورية</w:t>
      </w:r>
    </w:p>
    <w:p w14:paraId="3886486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يفتتح النص سؤاله بجملة عميقة جدًا</w:t>
      </w:r>
      <w:r w:rsidRPr="00517C71">
        <w:rPr>
          <w:rFonts w:ascii="Times New Roman" w:eastAsia="Times New Roman" w:hAnsi="Times New Roman" w:cs="Times New Roman"/>
          <w:kern w:val="0"/>
          <w14:ligatures w14:val="none"/>
        </w:rPr>
        <w:t>:</w:t>
      </w:r>
    </w:p>
    <w:p w14:paraId="12949F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ٱلْفَاضِلَةُ</w:t>
      </w:r>
      <w:proofErr w:type="spellEnd"/>
      <w:r w:rsidRPr="00517C71">
        <w:rPr>
          <w:rFonts w:ascii="Times New Roman" w:eastAsia="Times New Roman" w:hAnsi="Times New Roman" w:cs="Times New Roman"/>
          <w:kern w:val="0"/>
          <w:rtl/>
          <w14:ligatures w14:val="none"/>
        </w:rPr>
        <w:t xml:space="preserve"> مَنْ يَجِدُهَا، لِأَنَّ ثَمَنَهَا يَفُوقُ </w:t>
      </w:r>
      <w:proofErr w:type="spellStart"/>
      <w:r w:rsidRPr="00517C71">
        <w:rPr>
          <w:rFonts w:ascii="Times New Roman" w:eastAsia="Times New Roman" w:hAnsi="Times New Roman" w:cs="Times New Roman"/>
          <w:kern w:val="0"/>
          <w:rtl/>
          <w14:ligatures w14:val="none"/>
        </w:rPr>
        <w:t>ٱللَّآلِئَ</w:t>
      </w:r>
      <w:proofErr w:type="spellEnd"/>
      <w:r w:rsidRPr="00517C71">
        <w:rPr>
          <w:rFonts w:ascii="Times New Roman" w:eastAsia="Times New Roman" w:hAnsi="Times New Roman" w:cs="Times New Roman"/>
          <w:kern w:val="0"/>
          <w14:ligatures w14:val="none"/>
        </w:rPr>
        <w:t>."</w:t>
      </w:r>
    </w:p>
    <w:p w14:paraId="6AB1931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السؤال لا يعني أن المرأة الفاضلة غير موجودة، بل يكشف أن ما تحمله من قيمة ليس أمرًا سطحيًا أو رخيصًا أو شائعًا بلا ثمن. إنها نادرة لأن الجوهر النقي نادر، ولأن الفضيلة الحقيقية لا تُصنع بالمظاهر ولا تُقتنى بسهولة</w:t>
      </w:r>
      <w:r w:rsidRPr="00517C71">
        <w:rPr>
          <w:rFonts w:ascii="Times New Roman" w:eastAsia="Times New Roman" w:hAnsi="Times New Roman" w:cs="Times New Roman"/>
          <w:kern w:val="0"/>
          <w14:ligatures w14:val="none"/>
        </w:rPr>
        <w:t>.</w:t>
      </w:r>
    </w:p>
    <w:p w14:paraId="396596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و"ثمنها يفوق اللآلئ" لا يشير إلى أنها باهظة بمعنى صعب الاقتراب، بل إلى أن قيمتها لا تُقاس بالمادة ولا بالزينة ولا بالمظاهر الاجتماعية. فاللؤلؤ ثمين في نظر البشر، لكن المرأة الفاضلة أثمن، لأنها لا تحمل فقط ما يزين الجسد، بل ما يضيء الحياة</w:t>
      </w:r>
      <w:r w:rsidRPr="00517C71">
        <w:rPr>
          <w:rFonts w:ascii="Times New Roman" w:eastAsia="Times New Roman" w:hAnsi="Times New Roman" w:cs="Times New Roman"/>
          <w:kern w:val="0"/>
          <w14:ligatures w14:val="none"/>
        </w:rPr>
        <w:t>.</w:t>
      </w:r>
    </w:p>
    <w:p w14:paraId="0949AE9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يعلّم المرأة أن قيمتها الحقيقية ليست فيما تملكه من زينة أو إمكانيات ظاهرة فقط، بل فيما صاغته النعمة في داخلها. فالله لا يستهين بالمرأة التي امتلأت حكمة، واتضاعًا، ورحمة، وأمانة، حتى لو لم تكن تلك المرأة لامعة في أعين العالم</w:t>
      </w:r>
      <w:r w:rsidRPr="00517C71">
        <w:rPr>
          <w:rFonts w:ascii="Times New Roman" w:eastAsia="Times New Roman" w:hAnsi="Times New Roman" w:cs="Times New Roman"/>
          <w:kern w:val="0"/>
          <w14:ligatures w14:val="none"/>
        </w:rPr>
        <w:t>.</w:t>
      </w:r>
    </w:p>
    <w:p w14:paraId="6ABBB78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الثقة ثمرة أمانة المرأة الفاضلة</w:t>
      </w:r>
    </w:p>
    <w:p w14:paraId="3E7C02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أول ثمار فضيلة المرأة في النص أنها تصير موضع ثقة عميقة في بيتها، لا مصدر قلق أو اضطراب</w:t>
      </w:r>
      <w:r w:rsidRPr="00517C71">
        <w:rPr>
          <w:rFonts w:ascii="Times New Roman" w:eastAsia="Times New Roman" w:hAnsi="Times New Roman" w:cs="Times New Roman"/>
          <w:kern w:val="0"/>
          <w14:ligatures w14:val="none"/>
        </w:rPr>
        <w:t>.</w:t>
      </w:r>
    </w:p>
    <w:p w14:paraId="367B56A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11-12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بِهَا يَثِقُ قَلْبُ زَوْجِهَا فَلَا يَحْتَاجُ إِلَى غَنِيمَةٍ. تَصْنَعُ لَهُ خَيْرًا لَا شَرًّا كُلَّ أَيَّامِ حَيَاتِهَا</w:t>
      </w:r>
      <w:r w:rsidRPr="00517C71">
        <w:rPr>
          <w:rFonts w:ascii="Times New Roman" w:eastAsia="Times New Roman" w:hAnsi="Times New Roman" w:cs="Times New Roman"/>
          <w:kern w:val="0"/>
          <w14:ligatures w14:val="none"/>
        </w:rPr>
        <w:t>."</w:t>
      </w:r>
    </w:p>
    <w:p w14:paraId="34B9418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ما أجمل هذه العبارة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بها يثق قلب زوجها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إنه ليس فقط يثق في تصرفاتها الظاهرة، بل قلبه نفسه مطمئن إليها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وهذه الثقة لا تُصنع في يوم، بل تتكون من أمانة يومية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الكلام،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الصدق،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حفظ السر،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الوفاء،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روحها العامة داخل البيت</w:t>
      </w:r>
      <w:r w:rsidRPr="00517C71">
        <w:rPr>
          <w:rFonts w:ascii="Times New Roman" w:eastAsia="Times New Roman" w:hAnsi="Times New Roman" w:cs="Times New Roman"/>
          <w:kern w:val="0"/>
          <w14:ligatures w14:val="none"/>
        </w:rPr>
        <w:t>.</w:t>
      </w:r>
    </w:p>
    <w:p w14:paraId="4213BC9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الفاضلة لا تعيش بمنطق المزاج المتقلب الذي لا يمكن الاعتماد عليه، ولا بمنطق الإيذاء الخفي، ولا بمنطق التلاعب العاطفي، بل بمنطق الخير الثابت</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تصنع له خيرًا لا شرًا كل أيام حياتها</w:t>
      </w:r>
      <w:r w:rsidRPr="00517C71">
        <w:rPr>
          <w:rFonts w:ascii="Times New Roman" w:eastAsia="Times New Roman" w:hAnsi="Times New Roman" w:cs="Times New Roman"/>
          <w:kern w:val="0"/>
          <w14:ligatures w14:val="none"/>
        </w:rPr>
        <w:t>."</w:t>
      </w:r>
    </w:p>
    <w:p w14:paraId="0A370A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أنها لا تخطئ، بل يعني أن اتجاه قلبها هو الخير. فحتى في الخلاف لا تهدف إلى الهدم. وحتى في الغضب لا تتمنى الشر. وحتى في الجرح لا تبني نفسها على الانتقام. وهذا وحده فضيلة عظيمة جدًا</w:t>
      </w:r>
      <w:r w:rsidRPr="00517C71">
        <w:rPr>
          <w:rFonts w:ascii="Times New Roman" w:eastAsia="Times New Roman" w:hAnsi="Times New Roman" w:cs="Times New Roman"/>
          <w:kern w:val="0"/>
          <w14:ligatures w14:val="none"/>
        </w:rPr>
        <w:t>.</w:t>
      </w:r>
    </w:p>
    <w:p w14:paraId="7C9237A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الفاضلة عاملة لا كسولة، لكن عملها ليس اضطرابًا أجوف</w:t>
      </w:r>
    </w:p>
    <w:p w14:paraId="106F120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يكمل النص رسم الصورة العملية لهذه المرأة، فيُظهرها امرأة تعرف قيمة العمل والاجتهاد، لا امرأة خاملة أو متراخية</w:t>
      </w:r>
      <w:r w:rsidRPr="00517C71">
        <w:rPr>
          <w:rFonts w:ascii="Times New Roman" w:eastAsia="Times New Roman" w:hAnsi="Times New Roman" w:cs="Times New Roman"/>
          <w:kern w:val="0"/>
          <w14:ligatures w14:val="none"/>
        </w:rPr>
        <w:t>.</w:t>
      </w:r>
    </w:p>
    <w:p w14:paraId="1012C40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13-19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تَطْلُبُ صُوفًا وَكَتَّانًا، وَتَشْتَغِلُ بِيَدَيْهَا بِرِضًا. هِيَ كَسُفُنِ </w:t>
      </w:r>
      <w:proofErr w:type="spellStart"/>
      <w:r w:rsidRPr="00517C71">
        <w:rPr>
          <w:rFonts w:ascii="Times New Roman" w:eastAsia="Times New Roman" w:hAnsi="Times New Roman" w:cs="Times New Roman"/>
          <w:kern w:val="0"/>
          <w:rtl/>
          <w14:ligatures w14:val="none"/>
        </w:rPr>
        <w:t>ٱلتَّاجِرِ</w:t>
      </w:r>
      <w:proofErr w:type="spellEnd"/>
      <w:r w:rsidRPr="00517C71">
        <w:rPr>
          <w:rFonts w:ascii="Times New Roman" w:eastAsia="Times New Roman" w:hAnsi="Times New Roman" w:cs="Times New Roman"/>
          <w:kern w:val="0"/>
          <w:rtl/>
          <w14:ligatures w14:val="none"/>
        </w:rPr>
        <w:t xml:space="preserve">، تَجْلِبُ طَعَامَهَا مِنْ بَعِيدٍ. وَتَقُومُ إِذِ </w:t>
      </w:r>
      <w:proofErr w:type="spellStart"/>
      <w:r w:rsidRPr="00517C71">
        <w:rPr>
          <w:rFonts w:ascii="Times New Roman" w:eastAsia="Times New Roman" w:hAnsi="Times New Roman" w:cs="Times New Roman"/>
          <w:kern w:val="0"/>
          <w:rtl/>
          <w14:ligatures w14:val="none"/>
        </w:rPr>
        <w:t>ٱللَّيْلُ</w:t>
      </w:r>
      <w:proofErr w:type="spellEnd"/>
      <w:r w:rsidRPr="00517C71">
        <w:rPr>
          <w:rFonts w:ascii="Times New Roman" w:eastAsia="Times New Roman" w:hAnsi="Times New Roman" w:cs="Times New Roman"/>
          <w:kern w:val="0"/>
          <w:rtl/>
          <w14:ligatures w14:val="none"/>
        </w:rPr>
        <w:t xml:space="preserve"> بَعْدُ، وَتُعْطِي أَكْلًا لِأَهْلِ بَيْتِهَا وَفَرِيضَةً لِفَتَيَاتِهَا. تَتَأَمَّلُ حَقْلًا فَتَأْخُذُهُ. مِنْ ثَمَرِ يَدَيْهَا تَغْرِسُ كَرْمًا. تُنَطِّقُ حَقْوَيْهَا </w:t>
      </w:r>
      <w:proofErr w:type="spellStart"/>
      <w:r w:rsidRPr="00517C71">
        <w:rPr>
          <w:rFonts w:ascii="Times New Roman" w:eastAsia="Times New Roman" w:hAnsi="Times New Roman" w:cs="Times New Roman"/>
          <w:kern w:val="0"/>
          <w:rtl/>
          <w14:ligatures w14:val="none"/>
        </w:rPr>
        <w:t>بِٱلْقُوَّةِ</w:t>
      </w:r>
      <w:proofErr w:type="spellEnd"/>
      <w:r w:rsidRPr="00517C71">
        <w:rPr>
          <w:rFonts w:ascii="Times New Roman" w:eastAsia="Times New Roman" w:hAnsi="Times New Roman" w:cs="Times New Roman"/>
          <w:kern w:val="0"/>
          <w:rtl/>
          <w14:ligatures w14:val="none"/>
        </w:rPr>
        <w:t xml:space="preserve">، وَتُشَدِّدُ ذِرَاعَيْهَا. تَشْعُرُ أَنَّ تِجَارَتَهَا جَيِّدَةٌ. لَا يَنْطَفِئُ فِي </w:t>
      </w:r>
      <w:proofErr w:type="spellStart"/>
      <w:r w:rsidRPr="00517C71">
        <w:rPr>
          <w:rFonts w:ascii="Times New Roman" w:eastAsia="Times New Roman" w:hAnsi="Times New Roman" w:cs="Times New Roman"/>
          <w:kern w:val="0"/>
          <w:rtl/>
          <w14:ligatures w14:val="none"/>
        </w:rPr>
        <w:t>ٱللَّيْلِ</w:t>
      </w:r>
      <w:proofErr w:type="spellEnd"/>
      <w:r w:rsidRPr="00517C71">
        <w:rPr>
          <w:rFonts w:ascii="Times New Roman" w:eastAsia="Times New Roman" w:hAnsi="Times New Roman" w:cs="Times New Roman"/>
          <w:kern w:val="0"/>
          <w:rtl/>
          <w14:ligatures w14:val="none"/>
        </w:rPr>
        <w:t xml:space="preserve"> سِرَاجُهَا. تَمُدُّ يَدَيْهَا إِلَى </w:t>
      </w:r>
      <w:proofErr w:type="spellStart"/>
      <w:r w:rsidRPr="00517C71">
        <w:rPr>
          <w:rFonts w:ascii="Times New Roman" w:eastAsia="Times New Roman" w:hAnsi="Times New Roman" w:cs="Times New Roman"/>
          <w:kern w:val="0"/>
          <w:rtl/>
          <w14:ligatures w14:val="none"/>
        </w:rPr>
        <w:t>ٱلْمِغْزَلِ</w:t>
      </w:r>
      <w:proofErr w:type="spellEnd"/>
      <w:r w:rsidRPr="00517C71">
        <w:rPr>
          <w:rFonts w:ascii="Times New Roman" w:eastAsia="Times New Roman" w:hAnsi="Times New Roman" w:cs="Times New Roman"/>
          <w:kern w:val="0"/>
          <w:rtl/>
          <w14:ligatures w14:val="none"/>
        </w:rPr>
        <w:t xml:space="preserve">، وَتُمْسِكُ كَفَّاهَا </w:t>
      </w:r>
      <w:proofErr w:type="spellStart"/>
      <w:r w:rsidRPr="00517C71">
        <w:rPr>
          <w:rFonts w:ascii="Times New Roman" w:eastAsia="Times New Roman" w:hAnsi="Times New Roman" w:cs="Times New Roman"/>
          <w:kern w:val="0"/>
          <w:rtl/>
          <w14:ligatures w14:val="none"/>
        </w:rPr>
        <w:t>بِٱلْفَلْكَةِ</w:t>
      </w:r>
      <w:proofErr w:type="spellEnd"/>
      <w:r w:rsidRPr="00517C71">
        <w:rPr>
          <w:rFonts w:ascii="Times New Roman" w:eastAsia="Times New Roman" w:hAnsi="Times New Roman" w:cs="Times New Roman"/>
          <w:kern w:val="0"/>
          <w14:ligatures w14:val="none"/>
        </w:rPr>
        <w:t>."</w:t>
      </w:r>
    </w:p>
    <w:p w14:paraId="3AF7DAB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لا يمدح الحركة لمجرد الحركة، بل الاجتهاد النابع من المسئولية. والمرأة الفاضلة ليست متكاسلة، ولا اتكالية، ولا عشوائية، بل تحمل روح المبادرة والعمل واليقظة. وهي لا تنتظر دائمًا أن يصنع الآخرون كل شيء، بل تباشر دورها بأمانة</w:t>
      </w:r>
      <w:r w:rsidRPr="00517C71">
        <w:rPr>
          <w:rFonts w:ascii="Times New Roman" w:eastAsia="Times New Roman" w:hAnsi="Times New Roman" w:cs="Times New Roman"/>
          <w:kern w:val="0"/>
          <w14:ligatures w14:val="none"/>
        </w:rPr>
        <w:t>.</w:t>
      </w:r>
    </w:p>
    <w:p w14:paraId="518EC74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المهم أن نفهم أن هذا العمل ليس اضطرابًا فارغًا. فالنص كله يربط العمل بالحكمة والثمر والخير، لا بالتشتت والعصبية واستنزاف الذات بلا معنى. ولذلك فالمرأة الفاضلة لا تُفهم كأنها آلة لا تتعب، بل كامرأة تعرف أن العمل جزء من أمانتها، لكنها لا تبني قيمتها فقط على الإنجاز الخارجي. لأن كل هذا العمل محكوم في النهاية بروحها، لا بمجرد نشاطها</w:t>
      </w:r>
      <w:r w:rsidRPr="00517C71">
        <w:rPr>
          <w:rFonts w:ascii="Times New Roman" w:eastAsia="Times New Roman" w:hAnsi="Times New Roman" w:cs="Times New Roman"/>
          <w:kern w:val="0"/>
          <w14:ligatures w14:val="none"/>
        </w:rPr>
        <w:t>.</w:t>
      </w:r>
    </w:p>
    <w:p w14:paraId="6D806B2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الفاضلة لا تنغلق على بيتها حتى تنسى المحتاجين</w:t>
      </w:r>
    </w:p>
    <w:p w14:paraId="729B880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جمال هذه المرأة أن صلاحها لا يقتصر على محيطها المباشر، بل يتسع إلى خارج البيت أيضًا. فهي ليست امرأة "ناجحة" في إدارة شئونها فقط، لكنها أيضًا ذات قلب رحيم</w:t>
      </w:r>
      <w:r w:rsidRPr="00517C71">
        <w:rPr>
          <w:rFonts w:ascii="Times New Roman" w:eastAsia="Times New Roman" w:hAnsi="Times New Roman" w:cs="Times New Roman"/>
          <w:kern w:val="0"/>
          <w14:ligatures w14:val="none"/>
        </w:rPr>
        <w:t>.</w:t>
      </w:r>
    </w:p>
    <w:p w14:paraId="53BDDAF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تَبْسُطُ كَفَّيْهَا إِلَى </w:t>
      </w:r>
      <w:proofErr w:type="spellStart"/>
      <w:r w:rsidRPr="00517C71">
        <w:rPr>
          <w:rFonts w:ascii="Times New Roman" w:eastAsia="Times New Roman" w:hAnsi="Times New Roman" w:cs="Times New Roman"/>
          <w:kern w:val="0"/>
          <w:rtl/>
          <w14:ligatures w14:val="none"/>
        </w:rPr>
        <w:t>ٱلْفَقِيرِ</w:t>
      </w:r>
      <w:proofErr w:type="spellEnd"/>
      <w:r w:rsidRPr="00517C71">
        <w:rPr>
          <w:rFonts w:ascii="Times New Roman" w:eastAsia="Times New Roman" w:hAnsi="Times New Roman" w:cs="Times New Roman"/>
          <w:kern w:val="0"/>
          <w:rtl/>
          <w14:ligatures w14:val="none"/>
        </w:rPr>
        <w:t xml:space="preserve">، وَتَمُدُّ يَدَيْهَا إِلَى </w:t>
      </w:r>
      <w:proofErr w:type="spellStart"/>
      <w:r w:rsidRPr="00517C71">
        <w:rPr>
          <w:rFonts w:ascii="Times New Roman" w:eastAsia="Times New Roman" w:hAnsi="Times New Roman" w:cs="Times New Roman"/>
          <w:kern w:val="0"/>
          <w:rtl/>
          <w14:ligatures w14:val="none"/>
        </w:rPr>
        <w:t>ٱلْمِسْكِينِ</w:t>
      </w:r>
      <w:proofErr w:type="spellEnd"/>
      <w:r w:rsidRPr="00517C71">
        <w:rPr>
          <w:rFonts w:ascii="Times New Roman" w:eastAsia="Times New Roman" w:hAnsi="Times New Roman" w:cs="Times New Roman"/>
          <w:kern w:val="0"/>
          <w14:ligatures w14:val="none"/>
        </w:rPr>
        <w:t>."</w:t>
      </w:r>
    </w:p>
    <w:p w14:paraId="35871E8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وهنا نرى أن المرأة الفاضلة لا تحوّل بيتها إلى ذريعة للانغلاق الأناني، بل تجعل مما بين يديها وسيلة بركة. فهي لا تستهلك طاقتها كلها في ذاتها، ولا تمتلئ انشغالًا حتى تنسى الوجع الإنساني حولها. بل رحمتها جزء من فضيلتها</w:t>
      </w:r>
      <w:r w:rsidRPr="00517C71">
        <w:rPr>
          <w:rFonts w:ascii="Times New Roman" w:eastAsia="Times New Roman" w:hAnsi="Times New Roman" w:cs="Times New Roman"/>
          <w:kern w:val="0"/>
          <w14:ligatures w14:val="none"/>
        </w:rPr>
        <w:t>.</w:t>
      </w:r>
    </w:p>
    <w:p w14:paraId="1BAA52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بالغ الأهمية، لأن المرأة قد تنجح في كثير من الأدوار، لكنها تظل ناقصة إن كان قلبها مغلقًا على من حولها. والرحمة هنا ليست مجرد تبرع عابر، بل اتساع في القلب. أن ترى الفقير، أن تتأثر، أن تمتد يدها،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تعيش وكأن عالمها الخاص هو العالم كله</w:t>
      </w:r>
      <w:r w:rsidRPr="00517C71">
        <w:rPr>
          <w:rFonts w:ascii="Times New Roman" w:eastAsia="Times New Roman" w:hAnsi="Times New Roman" w:cs="Times New Roman"/>
          <w:kern w:val="0"/>
          <w14:ligatures w14:val="none"/>
        </w:rPr>
        <w:t>.</w:t>
      </w:r>
    </w:p>
    <w:p w14:paraId="701B452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 xml:space="preserve">خامسًا: القوة الحقيقية في المرأة الفاضلة ليست </w:t>
      </w:r>
      <w:proofErr w:type="gramStart"/>
      <w:r w:rsidRPr="00517C71">
        <w:rPr>
          <w:rFonts w:ascii="Times New Roman" w:eastAsia="Times New Roman" w:hAnsi="Times New Roman" w:cs="Times New Roman"/>
          <w:kern w:val="0"/>
          <w:sz w:val="27"/>
          <w:szCs w:val="27"/>
          <w:rtl/>
          <w14:ligatures w14:val="none"/>
        </w:rPr>
        <w:t>صخبًا</w:t>
      </w:r>
      <w:proofErr w:type="gramEnd"/>
      <w:r w:rsidRPr="00517C71">
        <w:rPr>
          <w:rFonts w:ascii="Times New Roman" w:eastAsia="Times New Roman" w:hAnsi="Times New Roman" w:cs="Times New Roman"/>
          <w:kern w:val="0"/>
          <w:sz w:val="27"/>
          <w:szCs w:val="27"/>
          <w:rtl/>
          <w14:ligatures w14:val="none"/>
        </w:rPr>
        <w:t xml:space="preserve"> بل ثباتًا</w:t>
      </w:r>
    </w:p>
    <w:p w14:paraId="613876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أجمل ما يقال عنها</w:t>
      </w:r>
      <w:r w:rsidRPr="00517C71">
        <w:rPr>
          <w:rFonts w:ascii="Times New Roman" w:eastAsia="Times New Roman" w:hAnsi="Times New Roman" w:cs="Times New Roman"/>
          <w:kern w:val="0"/>
          <w14:ligatures w14:val="none"/>
        </w:rPr>
        <w:t>:</w:t>
      </w:r>
    </w:p>
    <w:p w14:paraId="4E2CD92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ٱلْعِزُّ</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وَٱلْبَهَاءُ</w:t>
      </w:r>
      <w:proofErr w:type="spellEnd"/>
      <w:r w:rsidRPr="00517C71">
        <w:rPr>
          <w:rFonts w:ascii="Times New Roman" w:eastAsia="Times New Roman" w:hAnsi="Times New Roman" w:cs="Times New Roman"/>
          <w:kern w:val="0"/>
          <w:rtl/>
          <w14:ligatures w14:val="none"/>
        </w:rPr>
        <w:t xml:space="preserve"> لِبَاسُهَا، وَتَضْحَكُ عَلَى </w:t>
      </w:r>
      <w:proofErr w:type="spellStart"/>
      <w:r w:rsidRPr="00517C71">
        <w:rPr>
          <w:rFonts w:ascii="Times New Roman" w:eastAsia="Times New Roman" w:hAnsi="Times New Roman" w:cs="Times New Roman"/>
          <w:kern w:val="0"/>
          <w:rtl/>
          <w14:ligatures w14:val="none"/>
        </w:rPr>
        <w:t>ٱلزَّمَنِ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ٱلْآتِي</w:t>
      </w:r>
      <w:proofErr w:type="spellEnd"/>
      <w:r w:rsidRPr="00517C71">
        <w:rPr>
          <w:rFonts w:ascii="Times New Roman" w:eastAsia="Times New Roman" w:hAnsi="Times New Roman" w:cs="Times New Roman"/>
          <w:kern w:val="0"/>
          <w14:ligatures w14:val="none"/>
        </w:rPr>
        <w:t>."</w:t>
      </w:r>
    </w:p>
    <w:p w14:paraId="2994A4D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أروع هذا الوصف</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العز والبهاء ليسا فقط في مظهرها، بل كأنهما لباس داخلي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والمرأة الفاضلة لا تعيش مذعورة من المستقبل، بل "تضحك على الزمن الآتي"، أي تواجه الغد بثقة واتزان</w:t>
      </w:r>
      <w:r w:rsidRPr="00517C71">
        <w:rPr>
          <w:rFonts w:ascii="Times New Roman" w:eastAsia="Times New Roman" w:hAnsi="Times New Roman" w:cs="Times New Roman"/>
          <w:kern w:val="0"/>
          <w14:ligatures w14:val="none"/>
        </w:rPr>
        <w:t>.</w:t>
      </w:r>
    </w:p>
    <w:p w14:paraId="46855C0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أنها تعرف كل ما سيأتي، ولا أنها لا تحمل همومًا، بل يعني أن داخلها ليس منهارًا. فهناك ثبات في أعماقها، هناك قوة ساكنة، هناك اعتماد على الله يجعلها لا ترتجف من كل احتمال</w:t>
      </w:r>
      <w:r w:rsidRPr="00517C71">
        <w:rPr>
          <w:rFonts w:ascii="Times New Roman" w:eastAsia="Times New Roman" w:hAnsi="Times New Roman" w:cs="Times New Roman"/>
          <w:kern w:val="0"/>
          <w14:ligatures w14:val="none"/>
        </w:rPr>
        <w:t>.</w:t>
      </w:r>
    </w:p>
    <w:p w14:paraId="05280C5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النوع من القوة هو من أجمل صور الجمال الروحي. فالمرأة ليست قوية فقط حين ترفع صوتها أو تظهر سيطرتها، بل أحيانًا تكون قوتها في هدوئها، وثباتها، وعدم انهيارها أمام الضغوط. وهذه القوة لا تُولد من الكبرياء، بل من العمق</w:t>
      </w:r>
      <w:r w:rsidRPr="00517C71">
        <w:rPr>
          <w:rFonts w:ascii="Times New Roman" w:eastAsia="Times New Roman" w:hAnsi="Times New Roman" w:cs="Times New Roman"/>
          <w:kern w:val="0"/>
          <w14:ligatures w14:val="none"/>
        </w:rPr>
        <w:t>.</w:t>
      </w:r>
    </w:p>
    <w:p w14:paraId="6C6DA43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الحكمة في فم المرأة الفاضلة، والمعروف عادة في لسانها</w:t>
      </w:r>
    </w:p>
    <w:p w14:paraId="4540D60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سبق أن تأملنا في هذه الآية في فصل اللسان، لكنها هنا تأتي ضمن صورة متكاملة، وهذا يضيف إليها عمقًا جديدًا</w:t>
      </w:r>
      <w:r w:rsidRPr="00517C71">
        <w:rPr>
          <w:rFonts w:ascii="Times New Roman" w:eastAsia="Times New Roman" w:hAnsi="Times New Roman" w:cs="Times New Roman"/>
          <w:kern w:val="0"/>
          <w14:ligatures w14:val="none"/>
        </w:rPr>
        <w:t>.</w:t>
      </w:r>
    </w:p>
    <w:p w14:paraId="63607A1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تَفْتَحُ فَمَهَا </w:t>
      </w:r>
      <w:proofErr w:type="spellStart"/>
      <w:r w:rsidRPr="00517C71">
        <w:rPr>
          <w:rFonts w:ascii="Times New Roman" w:eastAsia="Times New Roman" w:hAnsi="Times New Roman" w:cs="Times New Roman"/>
          <w:kern w:val="0"/>
          <w:rtl/>
          <w14:ligatures w14:val="none"/>
        </w:rPr>
        <w:t>بِٱلْحِكْمَةِ</w:t>
      </w:r>
      <w:proofErr w:type="spellEnd"/>
      <w:r w:rsidRPr="00517C71">
        <w:rPr>
          <w:rFonts w:ascii="Times New Roman" w:eastAsia="Times New Roman" w:hAnsi="Times New Roman" w:cs="Times New Roman"/>
          <w:kern w:val="0"/>
          <w:rtl/>
          <w14:ligatures w14:val="none"/>
        </w:rPr>
        <w:t xml:space="preserve">، وَفِي لِسَانِهَا سُنَّةُ </w:t>
      </w:r>
      <w:proofErr w:type="spellStart"/>
      <w:r w:rsidRPr="00517C71">
        <w:rPr>
          <w:rFonts w:ascii="Times New Roman" w:eastAsia="Times New Roman" w:hAnsi="Times New Roman" w:cs="Times New Roman"/>
          <w:kern w:val="0"/>
          <w:rtl/>
          <w14:ligatures w14:val="none"/>
        </w:rPr>
        <w:t>ٱلْمَعْرُوفِ</w:t>
      </w:r>
      <w:proofErr w:type="spellEnd"/>
      <w:r w:rsidRPr="00517C71">
        <w:rPr>
          <w:rFonts w:ascii="Times New Roman" w:eastAsia="Times New Roman" w:hAnsi="Times New Roman" w:cs="Times New Roman"/>
          <w:kern w:val="0"/>
          <w14:ligatures w14:val="none"/>
        </w:rPr>
        <w:t>."</w:t>
      </w:r>
    </w:p>
    <w:p w14:paraId="073824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الفاضلة ليست فقط عاملة أو رحيمة، بل أيضًا حكيمة في كلامها. وكأن السفر يقول إن الفضيلة لا تكتمل إذا كان اللسان غير منضبط. فهي تفتح فمها بالحكمة، لا بالاندفاع، ولا بالسخرية، ولا بالنقد الجاف، ولا بتفريغ الانفعال الخام</w:t>
      </w:r>
      <w:r w:rsidRPr="00517C71">
        <w:rPr>
          <w:rFonts w:ascii="Times New Roman" w:eastAsia="Times New Roman" w:hAnsi="Times New Roman" w:cs="Times New Roman"/>
          <w:kern w:val="0"/>
          <w14:ligatures w14:val="none"/>
        </w:rPr>
        <w:t>.</w:t>
      </w:r>
    </w:p>
    <w:p w14:paraId="0FDAA7F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وسنة المعروف في لسانها تعني أن اللطف ليس استثناء عابرًا في شخصيتها، بل عادة. وهذا بالغ الجمال. لأن بعض النساء قد يحملن قلبًا جيدًا، لكن لسانهن قاسٍ. أما المرأة الفاضلة، فالمعروف نفسه صار شريعة داخل كلامها</w:t>
      </w:r>
      <w:r w:rsidRPr="00517C71">
        <w:rPr>
          <w:rFonts w:ascii="Times New Roman" w:eastAsia="Times New Roman" w:hAnsi="Times New Roman" w:cs="Times New Roman"/>
          <w:kern w:val="0"/>
          <w14:ligatures w14:val="none"/>
        </w:rPr>
        <w:t>.</w:t>
      </w:r>
    </w:p>
    <w:p w14:paraId="526B83C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يلغي الصراحة، لكنه يهذبها. ولا يلغي المواجهة، لكنه ينقيها. والمرأة التي تنمو في هذا النوع من الكلام تصير حضورًا شافيًا في البيت، وفي المجتمع، وفي كل دائرة تدخلها</w:t>
      </w:r>
      <w:r w:rsidRPr="00517C71">
        <w:rPr>
          <w:rFonts w:ascii="Times New Roman" w:eastAsia="Times New Roman" w:hAnsi="Times New Roman" w:cs="Times New Roman"/>
          <w:kern w:val="0"/>
          <w14:ligatures w14:val="none"/>
        </w:rPr>
        <w:t>.</w:t>
      </w:r>
    </w:p>
    <w:p w14:paraId="01AC491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الفاضلة ساهرة على بيتها دون كسل ودون فوضى</w:t>
      </w:r>
    </w:p>
    <w:p w14:paraId="497C7CE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يواصل النص وصف يقظتها</w:t>
      </w:r>
      <w:r w:rsidRPr="00517C71">
        <w:rPr>
          <w:rFonts w:ascii="Times New Roman" w:eastAsia="Times New Roman" w:hAnsi="Times New Roman" w:cs="Times New Roman"/>
          <w:kern w:val="0"/>
          <w14:ligatures w14:val="none"/>
        </w:rPr>
        <w:t>:</w:t>
      </w:r>
    </w:p>
    <w:p w14:paraId="47D06E5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تُرَاقِبُ طُرُقَ أَهْلِ بَيْتِهَا، وَلَا تَأْكُلُ خُبْزَ </w:t>
      </w:r>
      <w:proofErr w:type="spellStart"/>
      <w:r w:rsidRPr="00517C71">
        <w:rPr>
          <w:rFonts w:ascii="Times New Roman" w:eastAsia="Times New Roman" w:hAnsi="Times New Roman" w:cs="Times New Roman"/>
          <w:kern w:val="0"/>
          <w:rtl/>
          <w14:ligatures w14:val="none"/>
        </w:rPr>
        <w:t>ٱلْكَسَلِ</w:t>
      </w:r>
      <w:proofErr w:type="spellEnd"/>
      <w:r w:rsidRPr="00517C71">
        <w:rPr>
          <w:rFonts w:ascii="Times New Roman" w:eastAsia="Times New Roman" w:hAnsi="Times New Roman" w:cs="Times New Roman"/>
          <w:kern w:val="0"/>
          <w14:ligatures w14:val="none"/>
        </w:rPr>
        <w:t>."</w:t>
      </w:r>
    </w:p>
    <w:p w14:paraId="2225772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الفاضلة ليست مهمِلة، ولا غائبة عن واقع بيتها، ولا تعيش في لا مبالاة. إنها تراقب طرق أهل بيتها، أي أنها منتبهة، تعرف ما يجري، وتتابع، وتلاحظ، وتفهم الجو العام، ولا تترك الأمور للفوضى</w:t>
      </w:r>
      <w:r w:rsidRPr="00517C71">
        <w:rPr>
          <w:rFonts w:ascii="Times New Roman" w:eastAsia="Times New Roman" w:hAnsi="Times New Roman" w:cs="Times New Roman"/>
          <w:kern w:val="0"/>
          <w14:ligatures w14:val="none"/>
        </w:rPr>
        <w:t>.</w:t>
      </w:r>
    </w:p>
    <w:p w14:paraId="125865C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هذه المراقبة ليست تجسسًا مرضيًا، ولا قلقًا خانقًا، بل يقظة ناضجة. فهي حاضرة في بيتها حضورًا واعيًا، لا حضورًا جسديًا فقط. تعرف احتياجاته، وتفهم ما ينقصه، وتسهر على روحه العامة</w:t>
      </w:r>
      <w:r w:rsidRPr="00517C71">
        <w:rPr>
          <w:rFonts w:ascii="Times New Roman" w:eastAsia="Times New Roman" w:hAnsi="Times New Roman" w:cs="Times New Roman"/>
          <w:kern w:val="0"/>
          <w14:ligatures w14:val="none"/>
        </w:rPr>
        <w:t>.</w:t>
      </w:r>
    </w:p>
    <w:p w14:paraId="6444C0D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وفي الوقت نفسه، لا تأكل خبز الكسل. أي لا تعيش على التراخي والتأجيل واللامبالاة. وهذا يُظهر أن فضيلتها ليست فقط في الروحيات المجردة، بل أيضًا في أمانتها العملية جدًا</w:t>
      </w:r>
      <w:r w:rsidRPr="00517C71">
        <w:rPr>
          <w:rFonts w:ascii="Times New Roman" w:eastAsia="Times New Roman" w:hAnsi="Times New Roman" w:cs="Times New Roman"/>
          <w:kern w:val="0"/>
          <w14:ligatures w14:val="none"/>
        </w:rPr>
        <w:t>.</w:t>
      </w:r>
    </w:p>
    <w:p w14:paraId="3CA680C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بركة المرأة الفاضلة تظهر في شهادة بيتها عنها</w:t>
      </w:r>
    </w:p>
    <w:p w14:paraId="5AA7EEA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أصدق مقاييس حياة المرأة ليس فقط ما تقوله عن نفسها، بل ما يفيض من بيتها ومن ثمر حياتها</w:t>
      </w:r>
      <w:r w:rsidRPr="00517C71">
        <w:rPr>
          <w:rFonts w:ascii="Times New Roman" w:eastAsia="Times New Roman" w:hAnsi="Times New Roman" w:cs="Times New Roman"/>
          <w:kern w:val="0"/>
          <w14:ligatures w14:val="none"/>
        </w:rPr>
        <w:t>.</w:t>
      </w:r>
    </w:p>
    <w:p w14:paraId="777B164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28-29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يَقُومُ أَوْلَادُهَا وَيُطَوِّبُونَهَا، زَوْجُهَا أَيْضًا فَيَمْدَحُهَا: «بَنَاتٌ كَثِيرَاتٌ عَمِلْنَ فَضْلًا، أَمَّا أَنْتِ فَفُقْتِ عَلَيْهِنَّ جَمِيعًا</w:t>
      </w:r>
      <w:r w:rsidRPr="00517C71">
        <w:rPr>
          <w:rFonts w:ascii="Times New Roman" w:eastAsia="Times New Roman" w:hAnsi="Times New Roman" w:cs="Times New Roman"/>
          <w:kern w:val="0"/>
          <w14:ligatures w14:val="none"/>
        </w:rPr>
        <w:t>»."</w:t>
      </w:r>
    </w:p>
    <w:p w14:paraId="481319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 لا نرى مديحًا تصنعه المرأة لنفسها، بل شهادة تخرج من الذين عاشوا معها. أولادها يطوبونها، وزوجها يمدحها. وهذه شهادة ثمينة جدًا، لأنها تأتي من الحياة اليومية المشتركة، لا من الانطباع الخارجي</w:t>
      </w:r>
      <w:r w:rsidRPr="00517C71">
        <w:rPr>
          <w:rFonts w:ascii="Times New Roman" w:eastAsia="Times New Roman" w:hAnsi="Times New Roman" w:cs="Times New Roman"/>
          <w:kern w:val="0"/>
          <w14:ligatures w14:val="none"/>
        </w:rPr>
        <w:t>.</w:t>
      </w:r>
    </w:p>
    <w:p w14:paraId="1FCEF6B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ومعنى هذا أن فضيلتها لم تكن شعارًا، بل واقعًا اختبره من هم أقرب الناس إليها. وهذا أيضًا يدعو المرأة إلى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تبحث فقط عن صورة حسنة خارج البيت، بينما الجو الحقيقي داخل البيت مضطرب. لأن الامتحان الحقيقي للفضيلة غالبًا ما يكون في القرب اليومي، لا في الظهور العابر</w:t>
      </w:r>
      <w:r w:rsidRPr="00517C71">
        <w:rPr>
          <w:rFonts w:ascii="Times New Roman" w:eastAsia="Times New Roman" w:hAnsi="Times New Roman" w:cs="Times New Roman"/>
          <w:kern w:val="0"/>
          <w14:ligatures w14:val="none"/>
        </w:rPr>
        <w:t>.</w:t>
      </w:r>
    </w:p>
    <w:p w14:paraId="61DBDE3D"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الحسن والجمال لا يكفيان وحدهما</w:t>
      </w:r>
    </w:p>
    <w:p w14:paraId="4AE9AB7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يصل النص في نهايته إلى الجملة التي تُعد من أجمل ما قيل في إعادة ترتيب القيم عند المرأة</w:t>
      </w:r>
      <w:r w:rsidRPr="00517C71">
        <w:rPr>
          <w:rFonts w:ascii="Times New Roman" w:eastAsia="Times New Roman" w:hAnsi="Times New Roman" w:cs="Times New Roman"/>
          <w:kern w:val="0"/>
          <w14:ligatures w14:val="none"/>
        </w:rPr>
        <w:t>:</w:t>
      </w:r>
    </w:p>
    <w:p w14:paraId="0164D8B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30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اَلْحُسْنُ غِشٌّ </w:t>
      </w:r>
      <w:proofErr w:type="spellStart"/>
      <w:r w:rsidRPr="00517C71">
        <w:rPr>
          <w:rFonts w:ascii="Times New Roman" w:eastAsia="Times New Roman" w:hAnsi="Times New Roman" w:cs="Times New Roman"/>
          <w:kern w:val="0"/>
          <w:rtl/>
          <w14:ligatures w14:val="none"/>
        </w:rPr>
        <w:t>وَٱلْجَمَالُ</w:t>
      </w:r>
      <w:proofErr w:type="spellEnd"/>
      <w:r w:rsidRPr="00517C71">
        <w:rPr>
          <w:rFonts w:ascii="Times New Roman" w:eastAsia="Times New Roman" w:hAnsi="Times New Roman" w:cs="Times New Roman"/>
          <w:kern w:val="0"/>
          <w:rtl/>
          <w14:ligatures w14:val="none"/>
        </w:rPr>
        <w:t xml:space="preserve"> بَاطِلٌ، أَمَّا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ٱلْمُتَّقِيَةُ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فَهِيَ تُمْدَحُ</w:t>
      </w:r>
      <w:r w:rsidRPr="00517C71">
        <w:rPr>
          <w:rFonts w:ascii="Times New Roman" w:eastAsia="Times New Roman" w:hAnsi="Times New Roman" w:cs="Times New Roman"/>
          <w:kern w:val="0"/>
          <w14:ligatures w14:val="none"/>
        </w:rPr>
        <w:t>."</w:t>
      </w:r>
    </w:p>
    <w:p w14:paraId="14DBADF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هذا لا يعني أن الحسن والجمال شر في ذاتهما، بل يعني أنهما لا يكفيان، ولا يضمنان عمقًا، ولا يصلحان أساسًا نهائيًا للقيمة. فقد يخدع الحسن، ويزول الجمال، أو لا يكشف شيئًا عن الداخل. أما المرأة </w:t>
      </w:r>
      <w:proofErr w:type="spellStart"/>
      <w:r w:rsidRPr="00517C71">
        <w:rPr>
          <w:rFonts w:ascii="Times New Roman" w:eastAsia="Times New Roman" w:hAnsi="Times New Roman" w:cs="Times New Roman"/>
          <w:kern w:val="0"/>
          <w:rtl/>
          <w14:ligatures w14:val="none"/>
        </w:rPr>
        <w:t>المتقية</w:t>
      </w:r>
      <w:proofErr w:type="spellEnd"/>
      <w:r w:rsidRPr="00517C71">
        <w:rPr>
          <w:rFonts w:ascii="Times New Roman" w:eastAsia="Times New Roman" w:hAnsi="Times New Roman" w:cs="Times New Roman"/>
          <w:kern w:val="0"/>
          <w:rtl/>
          <w14:ligatures w14:val="none"/>
        </w:rPr>
        <w:t xml:space="preserve"> الرب، فهي تُمدح لأن مخافة الرب تملأ جوهرها، لا لأن شيئًا خارجيًا لفت الأنظار إليها مؤقتًا</w:t>
      </w:r>
      <w:r w:rsidRPr="00517C71">
        <w:rPr>
          <w:rFonts w:ascii="Times New Roman" w:eastAsia="Times New Roman" w:hAnsi="Times New Roman" w:cs="Times New Roman"/>
          <w:kern w:val="0"/>
          <w14:ligatures w14:val="none"/>
        </w:rPr>
        <w:t>.</w:t>
      </w:r>
    </w:p>
    <w:p w14:paraId="4AACC3E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وهنا يصل الكتاب إلى قلب الصورة كلها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سر المرأة الفاضلة ليس فقط في مهاراتها،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في إنتاجيتها،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في حسن إدارتها،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في لسانها الحكيم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في تقواها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في أنها امرأة </w:t>
      </w:r>
      <w:proofErr w:type="spellStart"/>
      <w:r w:rsidRPr="00517C71">
        <w:rPr>
          <w:rFonts w:ascii="Times New Roman" w:eastAsia="Times New Roman" w:hAnsi="Times New Roman" w:cs="Times New Roman"/>
          <w:kern w:val="0"/>
          <w:rtl/>
          <w14:ligatures w14:val="none"/>
        </w:rPr>
        <w:t>متقية</w:t>
      </w:r>
      <w:proofErr w:type="spellEnd"/>
      <w:r w:rsidRPr="00517C71">
        <w:rPr>
          <w:rFonts w:ascii="Times New Roman" w:eastAsia="Times New Roman" w:hAnsi="Times New Roman" w:cs="Times New Roman"/>
          <w:kern w:val="0"/>
          <w:rtl/>
          <w14:ligatures w14:val="none"/>
        </w:rPr>
        <w:t xml:space="preserve"> الرب</w:t>
      </w:r>
      <w:r w:rsidRPr="00517C71">
        <w:rPr>
          <w:rFonts w:ascii="Times New Roman" w:eastAsia="Times New Roman" w:hAnsi="Times New Roman" w:cs="Times New Roman"/>
          <w:kern w:val="0"/>
          <w14:ligatures w14:val="none"/>
        </w:rPr>
        <w:t>.</w:t>
      </w:r>
    </w:p>
    <w:p w14:paraId="60E35F1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التقوى لا تجعلها منقطعة عن الحياة، بل تملأ حياتها كلها بمعنى. لذلك فكل ما سبق من فضائل يرتبط في العمق بهذه الحقيقة: أن الله في مركزها</w:t>
      </w:r>
      <w:r w:rsidRPr="00517C71">
        <w:rPr>
          <w:rFonts w:ascii="Times New Roman" w:eastAsia="Times New Roman" w:hAnsi="Times New Roman" w:cs="Times New Roman"/>
          <w:kern w:val="0"/>
          <w14:ligatures w14:val="none"/>
        </w:rPr>
        <w:t>.</w:t>
      </w:r>
    </w:p>
    <w:p w14:paraId="0DC427D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الفاضلة تُمدح من ثمر حياتها لا من ادعائها</w:t>
      </w:r>
    </w:p>
    <w:p w14:paraId="393909D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يختم النص بهذه العبارة الجميلة</w:t>
      </w:r>
      <w:r w:rsidRPr="00517C71">
        <w:rPr>
          <w:rFonts w:ascii="Times New Roman" w:eastAsia="Times New Roman" w:hAnsi="Times New Roman" w:cs="Times New Roman"/>
          <w:kern w:val="0"/>
          <w14:ligatures w14:val="none"/>
        </w:rPr>
        <w:t>:</w:t>
      </w:r>
    </w:p>
    <w:p w14:paraId="5C3B79C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31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أَعْطُوهَا مِنْ ثَمَرِ يَدَيْهَا، وَلْتَمْدَحْهَا أَعْمَالُهَا فِي </w:t>
      </w:r>
      <w:proofErr w:type="spellStart"/>
      <w:r w:rsidRPr="00517C71">
        <w:rPr>
          <w:rFonts w:ascii="Times New Roman" w:eastAsia="Times New Roman" w:hAnsi="Times New Roman" w:cs="Times New Roman"/>
          <w:kern w:val="0"/>
          <w:rtl/>
          <w14:ligatures w14:val="none"/>
        </w:rPr>
        <w:t>ٱلْأَبْوَابِ</w:t>
      </w:r>
      <w:proofErr w:type="spellEnd"/>
      <w:r w:rsidRPr="00517C71">
        <w:rPr>
          <w:rFonts w:ascii="Times New Roman" w:eastAsia="Times New Roman" w:hAnsi="Times New Roman" w:cs="Times New Roman"/>
          <w:kern w:val="0"/>
          <w14:ligatures w14:val="none"/>
        </w:rPr>
        <w:t>."</w:t>
      </w:r>
    </w:p>
    <w:p w14:paraId="70BBF77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المرأة الفاضلة لا تحتاج أن تصنع لنفسها تمثالًا بالكلام. أعمالها نفسها تمدحها. وثمر يديها يتكلم عنها. وهذه نقطة مهمة جدًا في زمن كثرت فيه الصور والانطباعات والكلمات. فالمرأة الناضجة لا تبني مجدها على الإعلان عن ذاتها، بل على الثمر الحقيقي</w:t>
      </w:r>
      <w:r w:rsidRPr="00517C71">
        <w:rPr>
          <w:rFonts w:ascii="Times New Roman" w:eastAsia="Times New Roman" w:hAnsi="Times New Roman" w:cs="Times New Roman"/>
          <w:kern w:val="0"/>
          <w14:ligatures w14:val="none"/>
        </w:rPr>
        <w:t>.</w:t>
      </w:r>
    </w:p>
    <w:p w14:paraId="7610D20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وأعمالها تُمدحها "في الأبواب"، أي في المجال العام أيضًا، لأن الفضيلة الحقيقية لا تبقى مخفية إلى الأبد، بل يخرج نورها من خلال الثمر. لا من التصنع، بل من الواقع</w:t>
      </w:r>
      <w:r w:rsidRPr="00517C71">
        <w:rPr>
          <w:rFonts w:ascii="Times New Roman" w:eastAsia="Times New Roman" w:hAnsi="Times New Roman" w:cs="Times New Roman"/>
          <w:kern w:val="0"/>
          <w14:ligatures w14:val="none"/>
        </w:rPr>
        <w:t>.</w:t>
      </w:r>
    </w:p>
    <w:p w14:paraId="7E56ACC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5E2E9A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الفاضلة ليست امرأة خارقة خيالية، بل امرأة امتلأت من الداخل بمخافة الله، فخرج من هذه المخافة نسيج جميل من الفضائل: الأمانة، والرحمة، والاجتهاد، والحكمة، والهدوء، والثبات، واليقظة، والعطاء، والكلام المعروف، والاتساع للآخرين</w:t>
      </w:r>
      <w:r w:rsidRPr="00517C71">
        <w:rPr>
          <w:rFonts w:ascii="Times New Roman" w:eastAsia="Times New Roman" w:hAnsi="Times New Roman" w:cs="Times New Roman"/>
          <w:kern w:val="0"/>
          <w14:ligatures w14:val="none"/>
        </w:rPr>
        <w:t>.</w:t>
      </w:r>
    </w:p>
    <w:p w14:paraId="3CF066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وهي لا تُمدح لأنها جميلة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لأنها ناجحة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لأنها قوية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بل لأنها </w:t>
      </w:r>
      <w:proofErr w:type="spellStart"/>
      <w:r w:rsidRPr="00517C71">
        <w:rPr>
          <w:rFonts w:ascii="Times New Roman" w:eastAsia="Times New Roman" w:hAnsi="Times New Roman" w:cs="Times New Roman"/>
          <w:kern w:val="0"/>
          <w:rtl/>
          <w14:ligatures w14:val="none"/>
        </w:rPr>
        <w:t>متقية</w:t>
      </w:r>
      <w:proofErr w:type="spellEnd"/>
      <w:r w:rsidRPr="00517C71">
        <w:rPr>
          <w:rFonts w:ascii="Times New Roman" w:eastAsia="Times New Roman" w:hAnsi="Times New Roman" w:cs="Times New Roman"/>
          <w:kern w:val="0"/>
          <w:rtl/>
          <w14:ligatures w14:val="none"/>
        </w:rPr>
        <w:t xml:space="preserve"> الرب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وهنا يكمن سرها كله</w:t>
      </w:r>
      <w:r w:rsidRPr="00517C71">
        <w:rPr>
          <w:rFonts w:ascii="Times New Roman" w:eastAsia="Times New Roman" w:hAnsi="Times New Roman" w:cs="Times New Roman"/>
          <w:kern w:val="0"/>
          <w14:ligatures w14:val="none"/>
        </w:rPr>
        <w:t>.</w:t>
      </w:r>
    </w:p>
    <w:p w14:paraId="6D9017D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الفاضلة تعلمنا أن الجمال الروحي ليس فكرة غامضة، بل واقعًا يُعاش</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البيت،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الكلمة،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العلاقات،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العمل،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الرحمة،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الخوف المقدس من الله</w:t>
      </w:r>
      <w:r w:rsidRPr="00517C71">
        <w:rPr>
          <w:rFonts w:ascii="Times New Roman" w:eastAsia="Times New Roman" w:hAnsi="Times New Roman" w:cs="Times New Roman"/>
          <w:kern w:val="0"/>
          <w14:ligatures w14:val="none"/>
        </w:rPr>
        <w:t>.</w:t>
      </w:r>
    </w:p>
    <w:p w14:paraId="4BF07F5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كل امرأة تقرأ هذا النص لا ينبغي أن ترتعب من مستواه، بل أن ترى فيه دعوة. ليست دعوة إلى الكمال المرضي، بل إلى النضج الحقيقي. إلى أن تسأل نفسها: ما الذي يمدحه الله فيّ؟ ما الذي يثمر من يديّ؟ ما الجو الذي يخرج من حضوري؟ هل الحسن هو مركزي، أم تقوى الرب؟ هل أبني فعلًا؟ هل أفتح فمي بالحكمة؟ هل في لساني سنة المعروف؟ هل رحمة الله تفيض مني إلى غيري؟</w:t>
      </w:r>
    </w:p>
    <w:p w14:paraId="6451B81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فإذا دخلت المرأة هذا الطريق مع الله، خطوة خطوة، وبنعمة لا بتصنع، تبدأ هي أيضًا تحمل ملامح المرأة الفاضلة. لا كقالب جامد، بل كحياة متشكلة في النور. وهذه من أجمل صور الجمال الروحي التي يمكن أن تُرى في الأرض</w:t>
      </w:r>
      <w:r w:rsidRPr="00517C71">
        <w:rPr>
          <w:rFonts w:ascii="Times New Roman" w:eastAsia="Times New Roman" w:hAnsi="Times New Roman" w:cs="Times New Roman"/>
          <w:kern w:val="0"/>
          <w14:ligatures w14:val="none"/>
        </w:rPr>
        <w:t>.</w:t>
      </w:r>
    </w:p>
    <w:p w14:paraId="3F62D30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346799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6F78056"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83F754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A9E561D"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7BD74C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46EC26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D9B5545" w14:textId="1A3593AB"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الحادي عشر</w:t>
      </w:r>
    </w:p>
    <w:p w14:paraId="3B22F176"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في الألم والضعف والتجربة</w:t>
      </w:r>
    </w:p>
    <w:p w14:paraId="46961AF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الصور القاسية التي فرضها العالم على المرأة أنها يجب أن تبدو دائمًا متماسكة، صابرة بلا أنين، معطاءة بلا تعب، قوية بلا ضعف، وقادرة على حمل الجميع دون أن تحتاج هي نفسها إلى من يحملها. وهذه الصورة، رغم أنها قد تبدو في ظاهرها مديحًا، تتحول في كثير من الأحيان إلى سجن داخلي، لأن المرأة إنسان، والإنسان يتألم، ويضعف، ويخاف، ويُجرَّب، ويحتاج إلى نعمة الله كما يحتاج إلى الهواء</w:t>
      </w:r>
      <w:r w:rsidRPr="00517C71">
        <w:rPr>
          <w:rFonts w:ascii="Times New Roman" w:eastAsia="Times New Roman" w:hAnsi="Times New Roman" w:cs="Times New Roman"/>
          <w:kern w:val="0"/>
          <w14:ligatures w14:val="none"/>
        </w:rPr>
        <w:t>.</w:t>
      </w:r>
    </w:p>
    <w:p w14:paraId="0794C96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والكتاب المقدس لا يطلب من المرأة أن تكون حجرًا، ولا أن تخفي جراحها حتى عن الله، ولا أن تلبس قناع السلام بينما الداخل ممزق. بل يكشف أن الألم جزء من الخبرة البشرية، وأن الضعف ليس نهاية الكرامة، وأن التجربة ليست دليل رفض من الله، وأن النفس المجروحة تستطيع أن تجد في الرب معينًا وملجأ وشفاءً. بل إن بعض أعمق صور النضج الروحي لا تُولد إلا في وادي الألم، حين تكف المرأة عن التظاهر بالقوة، وتتعلم كيف تسير مع الله وهي مجروحة، لا بعيدة عنه</w:t>
      </w:r>
      <w:r w:rsidRPr="00517C71">
        <w:rPr>
          <w:rFonts w:ascii="Times New Roman" w:eastAsia="Times New Roman" w:hAnsi="Times New Roman" w:cs="Times New Roman"/>
          <w:kern w:val="0"/>
          <w14:ligatures w14:val="none"/>
        </w:rPr>
        <w:t>.</w:t>
      </w:r>
    </w:p>
    <w:p w14:paraId="71FE2D5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أوجاعها قد تتعرض لتجارب متنوعة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تجربة اليأس،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المرارة،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الشك،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الانغلاق،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التعلق المرضي،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النجاة عبر أقنعة كثيرة،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تحويل الألم إلى قسوة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نعمة الله لا تتركها وحدها. بل تدعوها أن تحمل ضعفها إليه، وأن تدرك أن الوجع، مهما كان حقيقيًا، ليس هو الكلمة الأخيرة</w:t>
      </w:r>
      <w:r w:rsidRPr="00517C71">
        <w:rPr>
          <w:rFonts w:ascii="Times New Roman" w:eastAsia="Times New Roman" w:hAnsi="Times New Roman" w:cs="Times New Roman"/>
          <w:kern w:val="0"/>
          <w14:ligatures w14:val="none"/>
        </w:rPr>
        <w:t>.</w:t>
      </w:r>
    </w:p>
    <w:p w14:paraId="3F1DFE5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الألم لا يعني أن الله تخلى عن المرأة</w:t>
      </w:r>
    </w:p>
    <w:p w14:paraId="7CB2BE7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حين تتألم المرأة، قد يتسلل إلى قلبها سؤال مرير: أين الله؟ لماذا تُركت؟ لماذا يحدث هذا لي؟ وقد يربط قلبها بين الألم ورفض الله لها، أو بين الضعف وسقوط قيمتها. لكن الكتاب يرفض هذا الربط القاسي، ويعلن أن الضيقة ليست دليل غياب الله، بل كثيرًا ما تكون الموضع الذي يقترب فيه الرب أكثر</w:t>
      </w:r>
      <w:r w:rsidRPr="00517C71">
        <w:rPr>
          <w:rFonts w:ascii="Times New Roman" w:eastAsia="Times New Roman" w:hAnsi="Times New Roman" w:cs="Times New Roman"/>
          <w:kern w:val="0"/>
          <w14:ligatures w14:val="none"/>
        </w:rPr>
        <w:t>.</w:t>
      </w:r>
    </w:p>
    <w:p w14:paraId="704104C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34: 18-19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قَرِيبٌ هُوَ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مِنَ </w:t>
      </w:r>
      <w:proofErr w:type="spellStart"/>
      <w:r w:rsidRPr="00517C71">
        <w:rPr>
          <w:rFonts w:ascii="Times New Roman" w:eastAsia="Times New Roman" w:hAnsi="Times New Roman" w:cs="Times New Roman"/>
          <w:kern w:val="0"/>
          <w:rtl/>
          <w14:ligatures w14:val="none"/>
        </w:rPr>
        <w:t>ٱلْمُنْكَسِرَاتِ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ٱلْقُلُوبِ</w:t>
      </w:r>
      <w:proofErr w:type="spellEnd"/>
      <w:r w:rsidRPr="00517C71">
        <w:rPr>
          <w:rFonts w:ascii="Times New Roman" w:eastAsia="Times New Roman" w:hAnsi="Times New Roman" w:cs="Times New Roman"/>
          <w:kern w:val="0"/>
          <w:rtl/>
          <w14:ligatures w14:val="none"/>
        </w:rPr>
        <w:t xml:space="preserve">، وَيُخَلِّصُ </w:t>
      </w:r>
      <w:proofErr w:type="spellStart"/>
      <w:r w:rsidRPr="00517C71">
        <w:rPr>
          <w:rFonts w:ascii="Times New Roman" w:eastAsia="Times New Roman" w:hAnsi="Times New Roman" w:cs="Times New Roman"/>
          <w:kern w:val="0"/>
          <w:rtl/>
          <w14:ligatures w14:val="none"/>
        </w:rPr>
        <w:t>ٱلْمُنْسَحِقَاتِ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كَثِيرَةٌ هِيَ بَلَايَا </w:t>
      </w:r>
      <w:proofErr w:type="spellStart"/>
      <w:r w:rsidRPr="00517C71">
        <w:rPr>
          <w:rFonts w:ascii="Times New Roman" w:eastAsia="Times New Roman" w:hAnsi="Times New Roman" w:cs="Times New Roman"/>
          <w:kern w:val="0"/>
          <w:rtl/>
          <w14:ligatures w14:val="none"/>
        </w:rPr>
        <w:t>ٱلصِّدِّيقَةِ</w:t>
      </w:r>
      <w:proofErr w:type="spellEnd"/>
      <w:r w:rsidRPr="00517C71">
        <w:rPr>
          <w:rFonts w:ascii="Times New Roman" w:eastAsia="Times New Roman" w:hAnsi="Times New Roman" w:cs="Times New Roman"/>
          <w:kern w:val="0"/>
          <w:rtl/>
          <w14:ligatures w14:val="none"/>
        </w:rPr>
        <w:t xml:space="preserve">، وَمِنْ جَمِيعِهَا يُنَجِّيهَا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096095A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أعظم هذه الحقيقة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الرب قريب من المنكسرة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بعيدًا عنها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متجاهلًا 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غافلًا عنها</w:t>
      </w:r>
      <w:r w:rsidRPr="00517C71">
        <w:rPr>
          <w:rFonts w:ascii="Times New Roman" w:eastAsia="Times New Roman" w:hAnsi="Times New Roman" w:cs="Times New Roman"/>
          <w:kern w:val="0"/>
          <w14:ligatures w14:val="none"/>
        </w:rPr>
        <w:t>.</w:t>
      </w:r>
    </w:p>
    <w:p w14:paraId="595A7917"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والنص لا يقول إن الصديقة لن يكون لها بلايا، بل يقول إن بلاياها كثيرة. وهذا يحرر المرأة من الوهم الذي يجعلها تظن أن الحياة مع الله تعني حياة بلا ألم. فالله لا يعدها دائمًا بطريق سهل، لكنه يعدها بحضوره، وبتخليصه، وبأن لا يترك انكسارها بلا معنى</w:t>
      </w:r>
      <w:r w:rsidRPr="00517C71">
        <w:rPr>
          <w:rFonts w:ascii="Times New Roman" w:eastAsia="Times New Roman" w:hAnsi="Times New Roman" w:cs="Times New Roman"/>
          <w:kern w:val="0"/>
          <w14:ligatures w14:val="none"/>
        </w:rPr>
        <w:t>.</w:t>
      </w:r>
    </w:p>
    <w:p w14:paraId="224A08A2"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7EE45B7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 xml:space="preserve">ثانيًا: الضعف ليس </w:t>
      </w:r>
      <w:proofErr w:type="gramStart"/>
      <w:r w:rsidRPr="00517C71">
        <w:rPr>
          <w:rFonts w:ascii="Times New Roman" w:eastAsia="Times New Roman" w:hAnsi="Times New Roman" w:cs="Times New Roman"/>
          <w:kern w:val="0"/>
          <w:sz w:val="27"/>
          <w:szCs w:val="27"/>
          <w:rtl/>
          <w14:ligatures w14:val="none"/>
        </w:rPr>
        <w:t>عارًا</w:t>
      </w:r>
      <w:proofErr w:type="gramEnd"/>
      <w:r w:rsidRPr="00517C71">
        <w:rPr>
          <w:rFonts w:ascii="Times New Roman" w:eastAsia="Times New Roman" w:hAnsi="Times New Roman" w:cs="Times New Roman"/>
          <w:kern w:val="0"/>
          <w:sz w:val="27"/>
          <w:szCs w:val="27"/>
          <w:rtl/>
          <w14:ligatures w14:val="none"/>
        </w:rPr>
        <w:t xml:space="preserve"> بل موضعًا لعمل النعمة</w:t>
      </w:r>
    </w:p>
    <w:p w14:paraId="1996DF7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 من النساء يعشن خجلًا خفيًا من ضعفهن: ضعفهن النفسي، أو العاطفي، أو الجسدي، أو الروحي. يخشين أن يُنظر إليهن كفاقدات للثبات، أو غير قادرات، أو أقل نضجًا. لكن الإنجيل يقدم نظرة مختلفة تمامًا. فهو لا يمجد الضعف في ذاته، لكنه يعلن أن النعمة الإلهية تشتغل فيه بطريقة خاصة</w:t>
      </w:r>
      <w:r w:rsidRPr="00517C71">
        <w:rPr>
          <w:rFonts w:ascii="Times New Roman" w:eastAsia="Times New Roman" w:hAnsi="Times New Roman" w:cs="Times New Roman"/>
          <w:kern w:val="0"/>
          <w14:ligatures w14:val="none"/>
        </w:rPr>
        <w:t>.</w:t>
      </w:r>
    </w:p>
    <w:p w14:paraId="4C06D6D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الثانية 12: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 لِي: تَكْفِيكِ نِعْمَتِي، لِأَنَّ قُوَّتِي فِي </w:t>
      </w:r>
      <w:proofErr w:type="spellStart"/>
      <w:r w:rsidRPr="00517C71">
        <w:rPr>
          <w:rFonts w:ascii="Times New Roman" w:eastAsia="Times New Roman" w:hAnsi="Times New Roman" w:cs="Times New Roman"/>
          <w:kern w:val="0"/>
          <w:rtl/>
          <w14:ligatures w14:val="none"/>
        </w:rPr>
        <w:t>ٱلضَّعْفِ</w:t>
      </w:r>
      <w:proofErr w:type="spellEnd"/>
      <w:r w:rsidRPr="00517C71">
        <w:rPr>
          <w:rFonts w:ascii="Times New Roman" w:eastAsia="Times New Roman" w:hAnsi="Times New Roman" w:cs="Times New Roman"/>
          <w:kern w:val="0"/>
          <w:rtl/>
          <w14:ligatures w14:val="none"/>
        </w:rPr>
        <w:t xml:space="preserve"> تُكْمَلُ</w:t>
      </w:r>
      <w:r w:rsidRPr="00517C71">
        <w:rPr>
          <w:rFonts w:ascii="Times New Roman" w:eastAsia="Times New Roman" w:hAnsi="Times New Roman" w:cs="Times New Roman"/>
          <w:kern w:val="0"/>
          <w14:ligatures w14:val="none"/>
        </w:rPr>
        <w:t>."</w:t>
      </w:r>
    </w:p>
    <w:p w14:paraId="3D6C689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العبارة تكفي لتعيد ترتيب كثير من المفاهيم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لا تُطلب منها قوة مصطنعة،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أن تدخل بضعفها تحت عمل النعمة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أن تنكر محدوديتها،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أن تسمح لقوة المسيح أن تستقر فيها</w:t>
      </w:r>
      <w:r w:rsidRPr="00517C71">
        <w:rPr>
          <w:rFonts w:ascii="Times New Roman" w:eastAsia="Times New Roman" w:hAnsi="Times New Roman" w:cs="Times New Roman"/>
          <w:kern w:val="0"/>
          <w14:ligatures w14:val="none"/>
        </w:rPr>
        <w:t>.</w:t>
      </w:r>
    </w:p>
    <w:p w14:paraId="02F65AE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 الضعف يصبح مريحًا أو سهلًا، لكنه يتغير في معناه. لم يعد فقط موضع خجل، بل قد يصير موضع لقاء أعمق مع الله. لأن المرأة حين تتوقف عن بناء هويتها على قدرتها وحدها، تبدأ تكتشف أن نعمة الله ليست فكرة، بل سندًا حقيقيًا</w:t>
      </w:r>
      <w:r w:rsidRPr="00517C71">
        <w:rPr>
          <w:rFonts w:ascii="Times New Roman" w:eastAsia="Times New Roman" w:hAnsi="Times New Roman" w:cs="Times New Roman"/>
          <w:kern w:val="0"/>
          <w14:ligatures w14:val="none"/>
        </w:rPr>
        <w:t>.</w:t>
      </w:r>
    </w:p>
    <w:p w14:paraId="400B14A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المنكسرة تستطيع أن تصب قلبها أمام الله</w:t>
      </w:r>
    </w:p>
    <w:p w14:paraId="042453B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أخطر ما يمكن أن يحدث للمرأة في ألمها أن تصمت صمتًا مغلقًا، لا صلاة فيه، ولا دموع أمام الرب، ولا سكب للنفس. فتحتفظ بكل شيء في الداخل حتى يصير قلبها موضع اختناق. لكن الكتاب يقدم لنا نماذج جميلة لنساء لم يهربن من الله في الانكسار، بل اقتربن إليه</w:t>
      </w:r>
      <w:r w:rsidRPr="00517C71">
        <w:rPr>
          <w:rFonts w:ascii="Times New Roman" w:eastAsia="Times New Roman" w:hAnsi="Times New Roman" w:cs="Times New Roman"/>
          <w:kern w:val="0"/>
          <w14:ligatures w14:val="none"/>
        </w:rPr>
        <w:t>.</w:t>
      </w:r>
    </w:p>
    <w:p w14:paraId="00AC666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 10، 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وَهِيَ مُرَّةُ </w:t>
      </w:r>
      <w:proofErr w:type="spellStart"/>
      <w:r w:rsidRPr="00517C71">
        <w:rPr>
          <w:rFonts w:ascii="Times New Roman" w:eastAsia="Times New Roman" w:hAnsi="Times New Roman" w:cs="Times New Roman"/>
          <w:kern w:val="0"/>
          <w:rtl/>
          <w14:ligatures w14:val="none"/>
        </w:rPr>
        <w:t>ٱلنَّفْسِ</w:t>
      </w:r>
      <w:proofErr w:type="spellEnd"/>
      <w:r w:rsidRPr="00517C71">
        <w:rPr>
          <w:rFonts w:ascii="Times New Roman" w:eastAsia="Times New Roman" w:hAnsi="Times New Roman" w:cs="Times New Roman"/>
          <w:kern w:val="0"/>
          <w:rtl/>
          <w14:ligatures w14:val="none"/>
        </w:rPr>
        <w:t xml:space="preserve"> صَلَّتْ إِلَى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وَبَكَتْ بُكَاءً... فَقَالَتْ: لَا يَا سَيِّدِي، إِنِّي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شَقِيَّةُ </w:t>
      </w:r>
      <w:proofErr w:type="spellStart"/>
      <w:r w:rsidRPr="00517C71">
        <w:rPr>
          <w:rFonts w:ascii="Times New Roman" w:eastAsia="Times New Roman" w:hAnsi="Times New Roman" w:cs="Times New Roman"/>
          <w:kern w:val="0"/>
          <w:rtl/>
          <w14:ligatures w14:val="none"/>
        </w:rPr>
        <w:t>ٱلرُّوحِ</w:t>
      </w:r>
      <w:proofErr w:type="spellEnd"/>
      <w:r w:rsidRPr="00517C71">
        <w:rPr>
          <w:rFonts w:ascii="Times New Roman" w:eastAsia="Times New Roman" w:hAnsi="Times New Roman" w:cs="Times New Roman"/>
          <w:kern w:val="0"/>
          <w:rtl/>
          <w14:ligatures w14:val="none"/>
        </w:rPr>
        <w:t xml:space="preserve">... بَلْ إِنَّمَا أَسْكُبُ نَفْسِي أَمَامَ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70E2405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حنة هنا لا تمثل القوة. لا تتظاهر بأن كل شيء بخير. إنها "مرة النفس"، </w:t>
      </w:r>
      <w:proofErr w:type="spellStart"/>
      <w:r w:rsidRPr="00517C71">
        <w:rPr>
          <w:rFonts w:ascii="Times New Roman" w:eastAsia="Times New Roman" w:hAnsi="Times New Roman" w:cs="Times New Roman"/>
          <w:kern w:val="0"/>
          <w:rtl/>
          <w14:ligatures w14:val="none"/>
        </w:rPr>
        <w:t>و"شقيّة</w:t>
      </w:r>
      <w:proofErr w:type="spellEnd"/>
      <w:r w:rsidRPr="00517C71">
        <w:rPr>
          <w:rFonts w:ascii="Times New Roman" w:eastAsia="Times New Roman" w:hAnsi="Times New Roman" w:cs="Times New Roman"/>
          <w:kern w:val="0"/>
          <w:rtl/>
          <w14:ligatures w14:val="none"/>
        </w:rPr>
        <w:t xml:space="preserve"> الروح"، لكنها تعرف إلى أين تذهب بمرارتها: إلى الله. وهذه واحدة من أعظم صور النضج الروحي. ليس إنكار الألم، بل سكب النفس أمام الرب</w:t>
      </w:r>
      <w:r w:rsidRPr="00517C71">
        <w:rPr>
          <w:rFonts w:ascii="Times New Roman" w:eastAsia="Times New Roman" w:hAnsi="Times New Roman" w:cs="Times New Roman"/>
          <w:kern w:val="0"/>
          <w14:ligatures w14:val="none"/>
        </w:rPr>
        <w:t>.</w:t>
      </w:r>
    </w:p>
    <w:p w14:paraId="32CBDE5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حين تتعلم هذه الصلاة، تتغير علاقتها بوجعها. لم يعد الألم مجرد حمل صامت، بل صار مادة لقاء مع الله. ولم تعد الدموع دليل انهيار فقط، بل قد تصير صلاة عميقة. وهناك، في هذا السكب، تبدأ النفس تتنفس من جديد</w:t>
      </w:r>
      <w:r w:rsidRPr="00517C71">
        <w:rPr>
          <w:rFonts w:ascii="Times New Roman" w:eastAsia="Times New Roman" w:hAnsi="Times New Roman" w:cs="Times New Roman"/>
          <w:kern w:val="0"/>
          <w14:ligatures w14:val="none"/>
        </w:rPr>
        <w:t>.</w:t>
      </w:r>
    </w:p>
    <w:p w14:paraId="521CA72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التجربة ليست خطية، لكن الاستسلام لها خطر</w:t>
      </w:r>
    </w:p>
    <w:p w14:paraId="3045B2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الضروري جدًا أن تميز المرأة بين التجربة وبين السقوط. فقد تُجرَّب في أفكارها، أو مخاوفها، أو رغباتها، أو إحباطها، أو يأسها، أو غيرتها، أو </w:t>
      </w:r>
      <w:proofErr w:type="spellStart"/>
      <w:r w:rsidRPr="00517C71">
        <w:rPr>
          <w:rFonts w:ascii="Times New Roman" w:eastAsia="Times New Roman" w:hAnsi="Times New Roman" w:cs="Times New Roman"/>
          <w:kern w:val="0"/>
          <w:rtl/>
          <w14:ligatures w14:val="none"/>
        </w:rPr>
        <w:t>تعلقاتها</w:t>
      </w:r>
      <w:proofErr w:type="spellEnd"/>
      <w:r w:rsidRPr="00517C71">
        <w:rPr>
          <w:rFonts w:ascii="Times New Roman" w:eastAsia="Times New Roman" w:hAnsi="Times New Roman" w:cs="Times New Roman"/>
          <w:kern w:val="0"/>
          <w:rtl/>
          <w14:ligatures w14:val="none"/>
        </w:rPr>
        <w:t>، وهذا لا يعني أن الله رفضها أو أنها سقطت فعلًا. لكن التجربة تصبح خطرًا حين تُستقبل بلا وعي، أو تُغذى، أو يُساكَن بها</w:t>
      </w:r>
      <w:r w:rsidRPr="00517C71">
        <w:rPr>
          <w:rFonts w:ascii="Times New Roman" w:eastAsia="Times New Roman" w:hAnsi="Times New Roman" w:cs="Times New Roman"/>
          <w:kern w:val="0"/>
          <w14:ligatures w14:val="none"/>
        </w:rPr>
        <w:t>.</w:t>
      </w:r>
    </w:p>
    <w:p w14:paraId="7CE3739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1: 12-15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طُوبَى لِلْمَرْأَةِ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تَحْتَمِلُ </w:t>
      </w:r>
      <w:proofErr w:type="spellStart"/>
      <w:r w:rsidRPr="00517C71">
        <w:rPr>
          <w:rFonts w:ascii="Times New Roman" w:eastAsia="Times New Roman" w:hAnsi="Times New Roman" w:cs="Times New Roman"/>
          <w:kern w:val="0"/>
          <w:rtl/>
          <w14:ligatures w14:val="none"/>
        </w:rPr>
        <w:t>ٱلتَّجْرِبَةَ</w:t>
      </w:r>
      <w:proofErr w:type="spellEnd"/>
      <w:r w:rsidRPr="00517C71">
        <w:rPr>
          <w:rFonts w:ascii="Times New Roman" w:eastAsia="Times New Roman" w:hAnsi="Times New Roman" w:cs="Times New Roman"/>
          <w:kern w:val="0"/>
          <w:rtl/>
          <w14:ligatures w14:val="none"/>
        </w:rPr>
        <w:t xml:space="preserve">، لِأَنَّهَا إِذَا تَزَكَّتْ تَنَالُ إِكْلِيلَ </w:t>
      </w:r>
      <w:proofErr w:type="spellStart"/>
      <w:r w:rsidRPr="00517C71">
        <w:rPr>
          <w:rFonts w:ascii="Times New Roman" w:eastAsia="Times New Roman" w:hAnsi="Times New Roman" w:cs="Times New Roman"/>
          <w:kern w:val="0"/>
          <w:rtl/>
          <w14:ligatures w14:val="none"/>
        </w:rPr>
        <w:t>ٱلْحَيَاةِ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وَعَدَ بِهِ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لِلَّذِينَ يُحِبُّونَهُ... وَلَكِنْ كُلُّ وَاحِدَةٍ تُجَرَّبُ إِذَا </w:t>
      </w:r>
      <w:proofErr w:type="spellStart"/>
      <w:r w:rsidRPr="00517C71">
        <w:rPr>
          <w:rFonts w:ascii="Times New Roman" w:eastAsia="Times New Roman" w:hAnsi="Times New Roman" w:cs="Times New Roman"/>
          <w:kern w:val="0"/>
          <w:rtl/>
          <w14:ligatures w14:val="none"/>
        </w:rPr>
        <w:t>ٱنْجَذَبَتْ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وَٱنْخَدَعَتْ</w:t>
      </w:r>
      <w:proofErr w:type="spellEnd"/>
      <w:r w:rsidRPr="00517C71">
        <w:rPr>
          <w:rFonts w:ascii="Times New Roman" w:eastAsia="Times New Roman" w:hAnsi="Times New Roman" w:cs="Times New Roman"/>
          <w:kern w:val="0"/>
          <w:rtl/>
          <w14:ligatures w14:val="none"/>
        </w:rPr>
        <w:t xml:space="preserve"> مِنْ شَهْوَتِهَا. ثُمَّ </w:t>
      </w:r>
      <w:proofErr w:type="spellStart"/>
      <w:r w:rsidRPr="00517C71">
        <w:rPr>
          <w:rFonts w:ascii="Times New Roman" w:eastAsia="Times New Roman" w:hAnsi="Times New Roman" w:cs="Times New Roman"/>
          <w:kern w:val="0"/>
          <w:rtl/>
          <w14:ligatures w14:val="none"/>
        </w:rPr>
        <w:t>ٱلشَّهْوَةُ</w:t>
      </w:r>
      <w:proofErr w:type="spellEnd"/>
      <w:r w:rsidRPr="00517C71">
        <w:rPr>
          <w:rFonts w:ascii="Times New Roman" w:eastAsia="Times New Roman" w:hAnsi="Times New Roman" w:cs="Times New Roman"/>
          <w:kern w:val="0"/>
          <w:rtl/>
          <w14:ligatures w14:val="none"/>
        </w:rPr>
        <w:t xml:space="preserve"> إِذَا حَبِلَتْ تَلِدُ خَطِيَّةً، </w:t>
      </w:r>
      <w:proofErr w:type="spellStart"/>
      <w:r w:rsidRPr="00517C71">
        <w:rPr>
          <w:rFonts w:ascii="Times New Roman" w:eastAsia="Times New Roman" w:hAnsi="Times New Roman" w:cs="Times New Roman"/>
          <w:kern w:val="0"/>
          <w:rtl/>
          <w14:ligatures w14:val="none"/>
        </w:rPr>
        <w:t>وَٱلْخَطِيَّةُ</w:t>
      </w:r>
      <w:proofErr w:type="spellEnd"/>
      <w:r w:rsidRPr="00517C71">
        <w:rPr>
          <w:rFonts w:ascii="Times New Roman" w:eastAsia="Times New Roman" w:hAnsi="Times New Roman" w:cs="Times New Roman"/>
          <w:kern w:val="0"/>
          <w:rtl/>
          <w14:ligatures w14:val="none"/>
        </w:rPr>
        <w:t xml:space="preserve"> إِذَا كَمُلَتْ تُنْتِجُ مَوْتًا</w:t>
      </w:r>
      <w:r w:rsidRPr="00517C71">
        <w:rPr>
          <w:rFonts w:ascii="Times New Roman" w:eastAsia="Times New Roman" w:hAnsi="Times New Roman" w:cs="Times New Roman"/>
          <w:kern w:val="0"/>
          <w14:ligatures w14:val="none"/>
        </w:rPr>
        <w:t>."</w:t>
      </w:r>
    </w:p>
    <w:p w14:paraId="3CD5D67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يوضح أن المعركة تبدأ غالبًا من الداخل: انجذاب، ثم انخداع، ثم حبل، ثم سقوط. ولذلك تحتاج المرأة إلى يقظة من البدايات. أن تعترف بما يجري داخلها، وألا تلاعب نفسها، وألا تسمح للتجربة أن تنمو في الظل</w:t>
      </w:r>
      <w:r w:rsidRPr="00517C71">
        <w:rPr>
          <w:rFonts w:ascii="Times New Roman" w:eastAsia="Times New Roman" w:hAnsi="Times New Roman" w:cs="Times New Roman"/>
          <w:kern w:val="0"/>
          <w14:ligatures w14:val="none"/>
        </w:rPr>
        <w:t>.</w:t>
      </w:r>
    </w:p>
    <w:p w14:paraId="7291B4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والجميل أن النص يبدأ بكلمة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طوبى للمرأة التي تحتمل التجربة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أي أن هناك بركة في الجهاد نفسه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التي تقاوم، وتصلي، وتطلب المعونة، وتحارب في النور، ليست مهزومة، بل تسير في طريق الطوبى</w:t>
      </w:r>
      <w:r w:rsidRPr="00517C71">
        <w:rPr>
          <w:rFonts w:ascii="Times New Roman" w:eastAsia="Times New Roman" w:hAnsi="Times New Roman" w:cs="Times New Roman"/>
          <w:kern w:val="0"/>
          <w14:ligatures w14:val="none"/>
        </w:rPr>
        <w:t>.</w:t>
      </w:r>
    </w:p>
    <w:p w14:paraId="5AC2A21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الله أمين في التجربة ولن يترك المرأة وحدها</w:t>
      </w:r>
    </w:p>
    <w:p w14:paraId="77D1421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أكثر ما يعزي القلب في المعركة أن التجربة ليست ساحة مهجورة، بل الله حاضر فيها بأمانته. والمرأة ليست مطالبة أن تنتصر بقوتها النفسية وحدها، بل تستند إلى إله يعرف ضعفها ولا يسمح بأن تُسحق فوق الطاقة</w:t>
      </w:r>
      <w:r w:rsidRPr="00517C71">
        <w:rPr>
          <w:rFonts w:ascii="Times New Roman" w:eastAsia="Times New Roman" w:hAnsi="Times New Roman" w:cs="Times New Roman"/>
          <w:kern w:val="0"/>
          <w14:ligatures w14:val="none"/>
        </w:rPr>
        <w:t>.</w:t>
      </w:r>
    </w:p>
    <w:p w14:paraId="31E06DB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الأولى 10: 13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لَمْ تُصِبْكُنَّ تَجْرِبَةٌ إِلَّا بَشَرِيَّةٌ. وَلَكِنَّ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أَمِينٌ،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لَا يَدَعُكُنَّ تُجَرَّبْنَ فَوْقَ مَا تَسْتَطِعْنَ، بَلْ سَيَجْعَلُ مَعَ </w:t>
      </w:r>
      <w:proofErr w:type="spellStart"/>
      <w:r w:rsidRPr="00517C71">
        <w:rPr>
          <w:rFonts w:ascii="Times New Roman" w:eastAsia="Times New Roman" w:hAnsi="Times New Roman" w:cs="Times New Roman"/>
          <w:kern w:val="0"/>
          <w:rtl/>
          <w14:ligatures w14:val="none"/>
        </w:rPr>
        <w:t>ٱلتَّجْرِبَةِ</w:t>
      </w:r>
      <w:proofErr w:type="spellEnd"/>
      <w:r w:rsidRPr="00517C71">
        <w:rPr>
          <w:rFonts w:ascii="Times New Roman" w:eastAsia="Times New Roman" w:hAnsi="Times New Roman" w:cs="Times New Roman"/>
          <w:kern w:val="0"/>
          <w:rtl/>
          <w14:ligatures w14:val="none"/>
        </w:rPr>
        <w:t xml:space="preserve"> أَيْضًا </w:t>
      </w:r>
      <w:proofErr w:type="spellStart"/>
      <w:r w:rsidRPr="00517C71">
        <w:rPr>
          <w:rFonts w:ascii="Times New Roman" w:eastAsia="Times New Roman" w:hAnsi="Times New Roman" w:cs="Times New Roman"/>
          <w:kern w:val="0"/>
          <w:rtl/>
          <w14:ligatures w14:val="none"/>
        </w:rPr>
        <w:t>ٱلْمَنْفَذَ</w:t>
      </w:r>
      <w:proofErr w:type="spellEnd"/>
      <w:r w:rsidRPr="00517C71">
        <w:rPr>
          <w:rFonts w:ascii="Times New Roman" w:eastAsia="Times New Roman" w:hAnsi="Times New Roman" w:cs="Times New Roman"/>
          <w:kern w:val="0"/>
          <w:rtl/>
          <w14:ligatures w14:val="none"/>
        </w:rPr>
        <w:t>، لِتَسْتَطِعْنَ أَنْ تَحْتَمِلْنَ</w:t>
      </w:r>
      <w:r w:rsidRPr="00517C71">
        <w:rPr>
          <w:rFonts w:ascii="Times New Roman" w:eastAsia="Times New Roman" w:hAnsi="Times New Roman" w:cs="Times New Roman"/>
          <w:kern w:val="0"/>
          <w14:ligatures w14:val="none"/>
        </w:rPr>
        <w:t>."</w:t>
      </w:r>
    </w:p>
    <w:p w14:paraId="09DE539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تمنح المرأة ثلاثة أركان للرجاء</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التجربة بشرية، أي ليست غريبة عن الخبرة الإنسانية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الله أمين، أي أنها ليست متروكة للفوضى</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هناك منفذًا، أي أن الظلمة ليست قدرًا مغلقًا</w:t>
      </w:r>
      <w:r w:rsidRPr="00517C71">
        <w:rPr>
          <w:rFonts w:ascii="Times New Roman" w:eastAsia="Times New Roman" w:hAnsi="Times New Roman" w:cs="Times New Roman"/>
          <w:kern w:val="0"/>
          <w14:ligatures w14:val="none"/>
        </w:rPr>
        <w:t>.</w:t>
      </w:r>
    </w:p>
    <w:p w14:paraId="313A55C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وقد يأتي المنفذ في صورة صلاة، أو كلمة، أو صديقة أمينة، أو قرار بقطع شيء ما، أو اعتراف، أو هروب حكيم من بيئة معينة، أو طلب مساعدة. لكن المهم أن الله لا يترك المرأة وحدها في قلب التجربة</w:t>
      </w:r>
      <w:r w:rsidRPr="00517C71">
        <w:rPr>
          <w:rFonts w:ascii="Times New Roman" w:eastAsia="Times New Roman" w:hAnsi="Times New Roman" w:cs="Times New Roman"/>
          <w:kern w:val="0"/>
          <w14:ligatures w14:val="none"/>
        </w:rPr>
        <w:t>.</w:t>
      </w:r>
    </w:p>
    <w:p w14:paraId="25F8649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التعب النفسي لا يعني غياب الإيمان</w:t>
      </w:r>
    </w:p>
    <w:p w14:paraId="4536E2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بعض الأوساط، تشعر المرأة أن عليها أن تبدو "روحية" دائمًا حتى حين تكون مرهقة نفسيًا أو غارقة في حزن أو قلق أو إنهاك عاطفي. فتخجل من تعبها، أو تظن أنه دليل ضعف إيماني. لكن الكتاب يكشف أن الإنسان المؤمن قد يمر بلحظات وهن حقيقية جدًا، دون أن يعني ذلك أن علاقته بالله قد انطفأت</w:t>
      </w:r>
      <w:r w:rsidRPr="00517C71">
        <w:rPr>
          <w:rFonts w:ascii="Times New Roman" w:eastAsia="Times New Roman" w:hAnsi="Times New Roman" w:cs="Times New Roman"/>
          <w:kern w:val="0"/>
          <w14:ligatures w14:val="none"/>
        </w:rPr>
        <w:t>.</w:t>
      </w:r>
    </w:p>
    <w:p w14:paraId="65AB4B5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انظري إلى إيليا، وإن كان رجلًا، لكن خبرته تكشف مبدأ إنسانيًا عامًا جدًا، ينطبق على المرأة أيضًا</w:t>
      </w:r>
      <w:r w:rsidRPr="00517C71">
        <w:rPr>
          <w:rFonts w:ascii="Times New Roman" w:eastAsia="Times New Roman" w:hAnsi="Times New Roman" w:cs="Times New Roman"/>
          <w:kern w:val="0"/>
          <w14:ligatures w14:val="none"/>
        </w:rPr>
        <w:t>.</w:t>
      </w:r>
    </w:p>
    <w:p w14:paraId="77758AB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الملوك الأول 19: 4-8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وَسَارَ فِي </w:t>
      </w:r>
      <w:proofErr w:type="spellStart"/>
      <w:r w:rsidRPr="00517C71">
        <w:rPr>
          <w:rFonts w:ascii="Times New Roman" w:eastAsia="Times New Roman" w:hAnsi="Times New Roman" w:cs="Times New Roman"/>
          <w:kern w:val="0"/>
          <w:rtl/>
          <w14:ligatures w14:val="none"/>
        </w:rPr>
        <w:t>ٱلْبَرِّيَّةِ</w:t>
      </w:r>
      <w:proofErr w:type="spellEnd"/>
      <w:r w:rsidRPr="00517C71">
        <w:rPr>
          <w:rFonts w:ascii="Times New Roman" w:eastAsia="Times New Roman" w:hAnsi="Times New Roman" w:cs="Times New Roman"/>
          <w:kern w:val="0"/>
          <w:rtl/>
          <w14:ligatures w14:val="none"/>
        </w:rPr>
        <w:t xml:space="preserve"> مَسِيرَةَ يَوْمٍ حَتَّى أَتَى وَجَلَسَ تَحْتَ رَتْمَةٍ، وَطَلَبَ </w:t>
      </w:r>
      <w:proofErr w:type="spellStart"/>
      <w:r w:rsidRPr="00517C71">
        <w:rPr>
          <w:rFonts w:ascii="Times New Roman" w:eastAsia="Times New Roman" w:hAnsi="Times New Roman" w:cs="Times New Roman"/>
          <w:kern w:val="0"/>
          <w:rtl/>
          <w14:ligatures w14:val="none"/>
        </w:rPr>
        <w:t>ٱلْمَوْتَ</w:t>
      </w:r>
      <w:proofErr w:type="spellEnd"/>
      <w:r w:rsidRPr="00517C71">
        <w:rPr>
          <w:rFonts w:ascii="Times New Roman" w:eastAsia="Times New Roman" w:hAnsi="Times New Roman" w:cs="Times New Roman"/>
          <w:kern w:val="0"/>
          <w:rtl/>
          <w14:ligatures w14:val="none"/>
        </w:rPr>
        <w:t xml:space="preserve"> لِنَفْسِهِ... ثُمَّ </w:t>
      </w:r>
      <w:proofErr w:type="spellStart"/>
      <w:r w:rsidRPr="00517C71">
        <w:rPr>
          <w:rFonts w:ascii="Times New Roman" w:eastAsia="Times New Roman" w:hAnsi="Times New Roman" w:cs="Times New Roman"/>
          <w:kern w:val="0"/>
          <w:rtl/>
          <w14:ligatures w14:val="none"/>
        </w:rPr>
        <w:t>ٱضْطَجَعَ</w:t>
      </w:r>
      <w:proofErr w:type="spellEnd"/>
      <w:r w:rsidRPr="00517C71">
        <w:rPr>
          <w:rFonts w:ascii="Times New Roman" w:eastAsia="Times New Roman" w:hAnsi="Times New Roman" w:cs="Times New Roman"/>
          <w:kern w:val="0"/>
          <w:rtl/>
          <w14:ligatures w14:val="none"/>
        </w:rPr>
        <w:t xml:space="preserve"> وَنَامَ... وَإِذَا بِمَلَاكٍ مَسَّهُ وَقَالَ لَهُ: قُمْ وَكُلْ... فَقَامَ وَأَكَلَ وَشَرِبَ، وَسَارَ بِقُوَّةِ تِلْكَ </w:t>
      </w:r>
      <w:proofErr w:type="spellStart"/>
      <w:r w:rsidRPr="00517C71">
        <w:rPr>
          <w:rFonts w:ascii="Times New Roman" w:eastAsia="Times New Roman" w:hAnsi="Times New Roman" w:cs="Times New Roman"/>
          <w:kern w:val="0"/>
          <w:rtl/>
          <w14:ligatures w14:val="none"/>
        </w:rPr>
        <w:t>ٱلْأَكْلَةِ</w:t>
      </w:r>
      <w:proofErr w:type="spellEnd"/>
      <w:r w:rsidRPr="00517C71">
        <w:rPr>
          <w:rFonts w:ascii="Times New Roman" w:eastAsia="Times New Roman" w:hAnsi="Times New Roman" w:cs="Times New Roman"/>
          <w:kern w:val="0"/>
          <w14:ligatures w14:val="none"/>
        </w:rPr>
        <w:t>..."</w:t>
      </w:r>
    </w:p>
    <w:p w14:paraId="735766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الله هنا لم يبدأ بالتوبيخ، بل بالرعاية. بالطعام، والراحة، واللمسة، ثم بالكلمة. وهذا مهم جدًا للمرأة المتعبة. فالله لا يزدري انهيارها، ولا يطالبها أولًا بأن تخفي تعبها، بل يقترب ليعينها. وأحيانًا تحتاج المرأة، مع الصلاة، إلى راحة، وهدوء، وتنفس، وطلب عون بشري ناضج. ولا عيب في ذلك</w:t>
      </w:r>
      <w:r w:rsidRPr="00517C71">
        <w:rPr>
          <w:rFonts w:ascii="Times New Roman" w:eastAsia="Times New Roman" w:hAnsi="Times New Roman" w:cs="Times New Roman"/>
          <w:kern w:val="0"/>
          <w14:ligatures w14:val="none"/>
        </w:rPr>
        <w:t>.</w:t>
      </w:r>
    </w:p>
    <w:p w14:paraId="7B1625D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لا ينبغي أن تواجه الألم بالعزلة المغلقة</w:t>
      </w:r>
    </w:p>
    <w:p w14:paraId="1BB76D2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ردود الفعل الشائعة عند كثير من النساء في الألم أن ينغلقن تمامًا. قد يبتعدن عن الكلام، أو عن طلب الصلاة، أو عن طلب المشورة، أو يدفنّ كل شيء تحت قناع "أنا بخير". لكن العزلة المطلقة، خاصة إذا طالت، قد تجعل الألم أكثر ظلمة، والتجربة أكثر قوة</w:t>
      </w:r>
      <w:r w:rsidRPr="00517C71">
        <w:rPr>
          <w:rFonts w:ascii="Times New Roman" w:eastAsia="Times New Roman" w:hAnsi="Times New Roman" w:cs="Times New Roman"/>
          <w:kern w:val="0"/>
          <w14:ligatures w14:val="none"/>
        </w:rPr>
        <w:t>.</w:t>
      </w:r>
    </w:p>
    <w:p w14:paraId="66E3FB6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والكتاب يشجع على حمل الأثقال، وعلى الاعتراف، وعلى الصلاة المشتركة</w:t>
      </w:r>
      <w:r w:rsidRPr="00517C71">
        <w:rPr>
          <w:rFonts w:ascii="Times New Roman" w:eastAsia="Times New Roman" w:hAnsi="Times New Roman" w:cs="Times New Roman"/>
          <w:kern w:val="0"/>
          <w14:ligatures w14:val="none"/>
        </w:rPr>
        <w:t>.</w:t>
      </w:r>
    </w:p>
    <w:p w14:paraId="532FECF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6: 2</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ٱحْمِلْنَ</w:t>
      </w:r>
      <w:proofErr w:type="spellEnd"/>
      <w:r w:rsidRPr="00517C71">
        <w:rPr>
          <w:rFonts w:ascii="Times New Roman" w:eastAsia="Times New Roman" w:hAnsi="Times New Roman" w:cs="Times New Roman"/>
          <w:kern w:val="0"/>
          <w:rtl/>
          <w14:ligatures w14:val="none"/>
        </w:rPr>
        <w:t xml:space="preserve"> بَعْضُكُنَّ أَثْقَالَ بَعْضٍ، وَهَكَذَا تَمِّمْنَ نَامُوسَ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14:ligatures w14:val="none"/>
        </w:rPr>
        <w:t>."</w:t>
      </w:r>
    </w:p>
    <w:p w14:paraId="70A29E1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5: 16</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ٱعْتَرِفْنَ</w:t>
      </w:r>
      <w:proofErr w:type="spellEnd"/>
      <w:r w:rsidRPr="00517C71">
        <w:rPr>
          <w:rFonts w:ascii="Times New Roman" w:eastAsia="Times New Roman" w:hAnsi="Times New Roman" w:cs="Times New Roman"/>
          <w:kern w:val="0"/>
          <w:rtl/>
          <w14:ligatures w14:val="none"/>
        </w:rPr>
        <w:t xml:space="preserve"> بَعْضُكُنَّ لِبَعْضٍ </w:t>
      </w:r>
      <w:proofErr w:type="spellStart"/>
      <w:r w:rsidRPr="00517C71">
        <w:rPr>
          <w:rFonts w:ascii="Times New Roman" w:eastAsia="Times New Roman" w:hAnsi="Times New Roman" w:cs="Times New Roman"/>
          <w:kern w:val="0"/>
          <w:rtl/>
          <w14:ligatures w14:val="none"/>
        </w:rPr>
        <w:t>بِٱلزَّلَّاتِ</w:t>
      </w:r>
      <w:proofErr w:type="spellEnd"/>
      <w:r w:rsidRPr="00517C71">
        <w:rPr>
          <w:rFonts w:ascii="Times New Roman" w:eastAsia="Times New Roman" w:hAnsi="Times New Roman" w:cs="Times New Roman"/>
          <w:kern w:val="0"/>
          <w:rtl/>
          <w14:ligatures w14:val="none"/>
        </w:rPr>
        <w:t xml:space="preserve">، وَصَلِّينَ بَعْضُكُنَّ لِأَجْلِ بَعْضٍ، لِكَيْ </w:t>
      </w:r>
      <w:proofErr w:type="gramStart"/>
      <w:r w:rsidRPr="00517C71">
        <w:rPr>
          <w:rFonts w:ascii="Times New Roman" w:eastAsia="Times New Roman" w:hAnsi="Times New Roman" w:cs="Times New Roman"/>
          <w:kern w:val="0"/>
          <w:rtl/>
          <w14:ligatures w14:val="none"/>
        </w:rPr>
        <w:t>تُشْفَيْنَ</w:t>
      </w:r>
      <w:proofErr w:type="gramEnd"/>
      <w:r w:rsidRPr="00517C71">
        <w:rPr>
          <w:rFonts w:ascii="Times New Roman" w:eastAsia="Times New Roman" w:hAnsi="Times New Roman" w:cs="Times New Roman"/>
          <w:kern w:val="0"/>
          <w14:ligatures w14:val="none"/>
        </w:rPr>
        <w:t>."</w:t>
      </w:r>
    </w:p>
    <w:p w14:paraId="2996BFF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 المرأة تنشر كل شيء أمام الجميع، بل أن تختار أشخاصًا أمناء، ومواضع آمنة، ولا تبقى وحدها دائمًا مع حملها. لأن الله كثيرًا ما يمد يده أيضًا من خلال جسد المسيح، ومن خلال الأخوة الصادقة، ومن خلال الكلمة التي تأتي في وقتها من فم إنسان أمين</w:t>
      </w:r>
      <w:r w:rsidRPr="00517C71">
        <w:rPr>
          <w:rFonts w:ascii="Times New Roman" w:eastAsia="Times New Roman" w:hAnsi="Times New Roman" w:cs="Times New Roman"/>
          <w:kern w:val="0"/>
          <w14:ligatures w14:val="none"/>
        </w:rPr>
        <w:t>.</w:t>
      </w:r>
    </w:p>
    <w:p w14:paraId="174EBC1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الألم قد ينقي قلب المرأة ويعمّقها</w:t>
      </w:r>
    </w:p>
    <w:p w14:paraId="4292D75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ليس كل ألم يحمل معنى واضحًا في لحظته، ولا ينبغي دائمًا أن نتعامل معه بخفة وكأن كل شيء سهل. لكن الكتاب يكشف أيضًا أن الله قادر أن يخرج من الألم شيئًا أعمق من الألم نفسه. لا لأنه يحب الوجع لذاته، بل لأنه لا يترك شيئًا في حياة أولاده بلا إمكانية للثمر</w:t>
      </w:r>
      <w:r w:rsidRPr="00517C71">
        <w:rPr>
          <w:rFonts w:ascii="Times New Roman" w:eastAsia="Times New Roman" w:hAnsi="Times New Roman" w:cs="Times New Roman"/>
          <w:kern w:val="0"/>
          <w14:ligatures w14:val="none"/>
        </w:rPr>
        <w:t>.</w:t>
      </w:r>
    </w:p>
    <w:p w14:paraId="165CBAD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بطرس الأولى 1: 6-7</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بِهِ تَبْتَهِجْنَ، مَعَ أَنَّكُنَّ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rtl/>
          <w14:ligatures w14:val="none"/>
        </w:rPr>
        <w:t xml:space="preserve"> إِنْ كَانَ يَجِبُ تُحْزَنَّ يَسِيرًا بِتَجَارِبَ مُتَنَوِّعَةٍ، لِكَيْ تَكُونَ تَزْكِيَةُ إِيمَانِكُنَّ، وَهِيَ أَثْمَنُ مِنَ </w:t>
      </w:r>
      <w:proofErr w:type="spellStart"/>
      <w:r w:rsidRPr="00517C71">
        <w:rPr>
          <w:rFonts w:ascii="Times New Roman" w:eastAsia="Times New Roman" w:hAnsi="Times New Roman" w:cs="Times New Roman"/>
          <w:kern w:val="0"/>
          <w:rtl/>
          <w14:ligatures w14:val="none"/>
        </w:rPr>
        <w:t>ٱلذَّهَبِ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ٱلْفَانِي</w:t>
      </w:r>
      <w:proofErr w:type="spellEnd"/>
      <w:r w:rsidRPr="00517C71">
        <w:rPr>
          <w:rFonts w:ascii="Times New Roman" w:eastAsia="Times New Roman" w:hAnsi="Times New Roman" w:cs="Times New Roman"/>
          <w:kern w:val="0"/>
          <w14:ligatures w14:val="none"/>
        </w:rPr>
        <w:t>..."</w:t>
      </w:r>
    </w:p>
    <w:p w14:paraId="7E77A7F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التجربة هنا تمتحن الإيمان لا لتكسره، بل لتزكيه. والمرأة التي تخرج من الألم مع الله، لا بعيدة عنه، غالبًا ما تخرج أعمق. أكثر رحمة، وأقل سطحية، وأقل اعتمادًا على الصور، وأكثر فهمًا للضعف الإنساني، وأكثر احتياجًا للنعمة</w:t>
      </w:r>
      <w:r w:rsidRPr="00517C71">
        <w:rPr>
          <w:rFonts w:ascii="Times New Roman" w:eastAsia="Times New Roman" w:hAnsi="Times New Roman" w:cs="Times New Roman"/>
          <w:kern w:val="0"/>
          <w14:ligatures w14:val="none"/>
        </w:rPr>
        <w:t>.</w:t>
      </w:r>
    </w:p>
    <w:p w14:paraId="4F735F8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يمجد الألم في ذاته، لكنه يعلن أن الله يستطيع أن يجعله مدرسة، لا مجرد حفرة</w:t>
      </w:r>
      <w:r w:rsidRPr="00517C71">
        <w:rPr>
          <w:rFonts w:ascii="Times New Roman" w:eastAsia="Times New Roman" w:hAnsi="Times New Roman" w:cs="Times New Roman"/>
          <w:kern w:val="0"/>
          <w14:ligatures w14:val="none"/>
        </w:rPr>
        <w:t>.</w:t>
      </w:r>
    </w:p>
    <w:p w14:paraId="1823E1A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المسيح يعرف وجع المرأة من الداخل</w:t>
      </w:r>
    </w:p>
    <w:p w14:paraId="3394C5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أعظم </w:t>
      </w:r>
      <w:proofErr w:type="spellStart"/>
      <w:r w:rsidRPr="00517C71">
        <w:rPr>
          <w:rFonts w:ascii="Times New Roman" w:eastAsia="Times New Roman" w:hAnsi="Times New Roman" w:cs="Times New Roman"/>
          <w:kern w:val="0"/>
          <w:rtl/>
          <w14:ligatures w14:val="none"/>
        </w:rPr>
        <w:t>تعزيات</w:t>
      </w:r>
      <w:proofErr w:type="spellEnd"/>
      <w:r w:rsidRPr="00517C71">
        <w:rPr>
          <w:rFonts w:ascii="Times New Roman" w:eastAsia="Times New Roman" w:hAnsi="Times New Roman" w:cs="Times New Roman"/>
          <w:kern w:val="0"/>
          <w:rtl/>
          <w14:ligatures w14:val="none"/>
        </w:rPr>
        <w:t xml:space="preserve"> المرأة في الألم أنها لا تصرخ في فراغ، بل أمام رب يعرف الوجع من الداخل. المسيح نفسه لم يخلص الإنسان من برج بعيد، بل دخل إلى الحزن، والتعب، والرفض، والدموع، والضيقة، والصلاة الملتهبة في ليل الألم</w:t>
      </w:r>
      <w:r w:rsidRPr="00517C71">
        <w:rPr>
          <w:rFonts w:ascii="Times New Roman" w:eastAsia="Times New Roman" w:hAnsi="Times New Roman" w:cs="Times New Roman"/>
          <w:kern w:val="0"/>
          <w14:ligatures w14:val="none"/>
        </w:rPr>
        <w:t>.</w:t>
      </w:r>
    </w:p>
    <w:p w14:paraId="6D61B1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العبرانيين 4: 15-16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لِأَنَّهُ لَيْسَ لَنَا رَئِيسُ كَهَنَةٍ غَيْرُ قَادِرٍ أَنْ يَرْثِيَ </w:t>
      </w:r>
      <w:proofErr w:type="spellStart"/>
      <w:r w:rsidRPr="00517C71">
        <w:rPr>
          <w:rFonts w:ascii="Times New Roman" w:eastAsia="Times New Roman" w:hAnsi="Times New Roman" w:cs="Times New Roman"/>
          <w:kern w:val="0"/>
          <w:rtl/>
          <w14:ligatures w14:val="none"/>
        </w:rPr>
        <w:t>لِضَعَفَاتِنَا</w:t>
      </w:r>
      <w:proofErr w:type="spellEnd"/>
      <w:r w:rsidRPr="00517C71">
        <w:rPr>
          <w:rFonts w:ascii="Times New Roman" w:eastAsia="Times New Roman" w:hAnsi="Times New Roman" w:cs="Times New Roman"/>
          <w:kern w:val="0"/>
          <w:rtl/>
          <w14:ligatures w14:val="none"/>
        </w:rPr>
        <w:t xml:space="preserve">، بَلْ مُجَرَّبٌ فِي كُلِّ شَيْءٍ مِثْلُنَا، بِلَا خَطِيَّةٍ. فَلْنَتَقَدَّمْ بِثِقَةٍ إِلَى عَرْشِ </w:t>
      </w:r>
      <w:proofErr w:type="spellStart"/>
      <w:r w:rsidRPr="00517C71">
        <w:rPr>
          <w:rFonts w:ascii="Times New Roman" w:eastAsia="Times New Roman" w:hAnsi="Times New Roman" w:cs="Times New Roman"/>
          <w:kern w:val="0"/>
          <w:rtl/>
          <w14:ligatures w14:val="none"/>
        </w:rPr>
        <w:t>ٱلنِّعْمَةِ</w:t>
      </w:r>
      <w:proofErr w:type="spellEnd"/>
      <w:r w:rsidRPr="00517C71">
        <w:rPr>
          <w:rFonts w:ascii="Times New Roman" w:eastAsia="Times New Roman" w:hAnsi="Times New Roman" w:cs="Times New Roman"/>
          <w:kern w:val="0"/>
          <w:rtl/>
          <w14:ligatures w14:val="none"/>
        </w:rPr>
        <w:t>، لِكَيْ نَنَالَ رَحْمَةً وَنَجِدَ نِعْمَةً عَوْنًا فِي حِينِهِ</w:t>
      </w:r>
      <w:r w:rsidRPr="00517C71">
        <w:rPr>
          <w:rFonts w:ascii="Times New Roman" w:eastAsia="Times New Roman" w:hAnsi="Times New Roman" w:cs="Times New Roman"/>
          <w:kern w:val="0"/>
          <w14:ligatures w14:val="none"/>
        </w:rPr>
        <w:t>."</w:t>
      </w:r>
    </w:p>
    <w:p w14:paraId="57D8D5E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يفتح للمرأة بابًا عظيمًا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تتقدم بثقة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بخجل مدمر،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بخوف من الرفض،</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بثقة إلى عرش النعمة</w:t>
      </w:r>
      <w:r w:rsidRPr="00517C71">
        <w:rPr>
          <w:rFonts w:ascii="Times New Roman" w:eastAsia="Times New Roman" w:hAnsi="Times New Roman" w:cs="Times New Roman"/>
          <w:kern w:val="0"/>
          <w14:ligatures w14:val="none"/>
        </w:rPr>
        <w:t>.</w:t>
      </w:r>
    </w:p>
    <w:p w14:paraId="34923AC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لأن من هناك لا يأتي فقط حكم، بل رحمة. ولا فقط طلب للكمال، بل نعمة عون في حينه. والمسيح لا يرثي لضعفها من الخارج فقط، بل من خبرة اجتياز الألم والتجربة دون خطية</w:t>
      </w:r>
      <w:r w:rsidRPr="00517C71">
        <w:rPr>
          <w:rFonts w:ascii="Times New Roman" w:eastAsia="Times New Roman" w:hAnsi="Times New Roman" w:cs="Times New Roman"/>
          <w:kern w:val="0"/>
          <w14:ligatures w14:val="none"/>
        </w:rPr>
        <w:t>.</w:t>
      </w:r>
    </w:p>
    <w:p w14:paraId="68E6ECC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الرجاء هو أن الألم ليس النهاية</w:t>
      </w:r>
    </w:p>
    <w:p w14:paraId="7E1605A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مهما طال الليل، يبقى في الإيمان المسيحي رجاء لا ينطفئ: أن الألم ليس النهاية، وأن الضعف ليس الهوية الأخيرة، وأن التجربة ليست الكلمة الأخيرة على حياة المرأة. لأن الله إله قيامة، وإله تعزية، وإله ترميم</w:t>
      </w:r>
      <w:r w:rsidRPr="00517C71">
        <w:rPr>
          <w:rFonts w:ascii="Times New Roman" w:eastAsia="Times New Roman" w:hAnsi="Times New Roman" w:cs="Times New Roman"/>
          <w:kern w:val="0"/>
          <w14:ligatures w14:val="none"/>
        </w:rPr>
        <w:t>.</w:t>
      </w:r>
    </w:p>
    <w:p w14:paraId="2DE49BF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30: 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عِنْدَ </w:t>
      </w:r>
      <w:proofErr w:type="spellStart"/>
      <w:r w:rsidRPr="00517C71">
        <w:rPr>
          <w:rFonts w:ascii="Times New Roman" w:eastAsia="Times New Roman" w:hAnsi="Times New Roman" w:cs="Times New Roman"/>
          <w:kern w:val="0"/>
          <w:rtl/>
          <w14:ligatures w14:val="none"/>
        </w:rPr>
        <w:t>ٱلْمَسَاءِ</w:t>
      </w:r>
      <w:proofErr w:type="spellEnd"/>
      <w:r w:rsidRPr="00517C71">
        <w:rPr>
          <w:rFonts w:ascii="Times New Roman" w:eastAsia="Times New Roman" w:hAnsi="Times New Roman" w:cs="Times New Roman"/>
          <w:kern w:val="0"/>
          <w:rtl/>
          <w14:ligatures w14:val="none"/>
        </w:rPr>
        <w:t xml:space="preserve"> يَبِيتُ </w:t>
      </w:r>
      <w:proofErr w:type="spellStart"/>
      <w:r w:rsidRPr="00517C71">
        <w:rPr>
          <w:rFonts w:ascii="Times New Roman" w:eastAsia="Times New Roman" w:hAnsi="Times New Roman" w:cs="Times New Roman"/>
          <w:kern w:val="0"/>
          <w:rtl/>
          <w14:ligatures w14:val="none"/>
        </w:rPr>
        <w:t>ٱلْبُكَاءُ</w:t>
      </w:r>
      <w:proofErr w:type="spellEnd"/>
      <w:r w:rsidRPr="00517C71">
        <w:rPr>
          <w:rFonts w:ascii="Times New Roman" w:eastAsia="Times New Roman" w:hAnsi="Times New Roman" w:cs="Times New Roman"/>
          <w:kern w:val="0"/>
          <w:rtl/>
          <w14:ligatures w14:val="none"/>
        </w:rPr>
        <w:t xml:space="preserve">، وَفِي </w:t>
      </w:r>
      <w:proofErr w:type="spellStart"/>
      <w:r w:rsidRPr="00517C71">
        <w:rPr>
          <w:rFonts w:ascii="Times New Roman" w:eastAsia="Times New Roman" w:hAnsi="Times New Roman" w:cs="Times New Roman"/>
          <w:kern w:val="0"/>
          <w:rtl/>
          <w14:ligatures w14:val="none"/>
        </w:rPr>
        <w:t>ٱلصَّبَاحِ</w:t>
      </w:r>
      <w:proofErr w:type="spellEnd"/>
      <w:r w:rsidRPr="00517C71">
        <w:rPr>
          <w:rFonts w:ascii="Times New Roman" w:eastAsia="Times New Roman" w:hAnsi="Times New Roman" w:cs="Times New Roman"/>
          <w:kern w:val="0"/>
          <w:rtl/>
          <w14:ligatures w14:val="none"/>
        </w:rPr>
        <w:t xml:space="preserve"> تَرَنُّمٌ</w:t>
      </w:r>
      <w:r w:rsidRPr="00517C71">
        <w:rPr>
          <w:rFonts w:ascii="Times New Roman" w:eastAsia="Times New Roman" w:hAnsi="Times New Roman" w:cs="Times New Roman"/>
          <w:kern w:val="0"/>
          <w14:ligatures w14:val="none"/>
        </w:rPr>
        <w:t>."</w:t>
      </w:r>
    </w:p>
    <w:p w14:paraId="363FE5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رومية 8: 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فَإِنِّي أَحْسِبُ أَنَّ آلَامَ </w:t>
      </w:r>
      <w:proofErr w:type="spellStart"/>
      <w:r w:rsidRPr="00517C71">
        <w:rPr>
          <w:rFonts w:ascii="Times New Roman" w:eastAsia="Times New Roman" w:hAnsi="Times New Roman" w:cs="Times New Roman"/>
          <w:kern w:val="0"/>
          <w:rtl/>
          <w14:ligatures w14:val="none"/>
        </w:rPr>
        <w:t>ٱلزَّمَانِ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ٱلْحَاضِرِ</w:t>
      </w:r>
      <w:proofErr w:type="spellEnd"/>
      <w:r w:rsidRPr="00517C71">
        <w:rPr>
          <w:rFonts w:ascii="Times New Roman" w:eastAsia="Times New Roman" w:hAnsi="Times New Roman" w:cs="Times New Roman"/>
          <w:kern w:val="0"/>
          <w:rtl/>
          <w14:ligatures w14:val="none"/>
        </w:rPr>
        <w:t xml:space="preserve"> لَا تُقَاسُ </w:t>
      </w:r>
      <w:proofErr w:type="spellStart"/>
      <w:r w:rsidRPr="00517C71">
        <w:rPr>
          <w:rFonts w:ascii="Times New Roman" w:eastAsia="Times New Roman" w:hAnsi="Times New Roman" w:cs="Times New Roman"/>
          <w:kern w:val="0"/>
          <w:rtl/>
          <w14:ligatures w14:val="none"/>
        </w:rPr>
        <w:t>بِٱلْمَجْدِ</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ٱلْعَتِيدِ</w:t>
      </w:r>
      <w:proofErr w:type="spellEnd"/>
      <w:r w:rsidRPr="00517C71">
        <w:rPr>
          <w:rFonts w:ascii="Times New Roman" w:eastAsia="Times New Roman" w:hAnsi="Times New Roman" w:cs="Times New Roman"/>
          <w:kern w:val="0"/>
          <w:rtl/>
          <w14:ligatures w14:val="none"/>
        </w:rPr>
        <w:t xml:space="preserve"> أَنْ يُسْتَعْلَنَ فِينَا</w:t>
      </w:r>
      <w:r w:rsidRPr="00517C71">
        <w:rPr>
          <w:rFonts w:ascii="Times New Roman" w:eastAsia="Times New Roman" w:hAnsi="Times New Roman" w:cs="Times New Roman"/>
          <w:kern w:val="0"/>
          <w14:ligatures w14:val="none"/>
        </w:rPr>
        <w:t>."</w:t>
      </w:r>
    </w:p>
    <w:p w14:paraId="4C4A29D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النصوص لا تنكر الدموع، لكنها تضعها في إطار أوسع. فالبكاء يبيت، نعم، لكنه لا يملك إلى الأبد. والألم حاضر، نعم، لكنه ليس النهاية. والمرأة التي تتشبث بهذا الرجاء لا تعني أنها لا تتوجع، بل أنها لا تسلّم نفسها لليأس كأنه الحقيقة النهائية</w:t>
      </w:r>
      <w:r w:rsidRPr="00517C71">
        <w:rPr>
          <w:rFonts w:ascii="Times New Roman" w:eastAsia="Times New Roman" w:hAnsi="Times New Roman" w:cs="Times New Roman"/>
          <w:kern w:val="0"/>
          <w14:ligatures w14:val="none"/>
        </w:rPr>
        <w:t>.</w:t>
      </w:r>
    </w:p>
    <w:p w14:paraId="54338D9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58CBE9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إن المرأة في الألم والضعف والتجربة لا تفقد كرامتها، ولا تُسقَط من عين الله، ولا تُطلب منها بطولة كاذبة تخفي بها جراحها. بل تُدعى إلى أعمق صور الصدق: أن تأتي بوجعها إلى الرب، وأن تعترف بضعفها دون خجل، </w:t>
      </w:r>
      <w:proofErr w:type="gramStart"/>
      <w:r w:rsidRPr="00517C71">
        <w:rPr>
          <w:rFonts w:ascii="Times New Roman" w:eastAsia="Times New Roman" w:hAnsi="Times New Roman" w:cs="Times New Roman"/>
          <w:kern w:val="0"/>
          <w:rtl/>
          <w14:ligatures w14:val="none"/>
        </w:rPr>
        <w:t>وأن لا</w:t>
      </w:r>
      <w:proofErr w:type="gramEnd"/>
      <w:r w:rsidRPr="00517C71">
        <w:rPr>
          <w:rFonts w:ascii="Times New Roman" w:eastAsia="Times New Roman" w:hAnsi="Times New Roman" w:cs="Times New Roman"/>
          <w:kern w:val="0"/>
          <w:rtl/>
          <w14:ligatures w14:val="none"/>
        </w:rPr>
        <w:t xml:space="preserve"> تخلط بين الألم ورفض الله لها، وأن تحارب التجربة في النور، وأن ترفض العزلة القاتلة، وأن تلتقط منافذ النعمة</w:t>
      </w:r>
      <w:r w:rsidRPr="00517C71">
        <w:rPr>
          <w:rFonts w:ascii="Times New Roman" w:eastAsia="Times New Roman" w:hAnsi="Times New Roman" w:cs="Times New Roman"/>
          <w:kern w:val="0"/>
          <w14:ligatures w14:val="none"/>
        </w:rPr>
        <w:t>.</w:t>
      </w:r>
    </w:p>
    <w:p w14:paraId="21C6889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الناضجة روحيًا ليست من لا تبكي،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تعرف أين تبكي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من لا تضعف،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تعرف كيف تحمل ضعفها إلى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من لا تُجرَّب،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لا تسكن في التجربة كأنها بيتها</w:t>
      </w:r>
      <w:r w:rsidRPr="00517C71">
        <w:rPr>
          <w:rFonts w:ascii="Times New Roman" w:eastAsia="Times New Roman" w:hAnsi="Times New Roman" w:cs="Times New Roman"/>
          <w:kern w:val="0"/>
          <w14:ligatures w14:val="none"/>
        </w:rPr>
        <w:t>.</w:t>
      </w:r>
    </w:p>
    <w:p w14:paraId="5873A13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الألم لا يعود مجرد مكان سقوط، بل يمكن أن يصير موضع تعمق، وشفاء، وقرب جديد من الله. والضعف لا يعود عارًا، بل بابًا لعمل النعمة. والتجربة لا تصير قدرًا مغلقًا، بل ساحة جهاد يُعلن فيها الرب أمانته</w:t>
      </w:r>
      <w:r w:rsidRPr="00517C71">
        <w:rPr>
          <w:rFonts w:ascii="Times New Roman" w:eastAsia="Times New Roman" w:hAnsi="Times New Roman" w:cs="Times New Roman"/>
          <w:kern w:val="0"/>
          <w14:ligatures w14:val="none"/>
        </w:rPr>
        <w:t>.</w:t>
      </w:r>
    </w:p>
    <w:p w14:paraId="04C892DC"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376F17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973D487"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AF0E427"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2A3CD6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845E81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19ACF7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E6D196C"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E486006"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B087376" w14:textId="6A753A3F"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الثاني عشر</w:t>
      </w:r>
    </w:p>
    <w:p w14:paraId="5E423E3F"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والصلاة والقيادة الروحية في البيت</w:t>
      </w:r>
    </w:p>
    <w:p w14:paraId="2E5AE2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في البيت تُعرف بمحبتها، وحنانها، وحكمتها، وصبرها، فإن واحدًا من أعمق أدوارها التي قد لا تُرى سريعًا هو دورها الروحي. فالبيت لا يقوم فقط على الطعام، والتنظيم، والواجبات، والنجاح الدراسي، والاستقرار المادي، بل يحتاج أيضًا إلى مناخ روحي حي، إلى روح صلاة، إلى كلمة الله حاضرة، إلى قلب يرفع البيت إلى الله كل يوم، وإلى حضور يجعل البيت أكثر من مجرد مكان للعيش: يجعله موضعًا للنعمة</w:t>
      </w:r>
      <w:r w:rsidRPr="00517C71">
        <w:rPr>
          <w:rFonts w:ascii="Times New Roman" w:eastAsia="Times New Roman" w:hAnsi="Times New Roman" w:cs="Times New Roman"/>
          <w:kern w:val="0"/>
          <w14:ligatures w14:val="none"/>
        </w:rPr>
        <w:t>.</w:t>
      </w:r>
    </w:p>
    <w:p w14:paraId="6FB2627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والمرأة كثيرًا ما تكون، من حيث تشعر أو لا تشعر، واحدة من أقوى المؤثرات في الجو الروحي للبيت. قد لا تحمل دائمًا موقع القيادة الظاهر، وقد لا تكون هي صاحبة كل القرار، لكن صلاتها، ونبرتها، ونظرتها للأحداث، وطريقة حديثها عن الله، وكيفية رجوعها إليه في الضيق، كل هذا يصنع مناخًا عميقًا </w:t>
      </w:r>
      <w:proofErr w:type="spellStart"/>
      <w:r w:rsidRPr="00517C71">
        <w:rPr>
          <w:rFonts w:ascii="Times New Roman" w:eastAsia="Times New Roman" w:hAnsi="Times New Roman" w:cs="Times New Roman"/>
          <w:kern w:val="0"/>
          <w:rtl/>
          <w14:ligatures w14:val="none"/>
        </w:rPr>
        <w:t>يتنفسه</w:t>
      </w:r>
      <w:proofErr w:type="spellEnd"/>
      <w:r w:rsidRPr="00517C71">
        <w:rPr>
          <w:rFonts w:ascii="Times New Roman" w:eastAsia="Times New Roman" w:hAnsi="Times New Roman" w:cs="Times New Roman"/>
          <w:kern w:val="0"/>
          <w:rtl/>
          <w14:ligatures w14:val="none"/>
        </w:rPr>
        <w:t xml:space="preserve"> البيت. بل إن كثيرًا من البيوت ثبتت روحيًا عبر امرأة صامتة لكن راكعة، مجروحة لكن مصليّة، متعبة لكن متمسكة بالله</w:t>
      </w:r>
      <w:r w:rsidRPr="00517C71">
        <w:rPr>
          <w:rFonts w:ascii="Times New Roman" w:eastAsia="Times New Roman" w:hAnsi="Times New Roman" w:cs="Times New Roman"/>
          <w:kern w:val="0"/>
          <w14:ligatures w14:val="none"/>
        </w:rPr>
        <w:t>.</w:t>
      </w:r>
    </w:p>
    <w:p w14:paraId="297832E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فإن الحديث عن المرأة والصلاة والقيادة الروحية في البيت لا يعني أنها تحل محل الرجل، ولا يعني قلب الترتيب الإلهي، بل يعني الاعتراف بالدور الحقيقي الذي أعطاها الله إياه: أن تكون مصدر بركة، وشعلة صلاة، ووعاء إيمان، وأداة تذكير مستمر بأن البيت ليس فقط مساحة أرضية، بل مكان يمكن أن يسكنه حضور الله</w:t>
      </w:r>
      <w:r w:rsidRPr="00517C71">
        <w:rPr>
          <w:rFonts w:ascii="Times New Roman" w:eastAsia="Times New Roman" w:hAnsi="Times New Roman" w:cs="Times New Roman"/>
          <w:kern w:val="0"/>
          <w14:ligatures w14:val="none"/>
        </w:rPr>
        <w:t>.</w:t>
      </w:r>
    </w:p>
    <w:p w14:paraId="03452F9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البيت يحتاج إلى امرأة تعرف كيف تقف أمام الله</w:t>
      </w:r>
    </w:p>
    <w:p w14:paraId="103EA6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ليس كل بيت فيه امرأة مؤمنة يصير تلقائيًا بيتًا روحيًا. فالمسألة لا تتعلق بالمعلومات الدينية، ولا بالشكل الخارجي، بل بالقلب الذي يعرف كيف يقف أمام الله. والمرأة التي تستطيع أن ترفع بيتها إلى الله ليست فقط من تتكلم عن الإيمان، بل من تعرف كيف تدخل إلى حضرته فعلًا، وكيف تعيش من هذا اللقاء، ثم تفيض به على بيتها</w:t>
      </w:r>
      <w:r w:rsidRPr="00517C71">
        <w:rPr>
          <w:rFonts w:ascii="Times New Roman" w:eastAsia="Times New Roman" w:hAnsi="Times New Roman" w:cs="Times New Roman"/>
          <w:kern w:val="0"/>
          <w14:ligatures w14:val="none"/>
        </w:rPr>
        <w:t>.</w:t>
      </w:r>
    </w:p>
    <w:p w14:paraId="4E7C66D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 10-11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وَهِيَ مُرَّةُ </w:t>
      </w:r>
      <w:proofErr w:type="spellStart"/>
      <w:r w:rsidRPr="00517C71">
        <w:rPr>
          <w:rFonts w:ascii="Times New Roman" w:eastAsia="Times New Roman" w:hAnsi="Times New Roman" w:cs="Times New Roman"/>
          <w:kern w:val="0"/>
          <w:rtl/>
          <w14:ligatures w14:val="none"/>
        </w:rPr>
        <w:t>ٱلنَّفْسِ</w:t>
      </w:r>
      <w:proofErr w:type="spellEnd"/>
      <w:r w:rsidRPr="00517C71">
        <w:rPr>
          <w:rFonts w:ascii="Times New Roman" w:eastAsia="Times New Roman" w:hAnsi="Times New Roman" w:cs="Times New Roman"/>
          <w:kern w:val="0"/>
          <w:rtl/>
          <w14:ligatures w14:val="none"/>
        </w:rPr>
        <w:t xml:space="preserve"> صَلَّتْ إِلَى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وَبَكَتْ بُكَاءً. وَنَذَرَتْ نَذْرًا وَقَالَتْ: يَا رَبَّ </w:t>
      </w:r>
      <w:proofErr w:type="spellStart"/>
      <w:r w:rsidRPr="00517C71">
        <w:rPr>
          <w:rFonts w:ascii="Times New Roman" w:eastAsia="Times New Roman" w:hAnsi="Times New Roman" w:cs="Times New Roman"/>
          <w:kern w:val="0"/>
          <w:rtl/>
          <w14:ligatures w14:val="none"/>
        </w:rPr>
        <w:t>ٱلْجُنُودِ</w:t>
      </w:r>
      <w:proofErr w:type="spellEnd"/>
      <w:r w:rsidRPr="00517C71">
        <w:rPr>
          <w:rFonts w:ascii="Times New Roman" w:eastAsia="Times New Roman" w:hAnsi="Times New Roman" w:cs="Times New Roman"/>
          <w:kern w:val="0"/>
          <w:rtl/>
          <w14:ligatures w14:val="none"/>
        </w:rPr>
        <w:t xml:space="preserve">، إِنْ نَظَرْتَ نَظَرًا إِلَى مَذَلَّةِ أَمَتِكَ وَذَكَرْتَنِي وَلَمْ تَنْسَ أَمَتَكَ، بَلْ أَعْطَيْتَ أَمَتَكَ زَرْعَ </w:t>
      </w:r>
      <w:proofErr w:type="spellStart"/>
      <w:r w:rsidRPr="00517C71">
        <w:rPr>
          <w:rFonts w:ascii="Times New Roman" w:eastAsia="Times New Roman" w:hAnsi="Times New Roman" w:cs="Times New Roman"/>
          <w:kern w:val="0"/>
          <w:rtl/>
          <w14:ligatures w14:val="none"/>
        </w:rPr>
        <w:t>ٱلنَّاسِ</w:t>
      </w:r>
      <w:proofErr w:type="spellEnd"/>
      <w:r w:rsidRPr="00517C71">
        <w:rPr>
          <w:rFonts w:ascii="Times New Roman" w:eastAsia="Times New Roman" w:hAnsi="Times New Roman" w:cs="Times New Roman"/>
          <w:kern w:val="0"/>
          <w:rtl/>
          <w14:ligatures w14:val="none"/>
        </w:rPr>
        <w:t>، فَإِنِّي أُعْطِيهِ لِلرَّبِّ كُلَّ أَيَّامِ حَيَاتِهِ</w:t>
      </w:r>
      <w:r w:rsidRPr="00517C71">
        <w:rPr>
          <w:rFonts w:ascii="Times New Roman" w:eastAsia="Times New Roman" w:hAnsi="Times New Roman" w:cs="Times New Roman"/>
          <w:kern w:val="0"/>
          <w14:ligatures w14:val="none"/>
        </w:rPr>
        <w:t>..."</w:t>
      </w:r>
    </w:p>
    <w:p w14:paraId="1581966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حنة هنا ليست فقط امرأة تطلب، بل امرأة تعرف كيف تقف أمام الله. تعرف كيف تبكي أمامه، وتنذر له، وتسكب نفسها، وتحول ألمها إلى صلاة. وهذه صورة أساسية جدًا في قيادة المرأة الروحية للبيت: أن تكون امرأة مذبح، لا مجرد امرأة نشاط. امرأة تعرف الطريق إلى الله، وتعود إليه، وتتعلم أن تجعل الصلاة أول ملجأ، لا آخر حل بعد استنفاد كل الوسائل</w:t>
      </w:r>
      <w:r w:rsidRPr="00517C71">
        <w:rPr>
          <w:rFonts w:ascii="Times New Roman" w:eastAsia="Times New Roman" w:hAnsi="Times New Roman" w:cs="Times New Roman"/>
          <w:kern w:val="0"/>
          <w14:ligatures w14:val="none"/>
        </w:rPr>
        <w:t>.</w:t>
      </w:r>
    </w:p>
    <w:p w14:paraId="2772C60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والبيت الذي فيه امرأة من هذا النوع لا يبقى كما هو. لأن الصلوات الصادقة لا تمر بلا أثر، حتى إن لم يُرَ هذا الأثر فورًا</w:t>
      </w:r>
      <w:r w:rsidRPr="00517C71">
        <w:rPr>
          <w:rFonts w:ascii="Times New Roman" w:eastAsia="Times New Roman" w:hAnsi="Times New Roman" w:cs="Times New Roman"/>
          <w:kern w:val="0"/>
          <w14:ligatures w14:val="none"/>
        </w:rPr>
        <w:t>.</w:t>
      </w:r>
    </w:p>
    <w:p w14:paraId="7923DC9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ثانيًا: الصلاة في حياة المرأة ليست </w:t>
      </w:r>
      <w:proofErr w:type="gramStart"/>
      <w:r w:rsidRPr="00517C71">
        <w:rPr>
          <w:rFonts w:ascii="Times New Roman" w:eastAsia="Times New Roman" w:hAnsi="Times New Roman" w:cs="Times New Roman"/>
          <w:kern w:val="0"/>
          <w:sz w:val="27"/>
          <w:szCs w:val="27"/>
          <w:rtl/>
          <w14:ligatures w14:val="none"/>
        </w:rPr>
        <w:t>ترفًا</w:t>
      </w:r>
      <w:proofErr w:type="gramEnd"/>
      <w:r w:rsidRPr="00517C71">
        <w:rPr>
          <w:rFonts w:ascii="Times New Roman" w:eastAsia="Times New Roman" w:hAnsi="Times New Roman" w:cs="Times New Roman"/>
          <w:kern w:val="0"/>
          <w:sz w:val="27"/>
          <w:szCs w:val="27"/>
          <w:rtl/>
          <w14:ligatures w14:val="none"/>
        </w:rPr>
        <w:t xml:space="preserve"> بل ضرورة لبقاء الداخل حيًا</w:t>
      </w:r>
    </w:p>
    <w:p w14:paraId="6FD3B70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كثيرًا ما تُستنزف في الأدوار اليومية: زوجة، وأم، وابنة، ومتابعة، وساهرة، ومهتمة بالتفاصيل. وهذه الأدوار، إن لم تكن متصلة بالله، قد تتحول إلى دوائر استنزاف مستمر. ومن هنا فالصلاة ليست إضافة جميلة، بل ضرورة روحية تحفظ القلب من الجفاف</w:t>
      </w:r>
      <w:r w:rsidRPr="00517C71">
        <w:rPr>
          <w:rFonts w:ascii="Times New Roman" w:eastAsia="Times New Roman" w:hAnsi="Times New Roman" w:cs="Times New Roman"/>
          <w:kern w:val="0"/>
          <w14:ligatures w14:val="none"/>
        </w:rPr>
        <w:t>.</w:t>
      </w:r>
    </w:p>
    <w:p w14:paraId="282227C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تسالونيكي الأولى 5: 17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صَلُّوا بِلَا </w:t>
      </w:r>
      <w:proofErr w:type="spellStart"/>
      <w:r w:rsidRPr="00517C71">
        <w:rPr>
          <w:rFonts w:ascii="Times New Roman" w:eastAsia="Times New Roman" w:hAnsi="Times New Roman" w:cs="Times New Roman"/>
          <w:kern w:val="0"/>
          <w:rtl/>
          <w14:ligatures w14:val="none"/>
        </w:rPr>
        <w:t>ٱنْقِطَاعٍ</w:t>
      </w:r>
      <w:proofErr w:type="spellEnd"/>
      <w:r w:rsidRPr="00517C71">
        <w:rPr>
          <w:rFonts w:ascii="Times New Roman" w:eastAsia="Times New Roman" w:hAnsi="Times New Roman" w:cs="Times New Roman"/>
          <w:kern w:val="0"/>
          <w14:ligatures w14:val="none"/>
        </w:rPr>
        <w:t>."</w:t>
      </w:r>
    </w:p>
    <w:p w14:paraId="415D67E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هذه الوصية لا تعني أن المرأة تمكث طوال الوقت في شكل صلاة ظاهر، بل أن تصير روحها متصلة بالله باستمرار. أن تعرف كيف تحوله إلى رفيق يومها، وكيف ترفع إليه قلبها في وسط الأعمال، وكيف يعود فكرها إليه وسط الضغوط. فالمرأة التي تصلي لا تتخلص من المسئوليات، لكنها لا تُترك وحيدة تحتها</w:t>
      </w:r>
      <w:r w:rsidRPr="00517C71">
        <w:rPr>
          <w:rFonts w:ascii="Times New Roman" w:eastAsia="Times New Roman" w:hAnsi="Times New Roman" w:cs="Times New Roman"/>
          <w:kern w:val="0"/>
          <w14:ligatures w14:val="none"/>
        </w:rPr>
        <w:t>.</w:t>
      </w:r>
    </w:p>
    <w:p w14:paraId="37678B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والصلاة هنا ليست فقط طلبًا للاحتياجات، بل أيضًا تنفسًا. لأن النفس التي لا تصلي تختنق، حتى لو بدت ناجحة من الخارج. أما المرأة التي تصلي، فتجد في الصلاة مساحة يعاد فيها ترتيب الداخل، ويهدأ فيها القلب، ويستقيم فيها المنظور، وتتعلم فيها أن لا تحيا على ردود الفعل فقط</w:t>
      </w:r>
      <w:r w:rsidRPr="00517C71">
        <w:rPr>
          <w:rFonts w:ascii="Times New Roman" w:eastAsia="Times New Roman" w:hAnsi="Times New Roman" w:cs="Times New Roman"/>
          <w:kern w:val="0"/>
          <w14:ligatures w14:val="none"/>
        </w:rPr>
        <w:t>.</w:t>
      </w:r>
    </w:p>
    <w:p w14:paraId="1A52B55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قد تكون حارسة الجو الروحي في البيت</w:t>
      </w:r>
    </w:p>
    <w:p w14:paraId="7203470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البيت لا يبتعد عن الله غالبًا دفعة واحدة، بل تدريجيًا: انشغال زائد، فتور، غياب للكلمة، صمت في الصلاة، طغيان للضغوط اليومية، وتحول الروح إلى شيء هامشي. وهنا تظهر أهمية اليقظة الروحية. والمرأة، بحكم حضورها الحميم في تفاصيل البيت، قد تكون أكثر من يلتقط هذا الجفاف، وأكثر من يستطيع أن يقاومه بروح صلاة وسهر</w:t>
      </w:r>
      <w:r w:rsidRPr="00517C71">
        <w:rPr>
          <w:rFonts w:ascii="Times New Roman" w:eastAsia="Times New Roman" w:hAnsi="Times New Roman" w:cs="Times New Roman"/>
          <w:kern w:val="0"/>
          <w14:ligatures w14:val="none"/>
        </w:rPr>
        <w:t>.</w:t>
      </w:r>
    </w:p>
    <w:p w14:paraId="02C7FC5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التثنية 6: 6-7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وَلْتَكُنْ هَذِهِ </w:t>
      </w:r>
      <w:proofErr w:type="spellStart"/>
      <w:r w:rsidRPr="00517C71">
        <w:rPr>
          <w:rFonts w:ascii="Times New Roman" w:eastAsia="Times New Roman" w:hAnsi="Times New Roman" w:cs="Times New Roman"/>
          <w:kern w:val="0"/>
          <w:rtl/>
          <w14:ligatures w14:val="none"/>
        </w:rPr>
        <w:t>ٱلْكَلِمَاتُ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أَنَا أُوصِيكِ بِهَا </w:t>
      </w:r>
      <w:proofErr w:type="spellStart"/>
      <w:r w:rsidRPr="00517C71">
        <w:rPr>
          <w:rFonts w:ascii="Times New Roman" w:eastAsia="Times New Roman" w:hAnsi="Times New Roman" w:cs="Times New Roman"/>
          <w:kern w:val="0"/>
          <w:rtl/>
          <w14:ligatures w14:val="none"/>
        </w:rPr>
        <w:t>ٱلْيَوْمَ</w:t>
      </w:r>
      <w:proofErr w:type="spellEnd"/>
      <w:r w:rsidRPr="00517C71">
        <w:rPr>
          <w:rFonts w:ascii="Times New Roman" w:eastAsia="Times New Roman" w:hAnsi="Times New Roman" w:cs="Times New Roman"/>
          <w:kern w:val="0"/>
          <w:rtl/>
          <w14:ligatures w14:val="none"/>
        </w:rPr>
        <w:t xml:space="preserve"> عَلَى قَلْبِكِ. وَقُصِّيهَا عَلَى أَوْلَادِكِ، وَتَكَلَّمِي بِهَا حِينَ تَجْلِسِينَ فِي بَيْتِكِ، وَحِينَ تَمْشِينَ فِي </w:t>
      </w:r>
      <w:proofErr w:type="spellStart"/>
      <w:r w:rsidRPr="00517C71">
        <w:rPr>
          <w:rFonts w:ascii="Times New Roman" w:eastAsia="Times New Roman" w:hAnsi="Times New Roman" w:cs="Times New Roman"/>
          <w:kern w:val="0"/>
          <w:rtl/>
          <w14:ligatures w14:val="none"/>
        </w:rPr>
        <w:t>ٱلطَّرِيقِ</w:t>
      </w:r>
      <w:proofErr w:type="spellEnd"/>
      <w:r w:rsidRPr="00517C71">
        <w:rPr>
          <w:rFonts w:ascii="Times New Roman" w:eastAsia="Times New Roman" w:hAnsi="Times New Roman" w:cs="Times New Roman"/>
          <w:kern w:val="0"/>
          <w:rtl/>
          <w14:ligatures w14:val="none"/>
        </w:rPr>
        <w:t>، وَحِينَ تَنَامِينَ وَحِينَ تَقُومِينَ</w:t>
      </w:r>
      <w:r w:rsidRPr="00517C71">
        <w:rPr>
          <w:rFonts w:ascii="Times New Roman" w:eastAsia="Times New Roman" w:hAnsi="Times New Roman" w:cs="Times New Roman"/>
          <w:kern w:val="0"/>
          <w14:ligatures w14:val="none"/>
        </w:rPr>
        <w:t>."</w:t>
      </w:r>
    </w:p>
    <w:p w14:paraId="4D2906C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لا يتكلم عن لقاء روحي رسمي فقط، بل عن إدخال كلمة الله في نسيج الحياة اليومية. والمرأة التي تحمل هذه الروح تستطيع أن تصنع فرقًا كبيرًا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تذكر البيت بالله في لحظات التوتر،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وتصلي مع أولادها،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وتربط الأحداث بمعنى روحي،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وتجعل من البيت مكانًا لا يغيب فيه اسم الرب</w:t>
      </w:r>
      <w:r w:rsidRPr="00517C71">
        <w:rPr>
          <w:rFonts w:ascii="Times New Roman" w:eastAsia="Times New Roman" w:hAnsi="Times New Roman" w:cs="Times New Roman"/>
          <w:kern w:val="0"/>
          <w14:ligatures w14:val="none"/>
        </w:rPr>
        <w:t>.</w:t>
      </w:r>
    </w:p>
    <w:p w14:paraId="39F6B4D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لا يعني أنها وحدها مسئولة عن كل شيء، لكنه يعني أن لها دورًا حقيقيًا جدًا في حفظ حرارة البيت الروحية. وقد يكون هذا الدور صامتًا، لكنه عميق</w:t>
      </w:r>
      <w:r w:rsidRPr="00517C71">
        <w:rPr>
          <w:rFonts w:ascii="Times New Roman" w:eastAsia="Times New Roman" w:hAnsi="Times New Roman" w:cs="Times New Roman"/>
          <w:kern w:val="0"/>
          <w14:ligatures w14:val="none"/>
        </w:rPr>
        <w:t>.</w:t>
      </w:r>
    </w:p>
    <w:p w14:paraId="4884D98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القيادة الروحية للمرأة تبدأ من قلبها لا من نصائحها</w:t>
      </w:r>
    </w:p>
    <w:p w14:paraId="2B99CA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أخطر ما يفسد الدور الروحي في البيت أن يتحول إلى وعظ جاف أو نصائح متكررة بلا حياة. فقد تتكلم المرأة كثيرًا عن الله، لكن إن لم تكن هي نفسها ثابتة فيه، يصبح كلامها عبئًا على البيت بدل أن يكون بركة. لأن الروح تُنقل بالحياة قبل الكلمات</w:t>
      </w:r>
      <w:r w:rsidRPr="00517C71">
        <w:rPr>
          <w:rFonts w:ascii="Times New Roman" w:eastAsia="Times New Roman" w:hAnsi="Times New Roman" w:cs="Times New Roman"/>
          <w:kern w:val="0"/>
          <w14:ligatures w14:val="none"/>
        </w:rPr>
        <w:t>.</w:t>
      </w:r>
    </w:p>
    <w:p w14:paraId="46028A9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التثنية 6: 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وَلْتَكُنْ هَذِهِ </w:t>
      </w:r>
      <w:proofErr w:type="spellStart"/>
      <w:r w:rsidRPr="00517C71">
        <w:rPr>
          <w:rFonts w:ascii="Times New Roman" w:eastAsia="Times New Roman" w:hAnsi="Times New Roman" w:cs="Times New Roman"/>
          <w:kern w:val="0"/>
          <w:rtl/>
          <w14:ligatures w14:val="none"/>
        </w:rPr>
        <w:t>ٱلْكَلِمَاتُ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أَنَا أُوصِيكِ بِهَا </w:t>
      </w:r>
      <w:proofErr w:type="spellStart"/>
      <w:r w:rsidRPr="00517C71">
        <w:rPr>
          <w:rFonts w:ascii="Times New Roman" w:eastAsia="Times New Roman" w:hAnsi="Times New Roman" w:cs="Times New Roman"/>
          <w:kern w:val="0"/>
          <w:rtl/>
          <w14:ligatures w14:val="none"/>
        </w:rPr>
        <w:t>ٱلْيَوْمَ</w:t>
      </w:r>
      <w:proofErr w:type="spellEnd"/>
      <w:r w:rsidRPr="00517C71">
        <w:rPr>
          <w:rFonts w:ascii="Times New Roman" w:eastAsia="Times New Roman" w:hAnsi="Times New Roman" w:cs="Times New Roman"/>
          <w:kern w:val="0"/>
          <w:rtl/>
          <w14:ligatures w14:val="none"/>
        </w:rPr>
        <w:t xml:space="preserve"> عَلَى قَلْبِكِ</w:t>
      </w:r>
      <w:r w:rsidRPr="00517C71">
        <w:rPr>
          <w:rFonts w:ascii="Times New Roman" w:eastAsia="Times New Roman" w:hAnsi="Times New Roman" w:cs="Times New Roman"/>
          <w:kern w:val="0"/>
          <w14:ligatures w14:val="none"/>
        </w:rPr>
        <w:t>."</w:t>
      </w:r>
    </w:p>
    <w:p w14:paraId="6A8AF6C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قبل أن تُقصيها على أولادك، لتكن أولًا على قلبك. وهذا هو المبدأ الحاسم. فلا يمكن للمرأة أن تكون مصدرًا حيًا للبركة الروحية إن لم تكن هي نفسها تشرب من النبع. لا يكفي أن تحفظ آيات، أو تقول كلامًا صحيحًا، بل يجب أن يكون قلبها نفسه ملامسًا للكلمة، متأثرًا بها، خاضعًا لها</w:t>
      </w:r>
      <w:r w:rsidRPr="00517C71">
        <w:rPr>
          <w:rFonts w:ascii="Times New Roman" w:eastAsia="Times New Roman" w:hAnsi="Times New Roman" w:cs="Times New Roman"/>
          <w:kern w:val="0"/>
          <w14:ligatures w14:val="none"/>
        </w:rPr>
        <w:t>.</w:t>
      </w:r>
    </w:p>
    <w:p w14:paraId="702B08A9"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والبيت يميز جيدًا بين المرأة التي تتكلم عن الله، والمرأة التي تعيش مع الله. الأولى قد تكرر عبارات دينية، أما الثانية فيحمل حضورها نفسه شيئًا من السلام، ومن الوقار، ومن النور</w:t>
      </w:r>
      <w:r w:rsidRPr="00517C71">
        <w:rPr>
          <w:rFonts w:ascii="Times New Roman" w:eastAsia="Times New Roman" w:hAnsi="Times New Roman" w:cs="Times New Roman"/>
          <w:kern w:val="0"/>
          <w14:ligatures w14:val="none"/>
        </w:rPr>
        <w:t>.</w:t>
      </w:r>
    </w:p>
    <w:p w14:paraId="5DFAE01A"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E9BDCCA"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3DF834B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خامسًا: الصلاة الأمينة قد تصنع أكثر مما تصنع السيطرة</w:t>
      </w:r>
    </w:p>
    <w:p w14:paraId="760ABA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بعض النساء، حين يرين خللًا في البيت أو في الأبناء أو في الزوج، يندفعن فورًا إلى محاولات السيطرة والإصلاح المباشر، وقد يتعبن جدًا من هذا الطريق. وليس معنى هذا أن الكلام أو المواجهة لا لزوم لهما، لكن هناك قوة أعمق كثيرًا ما تُهمَل: قوة الصلاة الأمينة</w:t>
      </w:r>
      <w:r w:rsidRPr="00517C71">
        <w:rPr>
          <w:rFonts w:ascii="Times New Roman" w:eastAsia="Times New Roman" w:hAnsi="Times New Roman" w:cs="Times New Roman"/>
          <w:kern w:val="0"/>
          <w14:ligatures w14:val="none"/>
        </w:rPr>
        <w:t>.</w:t>
      </w:r>
    </w:p>
    <w:p w14:paraId="14971EE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18: 19-20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وَأَقُولُ لَكُنَّ أَيْضًا: إِنِ </w:t>
      </w:r>
      <w:proofErr w:type="spellStart"/>
      <w:r w:rsidRPr="00517C71">
        <w:rPr>
          <w:rFonts w:ascii="Times New Roman" w:eastAsia="Times New Roman" w:hAnsi="Times New Roman" w:cs="Times New Roman"/>
          <w:kern w:val="0"/>
          <w:rtl/>
          <w14:ligatures w14:val="none"/>
        </w:rPr>
        <w:t>ٱتَّفَقَ</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ٱثْنَتَانِ</w:t>
      </w:r>
      <w:proofErr w:type="spellEnd"/>
      <w:r w:rsidRPr="00517C71">
        <w:rPr>
          <w:rFonts w:ascii="Times New Roman" w:eastAsia="Times New Roman" w:hAnsi="Times New Roman" w:cs="Times New Roman"/>
          <w:kern w:val="0"/>
          <w:rtl/>
          <w14:ligatures w14:val="none"/>
        </w:rPr>
        <w:t xml:space="preserve"> مِنْكُنَّ عَلَى </w:t>
      </w:r>
      <w:proofErr w:type="spellStart"/>
      <w:r w:rsidRPr="00517C71">
        <w:rPr>
          <w:rFonts w:ascii="Times New Roman" w:eastAsia="Times New Roman" w:hAnsi="Times New Roman" w:cs="Times New Roman"/>
          <w:kern w:val="0"/>
          <w:rtl/>
          <w14:ligatures w14:val="none"/>
        </w:rPr>
        <w:t>ٱلْأَرْضِ</w:t>
      </w:r>
      <w:proofErr w:type="spellEnd"/>
      <w:r w:rsidRPr="00517C71">
        <w:rPr>
          <w:rFonts w:ascii="Times New Roman" w:eastAsia="Times New Roman" w:hAnsi="Times New Roman" w:cs="Times New Roman"/>
          <w:kern w:val="0"/>
          <w:rtl/>
          <w14:ligatures w14:val="none"/>
        </w:rPr>
        <w:t xml:space="preserve"> فِي أَيِّ شَيْءٍ تَطْلُبَانِهِ، فَإِنَّهُ يَكُونُ لَهُمَا مِنْ قِبَلِ أَبِي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ٱلسَّمَاوَاتِ</w:t>
      </w:r>
      <w:proofErr w:type="spellEnd"/>
      <w:r w:rsidRPr="00517C71">
        <w:rPr>
          <w:rFonts w:ascii="Times New Roman" w:eastAsia="Times New Roman" w:hAnsi="Times New Roman" w:cs="Times New Roman"/>
          <w:kern w:val="0"/>
          <w:rtl/>
          <w14:ligatures w14:val="none"/>
        </w:rPr>
        <w:t xml:space="preserve">. لِأَنَّهُ حَيْثُمَا </w:t>
      </w:r>
      <w:proofErr w:type="spellStart"/>
      <w:r w:rsidRPr="00517C71">
        <w:rPr>
          <w:rFonts w:ascii="Times New Roman" w:eastAsia="Times New Roman" w:hAnsi="Times New Roman" w:cs="Times New Roman"/>
          <w:kern w:val="0"/>
          <w:rtl/>
          <w14:ligatures w14:val="none"/>
        </w:rPr>
        <w:t>ٱجْتَمَعَ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ٱثْنَتَانِ</w:t>
      </w:r>
      <w:proofErr w:type="spellEnd"/>
      <w:r w:rsidRPr="00517C71">
        <w:rPr>
          <w:rFonts w:ascii="Times New Roman" w:eastAsia="Times New Roman" w:hAnsi="Times New Roman" w:cs="Times New Roman"/>
          <w:kern w:val="0"/>
          <w:rtl/>
          <w14:ligatures w14:val="none"/>
        </w:rPr>
        <w:t xml:space="preserve"> أَوْ ثَلَاثٌ </w:t>
      </w:r>
      <w:proofErr w:type="spellStart"/>
      <w:r w:rsidRPr="00517C71">
        <w:rPr>
          <w:rFonts w:ascii="Times New Roman" w:eastAsia="Times New Roman" w:hAnsi="Times New Roman" w:cs="Times New Roman"/>
          <w:kern w:val="0"/>
          <w:rtl/>
          <w14:ligatures w14:val="none"/>
        </w:rPr>
        <w:t>بِٱسْمِي</w:t>
      </w:r>
      <w:proofErr w:type="spellEnd"/>
      <w:r w:rsidRPr="00517C71">
        <w:rPr>
          <w:rFonts w:ascii="Times New Roman" w:eastAsia="Times New Roman" w:hAnsi="Times New Roman" w:cs="Times New Roman"/>
          <w:kern w:val="0"/>
          <w:rtl/>
          <w14:ligatures w14:val="none"/>
        </w:rPr>
        <w:t xml:space="preserve"> فَهُنَاكَ أَكُونُ فِي وَسْطِهِنَّ</w:t>
      </w:r>
      <w:r w:rsidRPr="00517C71">
        <w:rPr>
          <w:rFonts w:ascii="Times New Roman" w:eastAsia="Times New Roman" w:hAnsi="Times New Roman" w:cs="Times New Roman"/>
          <w:kern w:val="0"/>
          <w14:ligatures w14:val="none"/>
        </w:rPr>
        <w:t>."</w:t>
      </w:r>
    </w:p>
    <w:p w14:paraId="048A84F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تكشف أن الصلاة ليست حركة نفسية مريحة فقط، بل فعل روحي حقيقي. والمرأة التي تعرف أن تركع من أجل بيتها لا تعيش مستسلمة ولا عاجزة، بل تعمل في عمق لا تراه العين دائمًا. تصلي من أجل زوجها، من أجل أولادها، من أجل الجو العام في البيت، من أجل الحماية من الشر، من أجل الحكمة، من أجل التوبة، من أجل السلام</w:t>
      </w:r>
      <w:r w:rsidRPr="00517C71">
        <w:rPr>
          <w:rFonts w:ascii="Times New Roman" w:eastAsia="Times New Roman" w:hAnsi="Times New Roman" w:cs="Times New Roman"/>
          <w:kern w:val="0"/>
          <w14:ligatures w14:val="none"/>
        </w:rPr>
        <w:t>.</w:t>
      </w:r>
    </w:p>
    <w:p w14:paraId="511C2F9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وكم من أمور في البيوت لم تبدأ تتغير إلا حين توقفت المرأة عن محاولة الإمساك بكل شيء بيديها، وبدأت تحمله بصدق إلى الله</w:t>
      </w:r>
      <w:r w:rsidRPr="00517C71">
        <w:rPr>
          <w:rFonts w:ascii="Times New Roman" w:eastAsia="Times New Roman" w:hAnsi="Times New Roman" w:cs="Times New Roman"/>
          <w:kern w:val="0"/>
          <w14:ligatures w14:val="none"/>
        </w:rPr>
        <w:t>.</w:t>
      </w:r>
    </w:p>
    <w:p w14:paraId="415B1D68"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المرأة تقود روحيًا في البيت بالقدوة والهدوء والثبات</w:t>
      </w:r>
    </w:p>
    <w:p w14:paraId="5F83FF4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هناك نوع من القيادة الروحية لا يعتمد على المنصب أو الكلمة الكثيرة، بل على الثبات الهادئ. والمرأة كثيرًا ما تُعطى هذه المساحة. فقد يرى الأبناء أمهم تصلي، أو يلاحظ الزوج رجوعها إلى الله، أو يشعر البيت أن هناك قلبًا ساهرًا روحيًا بين جدرانه. وهذه أمور لا تُقاس بسهولة، لكنها مؤثرة جدًا</w:t>
      </w:r>
      <w:r w:rsidRPr="00517C71">
        <w:rPr>
          <w:rFonts w:ascii="Times New Roman" w:eastAsia="Times New Roman" w:hAnsi="Times New Roman" w:cs="Times New Roman"/>
          <w:kern w:val="0"/>
          <w14:ligatures w14:val="none"/>
        </w:rPr>
        <w:t>.</w:t>
      </w:r>
    </w:p>
    <w:p w14:paraId="65E591E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تيموثاوس الثانية 1: 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إِذْ أَتَذَكَّرُ </w:t>
      </w:r>
      <w:proofErr w:type="spellStart"/>
      <w:r w:rsidRPr="00517C71">
        <w:rPr>
          <w:rFonts w:ascii="Times New Roman" w:eastAsia="Times New Roman" w:hAnsi="Times New Roman" w:cs="Times New Roman"/>
          <w:kern w:val="0"/>
          <w:rtl/>
          <w14:ligatures w14:val="none"/>
        </w:rPr>
        <w:t>ٱلْإِيمَانَ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ٱلْعَدِيمَ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ٱلرِّيَاءِ</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فِيكِ،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سَكَنَ أَوَّلًا فِي جَدَّتِكِ </w:t>
      </w:r>
      <w:proofErr w:type="spellStart"/>
      <w:r w:rsidRPr="00517C71">
        <w:rPr>
          <w:rFonts w:ascii="Times New Roman" w:eastAsia="Times New Roman" w:hAnsi="Times New Roman" w:cs="Times New Roman"/>
          <w:kern w:val="0"/>
          <w:rtl/>
          <w14:ligatures w14:val="none"/>
        </w:rPr>
        <w:t>لَوْئِيسَ</w:t>
      </w:r>
      <w:proofErr w:type="spellEnd"/>
      <w:r w:rsidRPr="00517C71">
        <w:rPr>
          <w:rFonts w:ascii="Times New Roman" w:eastAsia="Times New Roman" w:hAnsi="Times New Roman" w:cs="Times New Roman"/>
          <w:kern w:val="0"/>
          <w:rtl/>
          <w14:ligatures w14:val="none"/>
        </w:rPr>
        <w:t xml:space="preserve"> وَأُمِّكِ </w:t>
      </w:r>
      <w:proofErr w:type="spellStart"/>
      <w:r w:rsidRPr="00517C71">
        <w:rPr>
          <w:rFonts w:ascii="Times New Roman" w:eastAsia="Times New Roman" w:hAnsi="Times New Roman" w:cs="Times New Roman"/>
          <w:kern w:val="0"/>
          <w:rtl/>
          <w14:ligatures w14:val="none"/>
        </w:rPr>
        <w:t>أَفْنِيكِي</w:t>
      </w:r>
      <w:proofErr w:type="spellEnd"/>
      <w:r w:rsidRPr="00517C71">
        <w:rPr>
          <w:rFonts w:ascii="Times New Roman" w:eastAsia="Times New Roman" w:hAnsi="Times New Roman" w:cs="Times New Roman"/>
          <w:kern w:val="0"/>
          <w:rtl/>
          <w14:ligatures w14:val="none"/>
        </w:rPr>
        <w:t>، وَلَكِنِّي مُوقِنٌ أَنَّهُ فِيكِ أَيْضًا</w:t>
      </w:r>
      <w:r w:rsidRPr="00517C71">
        <w:rPr>
          <w:rFonts w:ascii="Times New Roman" w:eastAsia="Times New Roman" w:hAnsi="Times New Roman" w:cs="Times New Roman"/>
          <w:kern w:val="0"/>
          <w14:ligatures w14:val="none"/>
        </w:rPr>
        <w:t>."</w:t>
      </w:r>
    </w:p>
    <w:p w14:paraId="331BF4F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مرة أخرى نرى كيف انتقل الإيمان عبر امرأة، ثم امرأة. وهذا يدل على أن للمرأة قدرة عظيمة على غرس الجو الروحي الصادق. ليس بالضغط، بل بالحياة. ليس بالتصنع، بل بالإيمان العديم الرياء</w:t>
      </w:r>
      <w:r w:rsidRPr="00517C71">
        <w:rPr>
          <w:rFonts w:ascii="Times New Roman" w:eastAsia="Times New Roman" w:hAnsi="Times New Roman" w:cs="Times New Roman"/>
          <w:kern w:val="0"/>
          <w14:ligatures w14:val="none"/>
        </w:rPr>
        <w:t>.</w:t>
      </w:r>
    </w:p>
    <w:p w14:paraId="529230C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والبيت يحتاج إلى هذا النوع من القيادة الهادئة. إلى امرأة لا تنفعل دينيًا لحظات ثم تنطفئ، بل تثبت. تصلي اليوم، وغدًا، وبعد سنة. تزرع، ولو لم ترَ الثمر بسرعة. تسهر، ولو لم يلحظ أحد تعبها الروحي فورًا. وهذه الأمانة، مع الزمن، تصير قوة حقيقية في البيت</w:t>
      </w:r>
      <w:r w:rsidRPr="00517C71">
        <w:rPr>
          <w:rFonts w:ascii="Times New Roman" w:eastAsia="Times New Roman" w:hAnsi="Times New Roman" w:cs="Times New Roman"/>
          <w:kern w:val="0"/>
          <w14:ligatures w14:val="none"/>
        </w:rPr>
        <w:t>.</w:t>
      </w:r>
    </w:p>
    <w:p w14:paraId="4D65215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تحتاج أن تربي أبناءها في الرب لا في الخوف فقط</w:t>
      </w:r>
    </w:p>
    <w:p w14:paraId="3BBD26E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أخطر الأخطاء التربوية الروحية أن يُربَّى الأبناء على الخوف الخارجي دون علاقة حقيقية بالله. فتتحول الحياة الروحية إلى أوامر، أو إلى صور شكلية، أو إلى ترهيب، أو إلى مقارنة أخلاقية جافة. لكن الله لا يريد هذا لأبناء البيت</w:t>
      </w:r>
      <w:r w:rsidRPr="00517C71">
        <w:rPr>
          <w:rFonts w:ascii="Times New Roman" w:eastAsia="Times New Roman" w:hAnsi="Times New Roman" w:cs="Times New Roman"/>
          <w:kern w:val="0"/>
          <w14:ligatures w14:val="none"/>
        </w:rPr>
        <w:t>.</w:t>
      </w:r>
    </w:p>
    <w:p w14:paraId="62894D8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أفسس 6: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وَأَنْتُمْ أَيُّهَا </w:t>
      </w:r>
      <w:proofErr w:type="spellStart"/>
      <w:r w:rsidRPr="00517C71">
        <w:rPr>
          <w:rFonts w:ascii="Times New Roman" w:eastAsia="Times New Roman" w:hAnsi="Times New Roman" w:cs="Times New Roman"/>
          <w:kern w:val="0"/>
          <w:rtl/>
          <w14:ligatures w14:val="none"/>
        </w:rPr>
        <w:t>ٱلْآبَاءُ</w:t>
      </w:r>
      <w:proofErr w:type="spellEnd"/>
      <w:r w:rsidRPr="00517C71">
        <w:rPr>
          <w:rFonts w:ascii="Times New Roman" w:eastAsia="Times New Roman" w:hAnsi="Times New Roman" w:cs="Times New Roman"/>
          <w:kern w:val="0"/>
          <w:rtl/>
          <w14:ligatures w14:val="none"/>
        </w:rPr>
        <w:t xml:space="preserve">، لَا تُغِيظُوا أَوْلَادَكُمْ، بَلْ رَبُّوهُمْ بِتَأْدِيبِ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وَإِنْذَارِهِ</w:t>
      </w:r>
      <w:r w:rsidRPr="00517C71">
        <w:rPr>
          <w:rFonts w:ascii="Times New Roman" w:eastAsia="Times New Roman" w:hAnsi="Times New Roman" w:cs="Times New Roman"/>
          <w:kern w:val="0"/>
          <w14:ligatures w14:val="none"/>
        </w:rPr>
        <w:t>."</w:t>
      </w:r>
    </w:p>
    <w:p w14:paraId="486FC19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ورغم أن النص يذكر الآباء، إلا أن الروح التربوية تخص المرأة أيضًا بقوة. فالتربية في الرب تعني أن تقود الأم أولادها إلى الله لا فقط إلى الطاعة الخارجية. أن تجعلهم يعرفون أن الله ليس فقط من يراقبهم ليعاقبهم، بل أيضًا من يحبهم، ويسمعهم، ويدعوهم</w:t>
      </w:r>
      <w:r w:rsidRPr="00517C71">
        <w:rPr>
          <w:rFonts w:ascii="Times New Roman" w:eastAsia="Times New Roman" w:hAnsi="Times New Roman" w:cs="Times New Roman"/>
          <w:kern w:val="0"/>
          <w14:ligatures w14:val="none"/>
        </w:rPr>
        <w:t>.</w:t>
      </w:r>
    </w:p>
    <w:p w14:paraId="02632C6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والمرأة التي تصلي مع أولادها، وتشرح لهم كلمة الله بروح حية، وتربط حياتهم بالله لا بالخوف الاجتماعي فقط، تضع أساسًا روحيًا حقيقيًا. أما إذا صار الدين في البيت مجرد نظام ضغط، فقد يطيع الأبناء وقتًا، لكن قلوبهم لا ترتبط بالرب</w:t>
      </w:r>
      <w:r w:rsidRPr="00517C71">
        <w:rPr>
          <w:rFonts w:ascii="Times New Roman" w:eastAsia="Times New Roman" w:hAnsi="Times New Roman" w:cs="Times New Roman"/>
          <w:kern w:val="0"/>
          <w14:ligatures w14:val="none"/>
        </w:rPr>
        <w:t>.</w:t>
      </w:r>
    </w:p>
    <w:p w14:paraId="31AC38A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القيادة الروحية تحتاج إلى تواضع لا إلى استعراض</w:t>
      </w:r>
    </w:p>
    <w:p w14:paraId="370522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تقع المرأة، مثل أي إنسان، في فخ استخدام الروحيات بصورة غير نقية: لتشعر بالتفوق، أو لتدين غيرها، أو لتثبت أنها الأقرب إلى الله في البيت. لكن هذا يفسد كل شيء. لأن القيادة الروحية الحقيقية لا تولد من الشعور بالتفوق، بل من الاتضاع</w:t>
      </w:r>
      <w:r w:rsidRPr="00517C71">
        <w:rPr>
          <w:rFonts w:ascii="Times New Roman" w:eastAsia="Times New Roman" w:hAnsi="Times New Roman" w:cs="Times New Roman"/>
          <w:kern w:val="0"/>
          <w14:ligatures w14:val="none"/>
        </w:rPr>
        <w:t>.</w:t>
      </w:r>
    </w:p>
    <w:p w14:paraId="5B0D3B9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4: 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ٱتَّضِعْنَ</w:t>
      </w:r>
      <w:proofErr w:type="spellEnd"/>
      <w:r w:rsidRPr="00517C71">
        <w:rPr>
          <w:rFonts w:ascii="Times New Roman" w:eastAsia="Times New Roman" w:hAnsi="Times New Roman" w:cs="Times New Roman"/>
          <w:kern w:val="0"/>
          <w:rtl/>
          <w14:ligatures w14:val="none"/>
        </w:rPr>
        <w:t xml:space="preserve"> قُدَّامَ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فَيَرْفَعْكُنَّ</w:t>
      </w:r>
      <w:r w:rsidRPr="00517C71">
        <w:rPr>
          <w:rFonts w:ascii="Times New Roman" w:eastAsia="Times New Roman" w:hAnsi="Times New Roman" w:cs="Times New Roman"/>
          <w:kern w:val="0"/>
          <w14:ligatures w14:val="none"/>
        </w:rPr>
        <w:t>."</w:t>
      </w:r>
    </w:p>
    <w:p w14:paraId="25B330C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الروحية حقًا لا تنظر إلى نفسها كمنارة توبخ الجميع من فوق، بل كخاطئة مخلَّصة بالنعمة، تعرف أنها تحتاج إلى الله كل يوم كما يحتاج غيرها. ومن هنا تكون صلواتها أصدق، وكلماتها أرحم، ونصحها أقل قسوة، وحضورها الروحي أهدأ وأنقى</w:t>
      </w:r>
      <w:r w:rsidRPr="00517C71">
        <w:rPr>
          <w:rFonts w:ascii="Times New Roman" w:eastAsia="Times New Roman" w:hAnsi="Times New Roman" w:cs="Times New Roman"/>
          <w:kern w:val="0"/>
          <w14:ligatures w14:val="none"/>
        </w:rPr>
        <w:t>.</w:t>
      </w:r>
    </w:p>
    <w:p w14:paraId="6662E28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فالبيت لا يحتاج إلى امرأة تستعرض </w:t>
      </w:r>
      <w:proofErr w:type="spellStart"/>
      <w:r w:rsidRPr="00517C71">
        <w:rPr>
          <w:rFonts w:ascii="Times New Roman" w:eastAsia="Times New Roman" w:hAnsi="Times New Roman" w:cs="Times New Roman"/>
          <w:kern w:val="0"/>
          <w:rtl/>
          <w14:ligatures w14:val="none"/>
        </w:rPr>
        <w:t>روحيتها</w:t>
      </w:r>
      <w:proofErr w:type="spellEnd"/>
      <w:r w:rsidRPr="00517C71">
        <w:rPr>
          <w:rFonts w:ascii="Times New Roman" w:eastAsia="Times New Roman" w:hAnsi="Times New Roman" w:cs="Times New Roman"/>
          <w:kern w:val="0"/>
          <w:rtl/>
          <w14:ligatures w14:val="none"/>
        </w:rPr>
        <w:t>، بل إلى امرأة حقيقية، تعرف أن تتضع، وأن تتوب، وأن تصلي، وأن تترك الله يعمل أكثر من اعتمادها على الصورة</w:t>
      </w:r>
      <w:r w:rsidRPr="00517C71">
        <w:rPr>
          <w:rFonts w:ascii="Times New Roman" w:eastAsia="Times New Roman" w:hAnsi="Times New Roman" w:cs="Times New Roman"/>
          <w:kern w:val="0"/>
          <w14:ligatures w14:val="none"/>
        </w:rPr>
        <w:t>.</w:t>
      </w:r>
    </w:p>
    <w:p w14:paraId="7A98997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التي تصلي تحتاج أيضًا إلى أن تعيش ما تصليه</w:t>
      </w:r>
    </w:p>
    <w:p w14:paraId="4B44A7A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ليس أقسى على البيت من امرأة تصلي كثيرًا لكنها تحمل في البيت مرارة، أو إدانة، أو صراخًا، أو لسانًا جارحًا، أو روحًا غير غافرة. لأن هذا الانقسام يربك من حولها، ويجعل الصلاة تبدو كأنها نشاط منفصل عن الحياة. أما المرأة التي تصلي وتعيش ما تصليه، فتجعل الصلاة نورًا حقيقيًا داخل البيت</w:t>
      </w:r>
      <w:r w:rsidRPr="00517C71">
        <w:rPr>
          <w:rFonts w:ascii="Times New Roman" w:eastAsia="Times New Roman" w:hAnsi="Times New Roman" w:cs="Times New Roman"/>
          <w:kern w:val="0"/>
          <w14:ligatures w14:val="none"/>
        </w:rPr>
        <w:t>.</w:t>
      </w:r>
    </w:p>
    <w:p w14:paraId="23E06C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كولوسي</w:t>
      </w:r>
      <w:proofErr w:type="spellEnd"/>
      <w:r w:rsidRPr="00517C71">
        <w:rPr>
          <w:rFonts w:ascii="Times New Roman" w:eastAsia="Times New Roman" w:hAnsi="Times New Roman" w:cs="Times New Roman"/>
          <w:kern w:val="0"/>
          <w:rtl/>
          <w14:ligatures w14:val="none"/>
        </w:rPr>
        <w:t xml:space="preserve"> 3: 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لِتَسْكُنْ فِيكُنَّ كَلِمَةُ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بِغِنًى، وَأَنْتُنَّ بِكُلِّ حِكْمَةٍ مُعَلِّمَاتٌ وَمُنْذِرَاتٌ بَعْضُكُنَّ بَعْضًا</w:t>
      </w:r>
      <w:r w:rsidRPr="00517C71">
        <w:rPr>
          <w:rFonts w:ascii="Times New Roman" w:eastAsia="Times New Roman" w:hAnsi="Times New Roman" w:cs="Times New Roman"/>
          <w:kern w:val="0"/>
          <w14:ligatures w14:val="none"/>
        </w:rPr>
        <w:t>..."</w:t>
      </w:r>
    </w:p>
    <w:p w14:paraId="73A901B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الكلمة لا ينبغي فقط أن تُقرأ، بل أن تسكن</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أن تدخل البيت من خلال المرأة على هيئة حكمة، وصبر، ورحمة، ومغفرة، وثبات. وإلا تحولت الصلاة إلى مفارقة مؤلمة بين ما يُقال أمام الله، وما يُعاش أمام الأسرة</w:t>
      </w:r>
      <w:r w:rsidRPr="00517C71">
        <w:rPr>
          <w:rFonts w:ascii="Times New Roman" w:eastAsia="Times New Roman" w:hAnsi="Times New Roman" w:cs="Times New Roman"/>
          <w:kern w:val="0"/>
          <w14:ligatures w14:val="none"/>
        </w:rPr>
        <w:t>.</w:t>
      </w:r>
    </w:p>
    <w:p w14:paraId="35B2FD6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المصليّة قد تكون سبب نجاة روحية لبيتها</w:t>
      </w:r>
    </w:p>
    <w:p w14:paraId="2EB130D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هناك بيوت كثيرة لم تُنقذها القوة البشرية، ولا كثرة النقاشات، بل امرأة لم تترك المذبح. امرأة كانت تعرف أن تجلس أمام الله من أجل بيتها، وأن تطلب رحمته، وأن تبقى متمسكة به حتى حين بدا كل شيء متعبًا أو بطيئًا</w:t>
      </w:r>
      <w:r w:rsidRPr="00517C71">
        <w:rPr>
          <w:rFonts w:ascii="Times New Roman" w:eastAsia="Times New Roman" w:hAnsi="Times New Roman" w:cs="Times New Roman"/>
          <w:kern w:val="0"/>
          <w14:ligatures w14:val="none"/>
        </w:rPr>
        <w:t>.</w:t>
      </w:r>
    </w:p>
    <w:p w14:paraId="5EAC683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128: 1-4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طُوبَى لِكُلِّ مَنِ </w:t>
      </w:r>
      <w:proofErr w:type="spellStart"/>
      <w:r w:rsidRPr="00517C71">
        <w:rPr>
          <w:rFonts w:ascii="Times New Roman" w:eastAsia="Times New Roman" w:hAnsi="Times New Roman" w:cs="Times New Roman"/>
          <w:kern w:val="0"/>
          <w:rtl/>
          <w14:ligatures w14:val="none"/>
        </w:rPr>
        <w:t>ٱتَّقَى</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وَسَلَكَ فِي طُرُقِهِ. لِأَنَّكِ تَأْكُلِينَ تَعَبَ يَدَيْكِ، طُوبَاكِ وَخَيْرٌ لَكِ. </w:t>
      </w:r>
      <w:proofErr w:type="spellStart"/>
      <w:r w:rsidRPr="00517C71">
        <w:rPr>
          <w:rFonts w:ascii="Times New Roman" w:eastAsia="Times New Roman" w:hAnsi="Times New Roman" w:cs="Times New Roman"/>
          <w:kern w:val="0"/>
          <w:rtl/>
          <w14:ligatures w14:val="none"/>
        </w:rPr>
        <w:t>ٱمْرَأَتُكِ</w:t>
      </w:r>
      <w:proofErr w:type="spellEnd"/>
      <w:r w:rsidRPr="00517C71">
        <w:rPr>
          <w:rFonts w:ascii="Times New Roman" w:eastAsia="Times New Roman" w:hAnsi="Times New Roman" w:cs="Times New Roman"/>
          <w:kern w:val="0"/>
          <w:rtl/>
          <w14:ligatures w14:val="none"/>
        </w:rPr>
        <w:t xml:space="preserve"> مِثْلُ كَرْمَةٍ مُثْمِرَةٍ فِي جَوَانِبِ بَيْتِكِ، بَنُوكِ مِثْلُ </w:t>
      </w:r>
      <w:proofErr w:type="spellStart"/>
      <w:r w:rsidRPr="00517C71">
        <w:rPr>
          <w:rFonts w:ascii="Times New Roman" w:eastAsia="Times New Roman" w:hAnsi="Times New Roman" w:cs="Times New Roman"/>
          <w:kern w:val="0"/>
          <w:rtl/>
          <w14:ligatures w14:val="none"/>
        </w:rPr>
        <w:t>غُرُوسِ</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ٱلزَّيْتُونِ</w:t>
      </w:r>
      <w:proofErr w:type="spellEnd"/>
      <w:r w:rsidRPr="00517C71">
        <w:rPr>
          <w:rFonts w:ascii="Times New Roman" w:eastAsia="Times New Roman" w:hAnsi="Times New Roman" w:cs="Times New Roman"/>
          <w:kern w:val="0"/>
          <w:rtl/>
          <w14:ligatures w14:val="none"/>
        </w:rPr>
        <w:t xml:space="preserve"> حَوْلَ مَائِدَتِكِ. هُوَذَا هَكَذَا يُبَارَكُ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ٱلْمُتَّقِي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1726452C"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هذا المزمور يرسم صورة بيت تملؤه البركة. والمرأة فيه ككرمة مثمرة، أي حضورها ليس جامدًا، بل </w:t>
      </w:r>
      <w:proofErr w:type="gramStart"/>
      <w:r w:rsidRPr="00517C71">
        <w:rPr>
          <w:rFonts w:ascii="Times New Roman" w:eastAsia="Times New Roman" w:hAnsi="Times New Roman" w:cs="Times New Roman"/>
          <w:kern w:val="0"/>
          <w:rtl/>
          <w14:ligatures w14:val="none"/>
        </w:rPr>
        <w:t>حي</w:t>
      </w:r>
      <w:proofErr w:type="gramEnd"/>
      <w:r w:rsidRPr="00517C71">
        <w:rPr>
          <w:rFonts w:ascii="Times New Roman" w:eastAsia="Times New Roman" w:hAnsi="Times New Roman" w:cs="Times New Roman"/>
          <w:kern w:val="0"/>
          <w:rtl/>
          <w14:ligatures w14:val="none"/>
        </w:rPr>
        <w:t xml:space="preserve"> ومثمر وهادئ وعميق. وهي ليست فقط ساكنة في البيت، بل تسهم في إثماره. وهذه هي القيادة الروحية الحقيقية: أن يكون وجود المرأة سبب حياة ونمو وبركة</w:t>
      </w:r>
      <w:r w:rsidRPr="00517C71">
        <w:rPr>
          <w:rFonts w:ascii="Times New Roman" w:eastAsia="Times New Roman" w:hAnsi="Times New Roman" w:cs="Times New Roman"/>
          <w:kern w:val="0"/>
          <w14:ligatures w14:val="none"/>
        </w:rPr>
        <w:t>.</w:t>
      </w:r>
    </w:p>
    <w:p w14:paraId="08711D15"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0DB7D4B6"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323857E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خاتمة الفصل</w:t>
      </w:r>
    </w:p>
    <w:p w14:paraId="3690946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والصلاة والقيادة الروحية في البيت موضوع لا يتعلق بالكلام الديني فقط، بل بحياة كاملة تُعاش أمام الله. فالبيت يحتاج إلى امرأة تعرف كيف تقف أمام الرب، وتسكب نفسها، وتحفظ الجو الروحي، وتصلي من أجل أهل بيتها، وتعيش ما تصليه، وتغرس الإيمان بلا رياء، وتقود بالهدوء والثبات أكثر مما تقود بالصوت العالي</w:t>
      </w:r>
      <w:r w:rsidRPr="00517C71">
        <w:rPr>
          <w:rFonts w:ascii="Times New Roman" w:eastAsia="Times New Roman" w:hAnsi="Times New Roman" w:cs="Times New Roman"/>
          <w:kern w:val="0"/>
          <w14:ligatures w14:val="none"/>
        </w:rPr>
        <w:t>.</w:t>
      </w:r>
    </w:p>
    <w:p w14:paraId="639B083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المصليّة ليست امرأة هاربة من الواقع،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أكثر من يواجه الواقع على ركبتيه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امرأة ضعيفة،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امرأة تعرف من أين تأتي قوتها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وليست مجرد مكررة لعبارات روحية،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حاملة نار هادئة تُدفئ البيت كله</w:t>
      </w:r>
      <w:r w:rsidRPr="00517C71">
        <w:rPr>
          <w:rFonts w:ascii="Times New Roman" w:eastAsia="Times New Roman" w:hAnsi="Times New Roman" w:cs="Times New Roman"/>
          <w:kern w:val="0"/>
          <w14:ligatures w14:val="none"/>
        </w:rPr>
        <w:t>.</w:t>
      </w:r>
    </w:p>
    <w:p w14:paraId="4D961D8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تجعل الصلاة جزءًا حيًا من وجودها، لا يتقدس داخلها فقط، بل يمتد هذا التقديس إلى بيتها، وأولادها، وزوجها، وجو الحياة كله. وهذه من أعظم صور البركة التي يمكن أن يهبها الله لبيت ما: امرأة تعرف الطريق إلى حضرته، ولا تنساه</w:t>
      </w:r>
      <w:r w:rsidRPr="00517C71">
        <w:rPr>
          <w:rFonts w:ascii="Times New Roman" w:eastAsia="Times New Roman" w:hAnsi="Times New Roman" w:cs="Times New Roman"/>
          <w:kern w:val="0"/>
          <w14:ligatures w14:val="none"/>
        </w:rPr>
        <w:t>.</w:t>
      </w:r>
    </w:p>
    <w:p w14:paraId="11FF704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B268B2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780E5F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E13802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25CA8F6"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0ACFB4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9E7121B"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05F9512"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44BA2C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ACD5F2D"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63BA591"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ED2A73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7E0BA5D"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1C3BDE3"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E5903DC" w14:textId="335A7EEB"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الثالث عشر</w:t>
      </w:r>
    </w:p>
    <w:p w14:paraId="17F5F20E"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والعمل والمال: الأمانة قبل المظاهر</w:t>
      </w:r>
    </w:p>
    <w:p w14:paraId="5153C27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تُعرف في البيت بمحبتها وحكمتها، فإنها تُختبر أيضًا في عملها، وفي طريقتها في الكسب، وفي علاقتها بالمال، وفي ترتيبها للأولويات، وفي قدرتها على أن تحيا بأمانة وسط عالم يربط القيمة كثيرًا بالنجاح الظاهر والقدرة على الامتلاك. فالمال والعمل ليسا موضوعين منفصلين عن الحياة الروحية، ولا شأنين دنيويين لا علاقة لهما بالله، بل هما من أكثر المساحات التي يظهر فيها جوهر القلب: هل هو حر أم مستعبد؟ أمين أم ملتف؟ قنوع أم جشع؟ مرتب أمام الله أم مأخوذ بالمظاهر؟</w:t>
      </w:r>
    </w:p>
    <w:p w14:paraId="15588F6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اليوم تعيش في عالم يضغط عليها في هذا الباب من اتجاهات متعددة. فقد تُقاس أحيانًا بقدرتها على النجاح المهني، أو على توفير مستوى معين من الحياة، أو على اللحاق بصورة اجتماعية معينة، أو على إظهار ما تملك. وفي المقابل قد تقع بعض النساء في الطرف الآخر: في الاستهتار، أو في إدارة غير ناضجة، أو في التهرب من المسئولية بحجة الاتكال. لكن الكتاب المقدس يدعو المرأة إلى طريق ثالث: طريق الأمانة</w:t>
      </w:r>
      <w:r w:rsidRPr="00517C71">
        <w:rPr>
          <w:rFonts w:ascii="Times New Roman" w:eastAsia="Times New Roman" w:hAnsi="Times New Roman" w:cs="Times New Roman"/>
          <w:kern w:val="0"/>
          <w14:ligatures w14:val="none"/>
        </w:rPr>
        <w:t>.</w:t>
      </w:r>
    </w:p>
    <w:p w14:paraId="0182F88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فالأمانة قبل المظاهر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والحق قبل الصورة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والقناعة قبل المقارنة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والاجتهاد قبل التفاخر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والبركة قبل الكثرة المجردة</w:t>
      </w:r>
      <w:r w:rsidRPr="00517C71">
        <w:rPr>
          <w:rFonts w:ascii="Times New Roman" w:eastAsia="Times New Roman" w:hAnsi="Times New Roman" w:cs="Times New Roman"/>
          <w:kern w:val="0"/>
          <w14:ligatures w14:val="none"/>
        </w:rPr>
        <w:t>.</w:t>
      </w:r>
    </w:p>
    <w:p w14:paraId="18861CA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المؤمنة لا تُقاس فقط بكم تملك، ولا فقط بكم تعمل، بل أيضًا: كيف تعمل؟ ولماذا تعمل؟ وكيف تتصرف فيما بين يديها؟ وهل المال صار أداة خدمة ونعمة؟ أم تحول إلى سيد خفي يحكم القلب، ويصنع القلق، ويشوه السلام؟</w:t>
      </w:r>
    </w:p>
    <w:p w14:paraId="6C060DEE"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أولًا: العمل في فكر الله ليس انتقاصًا من </w:t>
      </w:r>
      <w:proofErr w:type="gramStart"/>
      <w:r w:rsidRPr="00517C71">
        <w:rPr>
          <w:rFonts w:ascii="Times New Roman" w:eastAsia="Times New Roman" w:hAnsi="Times New Roman" w:cs="Times New Roman"/>
          <w:kern w:val="0"/>
          <w:sz w:val="27"/>
          <w:szCs w:val="27"/>
          <w:rtl/>
          <w14:ligatures w14:val="none"/>
        </w:rPr>
        <w:t>المرأة</w:t>
      </w:r>
      <w:proofErr w:type="gramEnd"/>
      <w:r w:rsidRPr="00517C71">
        <w:rPr>
          <w:rFonts w:ascii="Times New Roman" w:eastAsia="Times New Roman" w:hAnsi="Times New Roman" w:cs="Times New Roman"/>
          <w:kern w:val="0"/>
          <w:sz w:val="27"/>
          <w:szCs w:val="27"/>
          <w:rtl/>
          <w14:ligatures w14:val="none"/>
        </w:rPr>
        <w:t xml:space="preserve"> بل مساحة أمانة</w:t>
      </w:r>
    </w:p>
    <w:p w14:paraId="3F5151F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العمل في الكتاب المقدس ليس لعنة في ذاته، ولا أمرًا خارج الدعوة الإنسانية، بل جزء من رسالة الإنسان في الأرض. والمرأة، مثل الرجل، مدعوة إلى الأمانة </w:t>
      </w:r>
      <w:proofErr w:type="gramStart"/>
      <w:r w:rsidRPr="00517C71">
        <w:rPr>
          <w:rFonts w:ascii="Times New Roman" w:eastAsia="Times New Roman" w:hAnsi="Times New Roman" w:cs="Times New Roman"/>
          <w:kern w:val="0"/>
          <w:rtl/>
          <w14:ligatures w14:val="none"/>
        </w:rPr>
        <w:t>في ما</w:t>
      </w:r>
      <w:proofErr w:type="gramEnd"/>
      <w:r w:rsidRPr="00517C71">
        <w:rPr>
          <w:rFonts w:ascii="Times New Roman" w:eastAsia="Times New Roman" w:hAnsi="Times New Roman" w:cs="Times New Roman"/>
          <w:kern w:val="0"/>
          <w:rtl/>
          <w14:ligatures w14:val="none"/>
        </w:rPr>
        <w:t xml:space="preserve"> يوضع بين يديها، سواء كان ذلك داخل البيت أو خارجه، في خدمة </w:t>
      </w:r>
      <w:proofErr w:type="gramStart"/>
      <w:r w:rsidRPr="00517C71">
        <w:rPr>
          <w:rFonts w:ascii="Times New Roman" w:eastAsia="Times New Roman" w:hAnsi="Times New Roman" w:cs="Times New Roman"/>
          <w:kern w:val="0"/>
          <w:rtl/>
          <w14:ligatures w14:val="none"/>
        </w:rPr>
        <w:t>مباشرة</w:t>
      </w:r>
      <w:proofErr w:type="gramEnd"/>
      <w:r w:rsidRPr="00517C71">
        <w:rPr>
          <w:rFonts w:ascii="Times New Roman" w:eastAsia="Times New Roman" w:hAnsi="Times New Roman" w:cs="Times New Roman"/>
          <w:kern w:val="0"/>
          <w:rtl/>
          <w14:ligatures w14:val="none"/>
        </w:rPr>
        <w:t xml:space="preserve"> أو عمل منظم أو إدارة أو صناعة أو تعليم أو أي مجال شريف</w:t>
      </w:r>
      <w:r w:rsidRPr="00517C71">
        <w:rPr>
          <w:rFonts w:ascii="Times New Roman" w:eastAsia="Times New Roman" w:hAnsi="Times New Roman" w:cs="Times New Roman"/>
          <w:kern w:val="0"/>
          <w14:ligatures w14:val="none"/>
        </w:rPr>
        <w:t>.</w:t>
      </w:r>
    </w:p>
    <w:p w14:paraId="2DC1712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وَأَخَذَ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ٱلْإِلَهُ</w:t>
      </w:r>
      <w:proofErr w:type="spellEnd"/>
      <w:r w:rsidRPr="00517C71">
        <w:rPr>
          <w:rFonts w:ascii="Times New Roman" w:eastAsia="Times New Roman" w:hAnsi="Times New Roman" w:cs="Times New Roman"/>
          <w:kern w:val="0"/>
          <w:rtl/>
          <w14:ligatures w14:val="none"/>
        </w:rPr>
        <w:t xml:space="preserve"> آدَمَ وَوَضَعَهُ فِي جَنَّةِ عَدْنٍ لِيَعْمَلَهَا وَيَحْفَظَهَا</w:t>
      </w:r>
      <w:r w:rsidRPr="00517C71">
        <w:rPr>
          <w:rFonts w:ascii="Times New Roman" w:eastAsia="Times New Roman" w:hAnsi="Times New Roman" w:cs="Times New Roman"/>
          <w:kern w:val="0"/>
          <w14:ligatures w14:val="none"/>
        </w:rPr>
        <w:t>."</w:t>
      </w:r>
    </w:p>
    <w:p w14:paraId="711DCC0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وإن قيل أولًا عن الإنسان في بداية الخلق، يكشف مبدأً عامًا: أن العمل جزء من الدعوة الإنسانية. فالمرأة حين تعمل بأمانة لا تخرج من قصد الله، بل تمارسه. سواء كان عملها في بيتها، أو في تربية أولادها، أو في حقل مهني، أو في خدمة، أو في إدارة تفاصيل حياتها، فإن كل هذا يمكن أن يصير مجالًا للطاعة والبركة</w:t>
      </w:r>
      <w:r w:rsidRPr="00517C71">
        <w:rPr>
          <w:rFonts w:ascii="Times New Roman" w:eastAsia="Times New Roman" w:hAnsi="Times New Roman" w:cs="Times New Roman"/>
          <w:kern w:val="0"/>
          <w14:ligatures w14:val="none"/>
        </w:rPr>
        <w:t>.</w:t>
      </w:r>
    </w:p>
    <w:p w14:paraId="1F2884C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هنا لا ينبغي للمرأة أن تحتقر العمل الشريف، مهما بدا بسيطًا في أعين الناس. فالكرامة لا تأتي من شهرة العمل أو بريقه، بل من الأمانة فيه. وقد تكون امرأة تخدم في مجال متواضع لكنها أمينة ونقية، أثمن في نظر الله من امرأة لامعة تبني نجاحها على الغش أو التظاهر أو سحق الآخرين</w:t>
      </w:r>
      <w:r w:rsidRPr="00517C71">
        <w:rPr>
          <w:rFonts w:ascii="Times New Roman" w:eastAsia="Times New Roman" w:hAnsi="Times New Roman" w:cs="Times New Roman"/>
          <w:kern w:val="0"/>
          <w14:ligatures w14:val="none"/>
        </w:rPr>
        <w:t>.</w:t>
      </w:r>
    </w:p>
    <w:p w14:paraId="707B941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الاجتهاد فضيلة، والكسل يسرق البركة الداخلية</w:t>
      </w:r>
    </w:p>
    <w:p w14:paraId="4FED64F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الكتاب المقدس واضح في تقدير الاجتهاد ورفض الكسل. والمرأة الكسولة لا تخسر فقط بعض الإنجاز الخارجي، بل كثيرًا ما تفقد أيضًا شيئًا من قوة الشخصية، ومن احترام الذات، ومن سلام الضمير. لأن التراخي المستمر، والتأجيل، والهروب من المسئوليات، تُضعف الداخل</w:t>
      </w:r>
      <w:r w:rsidRPr="00517C71">
        <w:rPr>
          <w:rFonts w:ascii="Times New Roman" w:eastAsia="Times New Roman" w:hAnsi="Times New Roman" w:cs="Times New Roman"/>
          <w:kern w:val="0"/>
          <w14:ligatures w14:val="none"/>
        </w:rPr>
        <w:t>.</w:t>
      </w:r>
    </w:p>
    <w:p w14:paraId="61462D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سفر الأمثال 10: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اَلْعَامِلَةُ بِيَدٍ رَخْوَةٍ تَفْتَقِرُ، أَمَّا يَدُ </w:t>
      </w:r>
      <w:proofErr w:type="spellStart"/>
      <w:r w:rsidRPr="00517C71">
        <w:rPr>
          <w:rFonts w:ascii="Times New Roman" w:eastAsia="Times New Roman" w:hAnsi="Times New Roman" w:cs="Times New Roman"/>
          <w:kern w:val="0"/>
          <w:rtl/>
          <w14:ligatures w14:val="none"/>
        </w:rPr>
        <w:t>ٱلْمُجْتَهِدَاتِ</w:t>
      </w:r>
      <w:proofErr w:type="spellEnd"/>
      <w:r w:rsidRPr="00517C71">
        <w:rPr>
          <w:rFonts w:ascii="Times New Roman" w:eastAsia="Times New Roman" w:hAnsi="Times New Roman" w:cs="Times New Roman"/>
          <w:kern w:val="0"/>
          <w:rtl/>
          <w14:ligatures w14:val="none"/>
        </w:rPr>
        <w:t xml:space="preserve"> فَتُغْنِي</w:t>
      </w:r>
      <w:r w:rsidRPr="00517C71">
        <w:rPr>
          <w:rFonts w:ascii="Times New Roman" w:eastAsia="Times New Roman" w:hAnsi="Times New Roman" w:cs="Times New Roman"/>
          <w:kern w:val="0"/>
          <w14:ligatures w14:val="none"/>
        </w:rPr>
        <w:t>."</w:t>
      </w:r>
    </w:p>
    <w:p w14:paraId="5C54C03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31: 27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تُرَاقِبُ طُرُقَ أَهْلِ بَيْتِهَا، وَلَا تَأْكُلُ خُبْزَ </w:t>
      </w:r>
      <w:proofErr w:type="spellStart"/>
      <w:r w:rsidRPr="00517C71">
        <w:rPr>
          <w:rFonts w:ascii="Times New Roman" w:eastAsia="Times New Roman" w:hAnsi="Times New Roman" w:cs="Times New Roman"/>
          <w:kern w:val="0"/>
          <w:rtl/>
          <w14:ligatures w14:val="none"/>
        </w:rPr>
        <w:t>ٱلْكَسَلِ</w:t>
      </w:r>
      <w:proofErr w:type="spellEnd"/>
      <w:r w:rsidRPr="00517C71">
        <w:rPr>
          <w:rFonts w:ascii="Times New Roman" w:eastAsia="Times New Roman" w:hAnsi="Times New Roman" w:cs="Times New Roman"/>
          <w:kern w:val="0"/>
          <w14:ligatures w14:val="none"/>
        </w:rPr>
        <w:t>."</w:t>
      </w:r>
    </w:p>
    <w:p w14:paraId="3A5EC5B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أجمل هذه العبارة</w:t>
      </w:r>
      <w:r w:rsidRPr="00517C71">
        <w:rPr>
          <w:rFonts w:ascii="Times New Roman" w:eastAsia="Times New Roman" w:hAnsi="Times New Roman" w:cs="Times New Roman"/>
          <w:kern w:val="0"/>
          <w14:ligatures w14:val="none"/>
        </w:rPr>
        <w:t>: "</w:t>
      </w:r>
      <w:r w:rsidRPr="00517C71">
        <w:rPr>
          <w:rFonts w:ascii="Times New Roman" w:eastAsia="Times New Roman" w:hAnsi="Times New Roman" w:cs="Times New Roman"/>
          <w:kern w:val="0"/>
          <w:rtl/>
          <w14:ligatures w14:val="none"/>
        </w:rPr>
        <w:t>لا تأكل خبز الكسل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أي لا تجعل التراخي نمط حياة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الفاضلة ليست مضطربة بلا راحة، لكنها أيضًا ليست متروكة للكسل واللامبالاة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إنها منتبهة، يقظة، عاملة، ومدركة أن الحياة لا تُبنى بالأماني فقط</w:t>
      </w:r>
      <w:r w:rsidRPr="00517C71">
        <w:rPr>
          <w:rFonts w:ascii="Times New Roman" w:eastAsia="Times New Roman" w:hAnsi="Times New Roman" w:cs="Times New Roman"/>
          <w:kern w:val="0"/>
          <w14:ligatures w14:val="none"/>
        </w:rPr>
        <w:t>.</w:t>
      </w:r>
    </w:p>
    <w:p w14:paraId="60D2C44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والكسل ليس فقط في النوم أو عدم الحركة، بل قد يظهر في أشكال أخرى</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التأجيل المستمر،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إهمال الواجبات،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انتظار الآخرين ليقوموا بما هو عليها،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الهروب من القرارات الصعبة،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اللامبالاة بإدارة الموارد والوقت</w:t>
      </w:r>
      <w:r w:rsidRPr="00517C71">
        <w:rPr>
          <w:rFonts w:ascii="Times New Roman" w:eastAsia="Times New Roman" w:hAnsi="Times New Roman" w:cs="Times New Roman"/>
          <w:kern w:val="0"/>
          <w14:ligatures w14:val="none"/>
        </w:rPr>
        <w:t>.</w:t>
      </w:r>
    </w:p>
    <w:p w14:paraId="10BFF13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الاجتهاد، فهو علامة أمانة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لأنه يثبت قيمة المرأة أمام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لأنه يعبّر عن ضمير حي أمام الله</w:t>
      </w:r>
      <w:r w:rsidRPr="00517C71">
        <w:rPr>
          <w:rFonts w:ascii="Times New Roman" w:eastAsia="Times New Roman" w:hAnsi="Times New Roman" w:cs="Times New Roman"/>
          <w:kern w:val="0"/>
          <w14:ligatures w14:val="none"/>
        </w:rPr>
        <w:t>.</w:t>
      </w:r>
    </w:p>
    <w:p w14:paraId="2E95B1A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مدعوة إلى الأمانة في القليل قبل الكثير</w:t>
      </w:r>
    </w:p>
    <w:p w14:paraId="3FCC67D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المبادئ الإنجيلية العظيمة أن الأمانة لا تبدأ حين يكبر ما في اليد، بل حين يكون صغيرًا. فالمرأة التي لا تحسن إدارة القليل لن تصير حكيمة تلقائيًا إذا ازداد المال أو اتسعت المسئوليات. لأن القضية في الأصل قضية قلب، لا قضية مقدار</w:t>
      </w:r>
      <w:r w:rsidRPr="00517C71">
        <w:rPr>
          <w:rFonts w:ascii="Times New Roman" w:eastAsia="Times New Roman" w:hAnsi="Times New Roman" w:cs="Times New Roman"/>
          <w:kern w:val="0"/>
          <w14:ligatures w14:val="none"/>
        </w:rPr>
        <w:t>.</w:t>
      </w:r>
    </w:p>
    <w:p w14:paraId="1FB8BB1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16: 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ٱلْأَمِينَةُ</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ٱلْقَلِيلِ</w:t>
      </w:r>
      <w:proofErr w:type="spellEnd"/>
      <w:r w:rsidRPr="00517C71">
        <w:rPr>
          <w:rFonts w:ascii="Times New Roman" w:eastAsia="Times New Roman" w:hAnsi="Times New Roman" w:cs="Times New Roman"/>
          <w:kern w:val="0"/>
          <w:rtl/>
          <w14:ligatures w14:val="none"/>
        </w:rPr>
        <w:t xml:space="preserve"> أَمِينَةٌ أَيْضًا فِي </w:t>
      </w:r>
      <w:proofErr w:type="spellStart"/>
      <w:r w:rsidRPr="00517C71">
        <w:rPr>
          <w:rFonts w:ascii="Times New Roman" w:eastAsia="Times New Roman" w:hAnsi="Times New Roman" w:cs="Times New Roman"/>
          <w:kern w:val="0"/>
          <w:rtl/>
          <w14:ligatures w14:val="none"/>
        </w:rPr>
        <w:t>ٱلْكَثِيرِ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وَٱلظَّالِمَةُ</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ٱلْقَلِيلِ</w:t>
      </w:r>
      <w:proofErr w:type="spellEnd"/>
      <w:r w:rsidRPr="00517C71">
        <w:rPr>
          <w:rFonts w:ascii="Times New Roman" w:eastAsia="Times New Roman" w:hAnsi="Times New Roman" w:cs="Times New Roman"/>
          <w:kern w:val="0"/>
          <w:rtl/>
          <w14:ligatures w14:val="none"/>
        </w:rPr>
        <w:t xml:space="preserve"> ظَالِمَةٌ أَيْضًا فِي </w:t>
      </w:r>
      <w:proofErr w:type="spellStart"/>
      <w:r w:rsidRPr="00517C71">
        <w:rPr>
          <w:rFonts w:ascii="Times New Roman" w:eastAsia="Times New Roman" w:hAnsi="Times New Roman" w:cs="Times New Roman"/>
          <w:kern w:val="0"/>
          <w:rtl/>
          <w14:ligatures w14:val="none"/>
        </w:rPr>
        <w:t>ٱلْكَثِيرِ</w:t>
      </w:r>
      <w:proofErr w:type="spellEnd"/>
      <w:r w:rsidRPr="00517C71">
        <w:rPr>
          <w:rFonts w:ascii="Times New Roman" w:eastAsia="Times New Roman" w:hAnsi="Times New Roman" w:cs="Times New Roman"/>
          <w:kern w:val="0"/>
          <w14:ligatures w14:val="none"/>
        </w:rPr>
        <w:t>."</w:t>
      </w:r>
    </w:p>
    <w:p w14:paraId="0CED166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يكشف أن الأمانة ليست وليدة الظروف، بل وليدة الضمير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القليل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المصروف الصغير،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إدارة البيت،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الوقت،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التفاصيل التي لا يراها أحد،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عدم التبذير،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الصدق،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عدم استغلال الثقة</w:t>
      </w:r>
      <w:r w:rsidRPr="00517C71">
        <w:rPr>
          <w:rFonts w:ascii="Times New Roman" w:eastAsia="Times New Roman" w:hAnsi="Times New Roman" w:cs="Times New Roman"/>
          <w:kern w:val="0"/>
          <w14:ligatures w14:val="none"/>
        </w:rPr>
        <w:t>.</w:t>
      </w:r>
    </w:p>
    <w:p w14:paraId="7E80383D"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تتعامل بأمانة مع القليل تكشف أنها تحمل قلبًا صالحًا للكثير أيضًا. أما من تستهين بالقليل، وتبرر الفوضى، وتؤجل النضج المالي أو العملي إلى حين "الفرصة الكبيرة"، فقد تخدع نفسها</w:t>
      </w:r>
      <w:r w:rsidRPr="00517C71">
        <w:rPr>
          <w:rFonts w:ascii="Times New Roman" w:eastAsia="Times New Roman" w:hAnsi="Times New Roman" w:cs="Times New Roman"/>
          <w:kern w:val="0"/>
          <w14:ligatures w14:val="none"/>
        </w:rPr>
        <w:t>.</w:t>
      </w:r>
    </w:p>
    <w:p w14:paraId="04CD953B"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E316110"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17FA746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رابعًا: المال في ذاته ليس شرًا، لكن محبته قد تستعبد القلب</w:t>
      </w:r>
    </w:p>
    <w:p w14:paraId="7E511B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الكتاب المقدس لا يدين المال في ذاته، لأنه يمكن أن يكون وسيلة بركة، وعونًا، وسترة، وخدمة، وعطاء. لكن المشكلة تبدأ حين يتحول المال من أداة إلى سيد، ومن نعمة إلى مركز ثقة، ومن وسيلة إلى مصدر هوية</w:t>
      </w:r>
      <w:r w:rsidRPr="00517C71">
        <w:rPr>
          <w:rFonts w:ascii="Times New Roman" w:eastAsia="Times New Roman" w:hAnsi="Times New Roman" w:cs="Times New Roman"/>
          <w:kern w:val="0"/>
          <w14:ligatures w14:val="none"/>
        </w:rPr>
        <w:t>.</w:t>
      </w:r>
    </w:p>
    <w:p w14:paraId="088EE25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تيموثاوس الأولى 6: 9-10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w:t>
      </w:r>
      <w:proofErr w:type="spellStart"/>
      <w:r w:rsidRPr="00517C71">
        <w:rPr>
          <w:rFonts w:ascii="Times New Roman" w:eastAsia="Times New Roman" w:hAnsi="Times New Roman" w:cs="Times New Roman"/>
          <w:kern w:val="0"/>
          <w:rtl/>
          <w14:ligatures w14:val="none"/>
        </w:rPr>
        <w:t>ٱلَّاتِي</w:t>
      </w:r>
      <w:proofErr w:type="spellEnd"/>
      <w:r w:rsidRPr="00517C71">
        <w:rPr>
          <w:rFonts w:ascii="Times New Roman" w:eastAsia="Times New Roman" w:hAnsi="Times New Roman" w:cs="Times New Roman"/>
          <w:kern w:val="0"/>
          <w:rtl/>
          <w14:ligatures w14:val="none"/>
        </w:rPr>
        <w:t xml:space="preserve"> يُرِدْنَ أَنْ يَكُنَّ غَنِيَّاتٍ فَيَسْقُطْنَ فِي تَجْرِبَةٍ وَفَخٍّ وَشَهَوَاتٍ كَثِيرَةٍ غَبِيَّةٍ وَمُضِرَّةٍ، تُغَرِّقُ </w:t>
      </w:r>
      <w:proofErr w:type="spellStart"/>
      <w:r w:rsidRPr="00517C71">
        <w:rPr>
          <w:rFonts w:ascii="Times New Roman" w:eastAsia="Times New Roman" w:hAnsi="Times New Roman" w:cs="Times New Roman"/>
          <w:kern w:val="0"/>
          <w:rtl/>
          <w14:ligatures w14:val="none"/>
        </w:rPr>
        <w:t>ٱلنَّاسَ</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ٱلْعَطَبِ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وَٱلْهَلَاكِ</w:t>
      </w:r>
      <w:proofErr w:type="spellEnd"/>
      <w:r w:rsidRPr="00517C71">
        <w:rPr>
          <w:rFonts w:ascii="Times New Roman" w:eastAsia="Times New Roman" w:hAnsi="Times New Roman" w:cs="Times New Roman"/>
          <w:kern w:val="0"/>
          <w:rtl/>
          <w14:ligatures w14:val="none"/>
        </w:rPr>
        <w:t xml:space="preserve">. لِأَنَّ مَحَبَّةَ </w:t>
      </w:r>
      <w:proofErr w:type="spellStart"/>
      <w:r w:rsidRPr="00517C71">
        <w:rPr>
          <w:rFonts w:ascii="Times New Roman" w:eastAsia="Times New Roman" w:hAnsi="Times New Roman" w:cs="Times New Roman"/>
          <w:kern w:val="0"/>
          <w:rtl/>
          <w14:ligatures w14:val="none"/>
        </w:rPr>
        <w:t>ٱلْمَالِ</w:t>
      </w:r>
      <w:proofErr w:type="spellEnd"/>
      <w:r w:rsidRPr="00517C71">
        <w:rPr>
          <w:rFonts w:ascii="Times New Roman" w:eastAsia="Times New Roman" w:hAnsi="Times New Roman" w:cs="Times New Roman"/>
          <w:kern w:val="0"/>
          <w:rtl/>
          <w14:ligatures w14:val="none"/>
        </w:rPr>
        <w:t xml:space="preserve"> أَصْلٌ لِكُلِّ </w:t>
      </w:r>
      <w:proofErr w:type="spellStart"/>
      <w:r w:rsidRPr="00517C71">
        <w:rPr>
          <w:rFonts w:ascii="Times New Roman" w:eastAsia="Times New Roman" w:hAnsi="Times New Roman" w:cs="Times New Roman"/>
          <w:kern w:val="0"/>
          <w:rtl/>
          <w14:ligatures w14:val="none"/>
        </w:rPr>
        <w:t>ٱلشُّرُورِ</w:t>
      </w:r>
      <w:proofErr w:type="spellEnd"/>
      <w:r w:rsidRPr="00517C71">
        <w:rPr>
          <w:rFonts w:ascii="Times New Roman" w:eastAsia="Times New Roman" w:hAnsi="Times New Roman" w:cs="Times New Roman"/>
          <w:kern w:val="0"/>
          <w14:ligatures w14:val="none"/>
        </w:rPr>
        <w:t>..."</w:t>
      </w:r>
    </w:p>
    <w:p w14:paraId="6C8E85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لاحظي أن النص لا يقول إن المال أصل كل الشرور، بل محبة المال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وهنا بيت الخطر</w:t>
      </w:r>
      <w:r w:rsidRPr="00517C71">
        <w:rPr>
          <w:rFonts w:ascii="Times New Roman" w:eastAsia="Times New Roman" w:hAnsi="Times New Roman" w:cs="Times New Roman"/>
          <w:kern w:val="0"/>
          <w14:ligatures w14:val="none"/>
        </w:rPr>
        <w:t>.</w:t>
      </w:r>
    </w:p>
    <w:p w14:paraId="32B064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قد لا تكون غنية أصلًا، ومع ذلك يكون قلبها مستعبدًا للمال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خوف دائم من النقص،</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في جوع مستمر للمزيد،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في مقارنة لا تنتهي،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في اتخاذ كل القرارات بحسب المكسب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في شعور داخلي أن القيمة ترتفع كلما زاد ما تملك</w:t>
      </w:r>
      <w:r w:rsidRPr="00517C71">
        <w:rPr>
          <w:rFonts w:ascii="Times New Roman" w:eastAsia="Times New Roman" w:hAnsi="Times New Roman" w:cs="Times New Roman"/>
          <w:kern w:val="0"/>
          <w14:ligatures w14:val="none"/>
        </w:rPr>
        <w:t>.</w:t>
      </w:r>
    </w:p>
    <w:p w14:paraId="3414868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عبودية خفية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والمرأة الحكيمة تسأل نفسها بصدق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أملك المال؟ أم المال يملكني؟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أستخدمه؟ أم أخافه وأعبده بصمت؟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سلامي مربوط بالله؟ أم بما في يدي فقط؟</w:t>
      </w:r>
    </w:p>
    <w:p w14:paraId="127A2F9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الأمانة في الكسب أهم من كثرة الكسب</w:t>
      </w:r>
    </w:p>
    <w:p w14:paraId="74810E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العالم كثيرًا ما يمدح النتيجة فقط. كم جُمِع؟ كم كُسِب؟ كم تحقق؟ لكن الله يسأل أيضًا: كيف؟ من أين؟ وبأي ضمير؟ وهل الطريق مستقيم؟</w:t>
      </w:r>
    </w:p>
    <w:p w14:paraId="160799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16: 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اَلْقَلِيلُ مَعَ </w:t>
      </w:r>
      <w:proofErr w:type="spellStart"/>
      <w:r w:rsidRPr="00517C71">
        <w:rPr>
          <w:rFonts w:ascii="Times New Roman" w:eastAsia="Times New Roman" w:hAnsi="Times New Roman" w:cs="Times New Roman"/>
          <w:kern w:val="0"/>
          <w:rtl/>
          <w14:ligatures w14:val="none"/>
        </w:rPr>
        <w:t>ٱلْبِرِّ</w:t>
      </w:r>
      <w:proofErr w:type="spellEnd"/>
      <w:r w:rsidRPr="00517C71">
        <w:rPr>
          <w:rFonts w:ascii="Times New Roman" w:eastAsia="Times New Roman" w:hAnsi="Times New Roman" w:cs="Times New Roman"/>
          <w:kern w:val="0"/>
          <w:rtl/>
          <w14:ligatures w14:val="none"/>
        </w:rPr>
        <w:t xml:space="preserve"> خَيْرٌ مِنْ دَخْلٍ جَزِيلٍ بِغَيْرِ حَقٍّ</w:t>
      </w:r>
      <w:r w:rsidRPr="00517C71">
        <w:rPr>
          <w:rFonts w:ascii="Times New Roman" w:eastAsia="Times New Roman" w:hAnsi="Times New Roman" w:cs="Times New Roman"/>
          <w:kern w:val="0"/>
          <w14:ligatures w14:val="none"/>
        </w:rPr>
        <w:t>."</w:t>
      </w:r>
    </w:p>
    <w:p w14:paraId="3C9F303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11: 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مَوَازِينُ </w:t>
      </w:r>
      <w:proofErr w:type="spellStart"/>
      <w:r w:rsidRPr="00517C71">
        <w:rPr>
          <w:rFonts w:ascii="Times New Roman" w:eastAsia="Times New Roman" w:hAnsi="Times New Roman" w:cs="Times New Roman"/>
          <w:kern w:val="0"/>
          <w:rtl/>
          <w14:ligatures w14:val="none"/>
        </w:rPr>
        <w:t>ٱلْغِشِّ</w:t>
      </w:r>
      <w:proofErr w:type="spellEnd"/>
      <w:r w:rsidRPr="00517C71">
        <w:rPr>
          <w:rFonts w:ascii="Times New Roman" w:eastAsia="Times New Roman" w:hAnsi="Times New Roman" w:cs="Times New Roman"/>
          <w:kern w:val="0"/>
          <w:rtl/>
          <w14:ligatures w14:val="none"/>
        </w:rPr>
        <w:t xml:space="preserve"> مَكْرَهَةُ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وَٱلْوَزْنُ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ٱلصَّحِيحُ</w:t>
      </w:r>
      <w:proofErr w:type="spellEnd"/>
      <w:r w:rsidRPr="00517C71">
        <w:rPr>
          <w:rFonts w:ascii="Times New Roman" w:eastAsia="Times New Roman" w:hAnsi="Times New Roman" w:cs="Times New Roman"/>
          <w:kern w:val="0"/>
          <w:rtl/>
          <w14:ligatures w14:val="none"/>
        </w:rPr>
        <w:t xml:space="preserve"> رِضَاهُ</w:t>
      </w:r>
      <w:r w:rsidRPr="00517C71">
        <w:rPr>
          <w:rFonts w:ascii="Times New Roman" w:eastAsia="Times New Roman" w:hAnsi="Times New Roman" w:cs="Times New Roman"/>
          <w:kern w:val="0"/>
          <w14:ligatures w14:val="none"/>
        </w:rPr>
        <w:t>."</w:t>
      </w:r>
    </w:p>
    <w:p w14:paraId="420A0B9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هنا ينقلب منطق العالم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فليس الكثير دائمًا أفضل</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 ما يلمع دائمًا مباركًا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والقليل مع البر خير من الكثرة مع الفساد</w:t>
      </w:r>
      <w:r w:rsidRPr="00517C71">
        <w:rPr>
          <w:rFonts w:ascii="Times New Roman" w:eastAsia="Times New Roman" w:hAnsi="Times New Roman" w:cs="Times New Roman"/>
          <w:kern w:val="0"/>
          <w14:ligatures w14:val="none"/>
        </w:rPr>
        <w:t>.</w:t>
      </w:r>
    </w:p>
    <w:p w14:paraId="166C91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المؤمنة، في أي مجال تعمل فيه، مدعوة إلى هذه الأمانة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أمانة في الصدق،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عدم التلاعب،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عدم استغلال ثقة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وفي عدم تقديم صورة مزيفة،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عدم الكسب على حساب الضمير</w:t>
      </w:r>
      <w:r w:rsidRPr="00517C71">
        <w:rPr>
          <w:rFonts w:ascii="Times New Roman" w:eastAsia="Times New Roman" w:hAnsi="Times New Roman" w:cs="Times New Roman"/>
          <w:kern w:val="0"/>
          <w14:ligatures w14:val="none"/>
        </w:rPr>
        <w:t>.</w:t>
      </w:r>
    </w:p>
    <w:p w14:paraId="5E15D06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وقد يبدو الطريق المستقيم أبطأ أحيانًا، لكن سلامه أعمق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لأن المال الذي يأتي بغير حق قد يدخل اليد، لكنه لا يبارك القلب</w:t>
      </w:r>
      <w:r w:rsidRPr="00517C71">
        <w:rPr>
          <w:rFonts w:ascii="Times New Roman" w:eastAsia="Times New Roman" w:hAnsi="Times New Roman" w:cs="Times New Roman"/>
          <w:kern w:val="0"/>
          <w14:ligatures w14:val="none"/>
        </w:rPr>
        <w:t>.</w:t>
      </w:r>
    </w:p>
    <w:p w14:paraId="05EA075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القناعة تحرر المرأة من إرهاق المقارنات</w:t>
      </w:r>
    </w:p>
    <w:p w14:paraId="7E29813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أعظم ما تحتاجه المرأة في علاقتها بالمال والعمل القناعة. لا القناعة الكسولة التي ترفض النمو، بل القناعة الحرة التي لا تجعل الحياة سباقًا عصبيًا مع ما عند الآخرين. فالعالم اليوم لا يكف عن إشعال الشعور بالنقص: من خلال الصور، والمظاهر، ومستوى المعيشة، والمقارنات الاجتماعية، وكل هذا يسرق راحة القلب</w:t>
      </w:r>
      <w:r w:rsidRPr="00517C71">
        <w:rPr>
          <w:rFonts w:ascii="Times New Roman" w:eastAsia="Times New Roman" w:hAnsi="Times New Roman" w:cs="Times New Roman"/>
          <w:kern w:val="0"/>
          <w14:ligatures w14:val="none"/>
        </w:rPr>
        <w:t>.</w:t>
      </w:r>
    </w:p>
    <w:p w14:paraId="194EA2D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تيموثاوس الأولى 6: 6-8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w:t>
      </w:r>
      <w:proofErr w:type="spellStart"/>
      <w:r w:rsidRPr="00517C71">
        <w:rPr>
          <w:rFonts w:ascii="Times New Roman" w:eastAsia="Times New Roman" w:hAnsi="Times New Roman" w:cs="Times New Roman"/>
          <w:kern w:val="0"/>
          <w:rtl/>
          <w14:ligatures w14:val="none"/>
        </w:rPr>
        <w:t>ٱلتَّقْوَى</w:t>
      </w:r>
      <w:proofErr w:type="spellEnd"/>
      <w:r w:rsidRPr="00517C71">
        <w:rPr>
          <w:rFonts w:ascii="Times New Roman" w:eastAsia="Times New Roman" w:hAnsi="Times New Roman" w:cs="Times New Roman"/>
          <w:kern w:val="0"/>
          <w:rtl/>
          <w14:ligatures w14:val="none"/>
        </w:rPr>
        <w:t xml:space="preserve"> مَعَ </w:t>
      </w:r>
      <w:proofErr w:type="spellStart"/>
      <w:r w:rsidRPr="00517C71">
        <w:rPr>
          <w:rFonts w:ascii="Times New Roman" w:eastAsia="Times New Roman" w:hAnsi="Times New Roman" w:cs="Times New Roman"/>
          <w:kern w:val="0"/>
          <w:rtl/>
          <w14:ligatures w14:val="none"/>
        </w:rPr>
        <w:t>ٱلْقَنَاعَةِ</w:t>
      </w:r>
      <w:proofErr w:type="spellEnd"/>
      <w:r w:rsidRPr="00517C71">
        <w:rPr>
          <w:rFonts w:ascii="Times New Roman" w:eastAsia="Times New Roman" w:hAnsi="Times New Roman" w:cs="Times New Roman"/>
          <w:kern w:val="0"/>
          <w:rtl/>
          <w14:ligatures w14:val="none"/>
        </w:rPr>
        <w:t xml:space="preserve"> فَهِيَ تِجَارَةٌ عَظِيمَةٌ. لِأَنَّنَا لَمْ نَدْخُلِ </w:t>
      </w:r>
      <w:proofErr w:type="spellStart"/>
      <w:r w:rsidRPr="00517C71">
        <w:rPr>
          <w:rFonts w:ascii="Times New Roman" w:eastAsia="Times New Roman" w:hAnsi="Times New Roman" w:cs="Times New Roman"/>
          <w:kern w:val="0"/>
          <w:rtl/>
          <w14:ligatures w14:val="none"/>
        </w:rPr>
        <w:t>ٱلْعَالَمَ</w:t>
      </w:r>
      <w:proofErr w:type="spellEnd"/>
      <w:r w:rsidRPr="00517C71">
        <w:rPr>
          <w:rFonts w:ascii="Times New Roman" w:eastAsia="Times New Roman" w:hAnsi="Times New Roman" w:cs="Times New Roman"/>
          <w:kern w:val="0"/>
          <w:rtl/>
          <w14:ligatures w14:val="none"/>
        </w:rPr>
        <w:t xml:space="preserve"> بِشَيْءٍ، وَوَاضِحٌ أَنَّنَا لَا نَقْدِرُ أَنْ نَخْرُجَ مِنْهُ بِشَيْءٍ. فَإِنْ كَانَ لَنَا قُوتٌ وَكِسْوَةٌ، فَلْنَكْتَفِ بِهِمَا</w:t>
      </w:r>
      <w:r w:rsidRPr="00517C71">
        <w:rPr>
          <w:rFonts w:ascii="Times New Roman" w:eastAsia="Times New Roman" w:hAnsi="Times New Roman" w:cs="Times New Roman"/>
          <w:kern w:val="0"/>
          <w14:ligatures w14:val="none"/>
        </w:rPr>
        <w:t>."</w:t>
      </w:r>
    </w:p>
    <w:p w14:paraId="78CA3B8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العبرانيين 13: 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لِتَكُنْ سِيرَتُكُنَّ خَالِيَةً مِنْ مَحَبَّةِ </w:t>
      </w:r>
      <w:proofErr w:type="spellStart"/>
      <w:r w:rsidRPr="00517C71">
        <w:rPr>
          <w:rFonts w:ascii="Times New Roman" w:eastAsia="Times New Roman" w:hAnsi="Times New Roman" w:cs="Times New Roman"/>
          <w:kern w:val="0"/>
          <w:rtl/>
          <w14:ligatures w14:val="none"/>
        </w:rPr>
        <w:t>ٱلْمَالِ</w:t>
      </w:r>
      <w:proofErr w:type="spellEnd"/>
      <w:r w:rsidRPr="00517C71">
        <w:rPr>
          <w:rFonts w:ascii="Times New Roman" w:eastAsia="Times New Roman" w:hAnsi="Times New Roman" w:cs="Times New Roman"/>
          <w:kern w:val="0"/>
          <w:rtl/>
          <w14:ligatures w14:val="none"/>
        </w:rPr>
        <w:t xml:space="preserve">، كُنَّ </w:t>
      </w:r>
      <w:proofErr w:type="spellStart"/>
      <w:r w:rsidRPr="00517C71">
        <w:rPr>
          <w:rFonts w:ascii="Times New Roman" w:eastAsia="Times New Roman" w:hAnsi="Times New Roman" w:cs="Times New Roman"/>
          <w:kern w:val="0"/>
          <w:rtl/>
          <w14:ligatures w14:val="none"/>
        </w:rPr>
        <w:t>مُكْتَفِيَاتٍ</w:t>
      </w:r>
      <w:proofErr w:type="spellEnd"/>
      <w:r w:rsidRPr="00517C71">
        <w:rPr>
          <w:rFonts w:ascii="Times New Roman" w:eastAsia="Times New Roman" w:hAnsi="Times New Roman" w:cs="Times New Roman"/>
          <w:kern w:val="0"/>
          <w:rtl/>
          <w14:ligatures w14:val="none"/>
        </w:rPr>
        <w:t xml:space="preserve"> بِمَا عِنْدَكُنَّ، لِأَنَّهُ قَالَ: لَا أُهْمِلُكِ وَلَا أَتْرُكُكِ</w:t>
      </w:r>
      <w:r w:rsidRPr="00517C71">
        <w:rPr>
          <w:rFonts w:ascii="Times New Roman" w:eastAsia="Times New Roman" w:hAnsi="Times New Roman" w:cs="Times New Roman"/>
          <w:kern w:val="0"/>
          <w14:ligatures w14:val="none"/>
        </w:rPr>
        <w:t>."</w:t>
      </w:r>
    </w:p>
    <w:p w14:paraId="015A2B3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أجمل الربط هنا بين القناعة وحضور الله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القنوعة ليست فقط امرأة تدربت نفسيًا على الرضا،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امرأة تؤمن أن الله لن يهملها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هنا يأتي الشبع</w:t>
      </w:r>
      <w:r w:rsidRPr="00517C71">
        <w:rPr>
          <w:rFonts w:ascii="Times New Roman" w:eastAsia="Times New Roman" w:hAnsi="Times New Roman" w:cs="Times New Roman"/>
          <w:kern w:val="0"/>
          <w14:ligatures w14:val="none"/>
        </w:rPr>
        <w:t>.</w:t>
      </w:r>
    </w:p>
    <w:p w14:paraId="7B39BFC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القناعة لا تعني أن المرأة لا تطور نفسها، أو لا تخطط، أو لا تسعى لتحسين حياتها، بل تعني أن قلبها لا يفقد سلامه كلما نظر إلى ما عند غيره. فهي تعمل، نعم، لكن ليس من جوع سام. وتسعى، نعم، لكن ليس من عبودية للمقارنة</w:t>
      </w:r>
      <w:r w:rsidRPr="00517C71">
        <w:rPr>
          <w:rFonts w:ascii="Times New Roman" w:eastAsia="Times New Roman" w:hAnsi="Times New Roman" w:cs="Times New Roman"/>
          <w:kern w:val="0"/>
          <w14:ligatures w14:val="none"/>
        </w:rPr>
        <w:t>.</w:t>
      </w:r>
    </w:p>
    <w:p w14:paraId="717E9EA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الحكيمة لا تبدد المال في المظاهر</w:t>
      </w:r>
    </w:p>
    <w:p w14:paraId="2199CAA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التجارب القوية في حياة كثير من النساء هي عبودية المظهر الاجتماعي. أن يُنفق المال لا بحسب الحاجة والحكمة، بل بحسب الصورة، والانطباع، وما يراه الناس، وما يفرضه الجو المحيط. وهنا يتحول المال من أداة نعمة إلى وسيلة استنزاف وقلق</w:t>
      </w:r>
      <w:r w:rsidRPr="00517C71">
        <w:rPr>
          <w:rFonts w:ascii="Times New Roman" w:eastAsia="Times New Roman" w:hAnsi="Times New Roman" w:cs="Times New Roman"/>
          <w:kern w:val="0"/>
          <w14:ligatures w14:val="none"/>
        </w:rPr>
        <w:t>.</w:t>
      </w:r>
    </w:p>
    <w:p w14:paraId="240156D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الكتاب يدعو إلى الحكمة في التدبير</w:t>
      </w:r>
      <w:r w:rsidRPr="00517C71">
        <w:rPr>
          <w:rFonts w:ascii="Times New Roman" w:eastAsia="Times New Roman" w:hAnsi="Times New Roman" w:cs="Times New Roman"/>
          <w:kern w:val="0"/>
          <w14:ligatures w14:val="none"/>
        </w:rPr>
        <w:t>.</w:t>
      </w:r>
    </w:p>
    <w:p w14:paraId="626D69F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21: 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كَنْزٌ مُشْتَهًى وَزَيْتٌ فِي بَيْتِ </w:t>
      </w:r>
      <w:proofErr w:type="spellStart"/>
      <w:r w:rsidRPr="00517C71">
        <w:rPr>
          <w:rFonts w:ascii="Times New Roman" w:eastAsia="Times New Roman" w:hAnsi="Times New Roman" w:cs="Times New Roman"/>
          <w:kern w:val="0"/>
          <w:rtl/>
          <w14:ligatures w14:val="none"/>
        </w:rPr>
        <w:t>ٱلْحَكِيمَةِ</w:t>
      </w:r>
      <w:proofErr w:type="spellEnd"/>
      <w:r w:rsidRPr="00517C71">
        <w:rPr>
          <w:rFonts w:ascii="Times New Roman" w:eastAsia="Times New Roman" w:hAnsi="Times New Roman" w:cs="Times New Roman"/>
          <w:kern w:val="0"/>
          <w:rtl/>
          <w14:ligatures w14:val="none"/>
        </w:rPr>
        <w:t xml:space="preserve">، أَمَّا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ٱلْجَاهِلَةُ</w:t>
      </w:r>
      <w:proofErr w:type="spellEnd"/>
      <w:r w:rsidRPr="00517C71">
        <w:rPr>
          <w:rFonts w:ascii="Times New Roman" w:eastAsia="Times New Roman" w:hAnsi="Times New Roman" w:cs="Times New Roman"/>
          <w:kern w:val="0"/>
          <w:rtl/>
          <w14:ligatures w14:val="none"/>
        </w:rPr>
        <w:t xml:space="preserve"> فَتُتْلِفُهُ</w:t>
      </w:r>
      <w:r w:rsidRPr="00517C71">
        <w:rPr>
          <w:rFonts w:ascii="Times New Roman" w:eastAsia="Times New Roman" w:hAnsi="Times New Roman" w:cs="Times New Roman"/>
          <w:kern w:val="0"/>
          <w14:ligatures w14:val="none"/>
        </w:rPr>
        <w:t>."</w:t>
      </w:r>
    </w:p>
    <w:p w14:paraId="1A863BB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تكشف أن الحكمة لا تكره النعمة ولا ترفض التمتع المشروع، لكنها لا تتلف ما بين يديها بطيش. والمرأة الحكيمة لا تُدار فقط بلحظة الرغبة أو ضغط المقارنة، بل تنظر أبعد: ما اللازم؟ ما المفيد؟ ما المتزن؟ ما الذي يبني البيت فعلًا؟ ما الذي يحفظ السلام؟</w:t>
      </w:r>
    </w:p>
    <w:p w14:paraId="2AAD83F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والتبذير ليس فقط خطأ ماليًا، بل كثيرًا ما يكشف اضطرابًا في الداخل: محاولة لملء فراغ، أو شراء صورة، أو الهروب من تعب نفسي. أما الحكمة، فتمنح المرأة قدرة على أن تستخدم المال دون أن تهدره، وأن تفرح بما لها دون أن تصير عبدة للمظهر</w:t>
      </w:r>
      <w:r w:rsidRPr="00517C71">
        <w:rPr>
          <w:rFonts w:ascii="Times New Roman" w:eastAsia="Times New Roman" w:hAnsi="Times New Roman" w:cs="Times New Roman"/>
          <w:kern w:val="0"/>
          <w14:ligatures w14:val="none"/>
        </w:rPr>
        <w:t>.</w:t>
      </w:r>
    </w:p>
    <w:p w14:paraId="5DAB91A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الأمينة تجعل المال وسيلة بركة لا سجن خوف</w:t>
      </w:r>
    </w:p>
    <w:p w14:paraId="1A00DE5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حين يتحرر القلب من محبة المال، يبدأ المال يؤدي دوره الصحيح: أن يكون وسيلة بركة. والمرأة الكريمة لا تعني أنها متهورة أو بلا تدبير، بل أنها لا تحبس يدها وقلبها في خوف دائم. فهي تعرف أن ما عندها يمكن أن يبارك غيرها أيضًا</w:t>
      </w:r>
      <w:r w:rsidRPr="00517C71">
        <w:rPr>
          <w:rFonts w:ascii="Times New Roman" w:eastAsia="Times New Roman" w:hAnsi="Times New Roman" w:cs="Times New Roman"/>
          <w:kern w:val="0"/>
          <w14:ligatures w14:val="none"/>
        </w:rPr>
        <w:t>.</w:t>
      </w:r>
    </w:p>
    <w:p w14:paraId="2E5D609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11: 25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ٱلنَّفْسُ</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ٱلسَّخِيَّةُ</w:t>
      </w:r>
      <w:proofErr w:type="spellEnd"/>
      <w:r w:rsidRPr="00517C71">
        <w:rPr>
          <w:rFonts w:ascii="Times New Roman" w:eastAsia="Times New Roman" w:hAnsi="Times New Roman" w:cs="Times New Roman"/>
          <w:kern w:val="0"/>
          <w:rtl/>
          <w14:ligatures w14:val="none"/>
        </w:rPr>
        <w:t xml:space="preserve"> تُسْمِنُ، </w:t>
      </w:r>
      <w:proofErr w:type="spellStart"/>
      <w:r w:rsidRPr="00517C71">
        <w:rPr>
          <w:rFonts w:ascii="Times New Roman" w:eastAsia="Times New Roman" w:hAnsi="Times New Roman" w:cs="Times New Roman"/>
          <w:kern w:val="0"/>
          <w:rtl/>
          <w14:ligatures w14:val="none"/>
        </w:rPr>
        <w:t>وَٱلْمُرْوِيَّةُ</w:t>
      </w:r>
      <w:proofErr w:type="spellEnd"/>
      <w:r w:rsidRPr="00517C71">
        <w:rPr>
          <w:rFonts w:ascii="Times New Roman" w:eastAsia="Times New Roman" w:hAnsi="Times New Roman" w:cs="Times New Roman"/>
          <w:kern w:val="0"/>
          <w:rtl/>
          <w14:ligatures w14:val="none"/>
        </w:rPr>
        <w:t xml:space="preserve"> هِيَ أَيْضًا تُرْوَى</w:t>
      </w:r>
      <w:r w:rsidRPr="00517C71">
        <w:rPr>
          <w:rFonts w:ascii="Times New Roman" w:eastAsia="Times New Roman" w:hAnsi="Times New Roman" w:cs="Times New Roman"/>
          <w:kern w:val="0"/>
          <w14:ligatures w14:val="none"/>
        </w:rPr>
        <w:t>."</w:t>
      </w:r>
    </w:p>
    <w:p w14:paraId="4F4EEC7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الثانية 9: 6-8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هَذَا وَإِنَّ مَنْ يَزْرَعُ </w:t>
      </w:r>
      <w:proofErr w:type="spellStart"/>
      <w:r w:rsidRPr="00517C71">
        <w:rPr>
          <w:rFonts w:ascii="Times New Roman" w:eastAsia="Times New Roman" w:hAnsi="Times New Roman" w:cs="Times New Roman"/>
          <w:kern w:val="0"/>
          <w:rtl/>
          <w14:ligatures w14:val="none"/>
        </w:rPr>
        <w:t>بِٱلشُّحِّ</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فَبِٱلشُّحِّ</w:t>
      </w:r>
      <w:proofErr w:type="spellEnd"/>
      <w:r w:rsidRPr="00517C71">
        <w:rPr>
          <w:rFonts w:ascii="Times New Roman" w:eastAsia="Times New Roman" w:hAnsi="Times New Roman" w:cs="Times New Roman"/>
          <w:kern w:val="0"/>
          <w:rtl/>
          <w14:ligatures w14:val="none"/>
        </w:rPr>
        <w:t xml:space="preserve"> أَيْضًا يَحْصُدُ، وَمَنْ يَزْرَعُ </w:t>
      </w:r>
      <w:proofErr w:type="spellStart"/>
      <w:r w:rsidRPr="00517C71">
        <w:rPr>
          <w:rFonts w:ascii="Times New Roman" w:eastAsia="Times New Roman" w:hAnsi="Times New Roman" w:cs="Times New Roman"/>
          <w:kern w:val="0"/>
          <w:rtl/>
          <w14:ligatures w14:val="none"/>
        </w:rPr>
        <w:t>بِٱلْبَرَكَاتِ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فَبِٱلْبَرَكَاتِ</w:t>
      </w:r>
      <w:proofErr w:type="spellEnd"/>
      <w:r w:rsidRPr="00517C71">
        <w:rPr>
          <w:rFonts w:ascii="Times New Roman" w:eastAsia="Times New Roman" w:hAnsi="Times New Roman" w:cs="Times New Roman"/>
          <w:kern w:val="0"/>
          <w:rtl/>
          <w14:ligatures w14:val="none"/>
        </w:rPr>
        <w:t xml:space="preserve"> أَيْضًا يَحْصُدُ. كُلُّ وَاحِدَةٍ كَمَا يَنْوِي قَلْبُهَا، لَيْسَ عَنْ حُزْنٍ أَوِ </w:t>
      </w:r>
      <w:proofErr w:type="spellStart"/>
      <w:r w:rsidRPr="00517C71">
        <w:rPr>
          <w:rFonts w:ascii="Times New Roman" w:eastAsia="Times New Roman" w:hAnsi="Times New Roman" w:cs="Times New Roman"/>
          <w:kern w:val="0"/>
          <w:rtl/>
          <w14:ligatures w14:val="none"/>
        </w:rPr>
        <w:t>ٱضْطِرَارٍ</w:t>
      </w:r>
      <w:proofErr w:type="spellEnd"/>
      <w:r w:rsidRPr="00517C71">
        <w:rPr>
          <w:rFonts w:ascii="Times New Roman" w:eastAsia="Times New Roman" w:hAnsi="Times New Roman" w:cs="Times New Roman"/>
          <w:kern w:val="0"/>
          <w:rtl/>
          <w14:ligatures w14:val="none"/>
        </w:rPr>
        <w:t xml:space="preserve">، لِأَنَّ </w:t>
      </w:r>
      <w:proofErr w:type="spellStart"/>
      <w:r w:rsidRPr="00517C71">
        <w:rPr>
          <w:rFonts w:ascii="Times New Roman" w:eastAsia="Times New Roman" w:hAnsi="Times New Roman" w:cs="Times New Roman"/>
          <w:kern w:val="0"/>
          <w:rtl/>
          <w14:ligatures w14:val="none"/>
        </w:rPr>
        <w:t>ٱلْمُعْطِيَةَ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ٱلْمَسْرُورَةَ</w:t>
      </w:r>
      <w:proofErr w:type="spellEnd"/>
      <w:r w:rsidRPr="00517C71">
        <w:rPr>
          <w:rFonts w:ascii="Times New Roman" w:eastAsia="Times New Roman" w:hAnsi="Times New Roman" w:cs="Times New Roman"/>
          <w:kern w:val="0"/>
          <w:rtl/>
          <w14:ligatures w14:val="none"/>
        </w:rPr>
        <w:t xml:space="preserve"> يُحِبُّهَا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وَٱللهُ</w:t>
      </w:r>
      <w:proofErr w:type="spellEnd"/>
      <w:r w:rsidRPr="00517C71">
        <w:rPr>
          <w:rFonts w:ascii="Times New Roman" w:eastAsia="Times New Roman" w:hAnsi="Times New Roman" w:cs="Times New Roman"/>
          <w:kern w:val="0"/>
          <w:rtl/>
          <w14:ligatures w14:val="none"/>
        </w:rPr>
        <w:t xml:space="preserve"> قَادِرٌ أَنْ يَزِيدَكُنَّ كُلَّ نِعْمَةٍ</w:t>
      </w:r>
      <w:r w:rsidRPr="00517C71">
        <w:rPr>
          <w:rFonts w:ascii="Times New Roman" w:eastAsia="Times New Roman" w:hAnsi="Times New Roman" w:cs="Times New Roman"/>
          <w:kern w:val="0"/>
          <w14:ligatures w14:val="none"/>
        </w:rPr>
        <w:t>..."</w:t>
      </w:r>
    </w:p>
    <w:p w14:paraId="21D2CE9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السخاء هنا لا يخص الغنيات فقط، بل كل قلب حر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المرأة السخية ليست فقط من تعطي كثيرًا ماديًا،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لا تجعل المال يغلق قلبها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من لا ترى العطاء كخسارة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كاشتراك في خير الله</w:t>
      </w:r>
      <w:r w:rsidRPr="00517C71">
        <w:rPr>
          <w:rFonts w:ascii="Times New Roman" w:eastAsia="Times New Roman" w:hAnsi="Times New Roman" w:cs="Times New Roman"/>
          <w:kern w:val="0"/>
          <w14:ligatures w14:val="none"/>
        </w:rPr>
        <w:t>.</w:t>
      </w:r>
    </w:p>
    <w:p w14:paraId="2F4BB77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السخاء، حين يقترن بالحكمة، يصير بركة مزدوجة: للآخرين، وللقلب نفسه. لأن النفس السخية تُسمن. أي أن الكرم نفسه يغني الداخل، لا فقط الخارج</w:t>
      </w:r>
      <w:r w:rsidRPr="00517C71">
        <w:rPr>
          <w:rFonts w:ascii="Times New Roman" w:eastAsia="Times New Roman" w:hAnsi="Times New Roman" w:cs="Times New Roman"/>
          <w:kern w:val="0"/>
          <w14:ligatures w14:val="none"/>
        </w:rPr>
        <w:t>.</w:t>
      </w:r>
    </w:p>
    <w:p w14:paraId="06CA36D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في العمل لا ينبغي أن تفقد روحها وهي تنجح</w:t>
      </w:r>
    </w:p>
    <w:p w14:paraId="16A5703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تنجح المرأة مهنيًا أو عمليًا، لكن السؤال الأعمق هو: ماذا يحدث لروحها وهي تنجح؟ هل تقترب من الله أم تبتعد؟ هل يزداد قلبها اتزانًا أم قسوة؟ هل تبقى وفية لعلاقاتها الأساسية، أم تبتلعها دوامة الإنجاز؟ هل النجاح يبني إنسانيتها، أم يستهلكها؟</w:t>
      </w:r>
    </w:p>
    <w:p w14:paraId="63CF30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مرقس 8: 36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لِأَنَّهُ مَاذَا تَنْتَفِعُ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لَوْ رَبِحَتِ </w:t>
      </w:r>
      <w:proofErr w:type="spellStart"/>
      <w:r w:rsidRPr="00517C71">
        <w:rPr>
          <w:rFonts w:ascii="Times New Roman" w:eastAsia="Times New Roman" w:hAnsi="Times New Roman" w:cs="Times New Roman"/>
          <w:kern w:val="0"/>
          <w:rtl/>
          <w14:ligatures w14:val="none"/>
        </w:rPr>
        <w:t>ٱلْعَالَمَ</w:t>
      </w:r>
      <w:proofErr w:type="spellEnd"/>
      <w:r w:rsidRPr="00517C71">
        <w:rPr>
          <w:rFonts w:ascii="Times New Roman" w:eastAsia="Times New Roman" w:hAnsi="Times New Roman" w:cs="Times New Roman"/>
          <w:kern w:val="0"/>
          <w:rtl/>
          <w14:ligatures w14:val="none"/>
        </w:rPr>
        <w:t xml:space="preserve"> كُلَّهُ وَخَسِرَتْ نَفْسَهَا؟</w:t>
      </w:r>
      <w:r w:rsidRPr="00517C71">
        <w:rPr>
          <w:rFonts w:ascii="Times New Roman" w:eastAsia="Times New Roman" w:hAnsi="Times New Roman" w:cs="Times New Roman"/>
          <w:kern w:val="0"/>
          <w14:ligatures w14:val="none"/>
        </w:rPr>
        <w:t>"</w:t>
      </w:r>
    </w:p>
    <w:p w14:paraId="1E81606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السؤال يجب أن يبقى حيًا أمام المرأة دائمًا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ماذا أربح؟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وماذا أخسر؟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أكسب مركزًا وأفقد سلامي؟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أكسب صورة وأفقد حقيقتي؟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أكسب مالًا وأفقد بيتي؟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أكسب تقديرًا خارجيًا وأفقد صلتي بالله؟</w:t>
      </w:r>
    </w:p>
    <w:p w14:paraId="645CEA1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النجاح الحقيقي ليس في المظاهر وحدها، بل في أن تبقى النفس محفوظة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والمرأة الحكيمة لا تبيع قلبها لتربح صورة</w:t>
      </w:r>
      <w:r w:rsidRPr="00517C71">
        <w:rPr>
          <w:rFonts w:ascii="Times New Roman" w:eastAsia="Times New Roman" w:hAnsi="Times New Roman" w:cs="Times New Roman"/>
          <w:kern w:val="0"/>
          <w14:ligatures w14:val="none"/>
        </w:rPr>
        <w:t>.</w:t>
      </w:r>
    </w:p>
    <w:p w14:paraId="5B8E8DC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الأمينة في العمل والمال تشهد لله بصمت</w:t>
      </w:r>
    </w:p>
    <w:p w14:paraId="06E15E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لا تتكلم المرأة كثيرًا عن إيمانها في مكان العمل أو في تفاصيل الإدارة المالية، لكن أمانتها نفسها تصبح شهادة. حين تكون صادقة، منظمة، غير ملتفة، غير مستعبدة للمظاهر، غير جشعة، غير مهملة، تعرف كيف تعمل وتتكل على الله في الوقت نفسه، فإن حياتها تصير رسالة</w:t>
      </w:r>
      <w:r w:rsidRPr="00517C71">
        <w:rPr>
          <w:rFonts w:ascii="Times New Roman" w:eastAsia="Times New Roman" w:hAnsi="Times New Roman" w:cs="Times New Roman"/>
          <w:kern w:val="0"/>
          <w14:ligatures w14:val="none"/>
        </w:rPr>
        <w:t>.</w:t>
      </w:r>
    </w:p>
    <w:p w14:paraId="0EEA03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 xml:space="preserve">رسالة </w:t>
      </w:r>
      <w:proofErr w:type="spellStart"/>
      <w:r w:rsidRPr="00517C71">
        <w:rPr>
          <w:rFonts w:ascii="Times New Roman" w:eastAsia="Times New Roman" w:hAnsi="Times New Roman" w:cs="Times New Roman"/>
          <w:kern w:val="0"/>
          <w:rtl/>
          <w14:ligatures w14:val="none"/>
        </w:rPr>
        <w:t>كولوسي</w:t>
      </w:r>
      <w:proofErr w:type="spellEnd"/>
      <w:r w:rsidRPr="00517C71">
        <w:rPr>
          <w:rFonts w:ascii="Times New Roman" w:eastAsia="Times New Roman" w:hAnsi="Times New Roman" w:cs="Times New Roman"/>
          <w:kern w:val="0"/>
          <w:rtl/>
          <w14:ligatures w14:val="none"/>
        </w:rPr>
        <w:t xml:space="preserve"> 3: 23-24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وَكُلُّ مَا فَعَلْتُنَّ، </w:t>
      </w:r>
      <w:proofErr w:type="spellStart"/>
      <w:r w:rsidRPr="00517C71">
        <w:rPr>
          <w:rFonts w:ascii="Times New Roman" w:eastAsia="Times New Roman" w:hAnsi="Times New Roman" w:cs="Times New Roman"/>
          <w:kern w:val="0"/>
          <w:rtl/>
          <w14:ligatures w14:val="none"/>
        </w:rPr>
        <w:t>فَٱعْمَلْنَهُ</w:t>
      </w:r>
      <w:proofErr w:type="spellEnd"/>
      <w:r w:rsidRPr="00517C71">
        <w:rPr>
          <w:rFonts w:ascii="Times New Roman" w:eastAsia="Times New Roman" w:hAnsi="Times New Roman" w:cs="Times New Roman"/>
          <w:kern w:val="0"/>
          <w:rtl/>
          <w14:ligatures w14:val="none"/>
        </w:rPr>
        <w:t xml:space="preserve"> مِنَ </w:t>
      </w:r>
      <w:proofErr w:type="spellStart"/>
      <w:r w:rsidRPr="00517C71">
        <w:rPr>
          <w:rFonts w:ascii="Times New Roman" w:eastAsia="Times New Roman" w:hAnsi="Times New Roman" w:cs="Times New Roman"/>
          <w:kern w:val="0"/>
          <w:rtl/>
          <w14:ligatures w14:val="none"/>
        </w:rPr>
        <w:t>ٱلْقَلْبِ</w:t>
      </w:r>
      <w:proofErr w:type="spellEnd"/>
      <w:r w:rsidRPr="00517C71">
        <w:rPr>
          <w:rFonts w:ascii="Times New Roman" w:eastAsia="Times New Roman" w:hAnsi="Times New Roman" w:cs="Times New Roman"/>
          <w:kern w:val="0"/>
          <w:rtl/>
          <w14:ligatures w14:val="none"/>
        </w:rPr>
        <w:t xml:space="preserve">، كَمَا لِلرَّبِّ لَا لِلنَّاسِ، عَالِمَاتٍ أَنَّكُنَّ مِنَ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سَتَأْخُذْنَ جَزَاءَ </w:t>
      </w:r>
      <w:proofErr w:type="spellStart"/>
      <w:r w:rsidRPr="00517C71">
        <w:rPr>
          <w:rFonts w:ascii="Times New Roman" w:eastAsia="Times New Roman" w:hAnsi="Times New Roman" w:cs="Times New Roman"/>
          <w:kern w:val="0"/>
          <w:rtl/>
          <w14:ligatures w14:val="none"/>
        </w:rPr>
        <w:t>ٱلْمِيرَاثِ</w:t>
      </w:r>
      <w:proofErr w:type="spellEnd"/>
      <w:r w:rsidRPr="00517C71">
        <w:rPr>
          <w:rFonts w:ascii="Times New Roman" w:eastAsia="Times New Roman" w:hAnsi="Times New Roman" w:cs="Times New Roman"/>
          <w:kern w:val="0"/>
          <w:rtl/>
          <w14:ligatures w14:val="none"/>
        </w:rPr>
        <w:t xml:space="preserve">، لِأَنَّكُنَّ تَخْدِمْنَ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14:ligatures w14:val="none"/>
        </w:rPr>
        <w:t>."</w:t>
      </w:r>
    </w:p>
    <w:p w14:paraId="42A1036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يقدس العمل كله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لا تعمل فقط من أجل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فقط من أجل الراتب،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فقط من أجل صورتها،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يمكن أن تعمل كما للرب</w:t>
      </w:r>
      <w:r w:rsidRPr="00517C71">
        <w:rPr>
          <w:rFonts w:ascii="Times New Roman" w:eastAsia="Times New Roman" w:hAnsi="Times New Roman" w:cs="Times New Roman"/>
          <w:kern w:val="0"/>
          <w14:ligatures w14:val="none"/>
        </w:rPr>
        <w:t>.</w:t>
      </w:r>
    </w:p>
    <w:p w14:paraId="360B584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وهنا يصبح العمل عبادة،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والأمانة تسبيحًا،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والتدبير الحكيم شركة مع مشيئة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والمال أداة خدمة لا سيدًا</w:t>
      </w:r>
      <w:r w:rsidRPr="00517C71">
        <w:rPr>
          <w:rFonts w:ascii="Times New Roman" w:eastAsia="Times New Roman" w:hAnsi="Times New Roman" w:cs="Times New Roman"/>
          <w:kern w:val="0"/>
          <w14:ligatures w14:val="none"/>
        </w:rPr>
        <w:t>.</w:t>
      </w:r>
    </w:p>
    <w:p w14:paraId="6C46BD4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70D79DE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والعمل والمال باب واسع يُختبر فيه القلب كل يوم. والمرأة المؤمنة لا تُدعى فيه إلى الرفض غير الناضج، ولا إلى الاستعباد للعالم، بل إلى الأمانة. أمانة في العمل، وفي القليل، وفي الكسب، وفي التدبير، وفي القناعة، وفي العطاء، وفي حفظ النفس من محبة المال والمظاهر</w:t>
      </w:r>
      <w:r w:rsidRPr="00517C71">
        <w:rPr>
          <w:rFonts w:ascii="Times New Roman" w:eastAsia="Times New Roman" w:hAnsi="Times New Roman" w:cs="Times New Roman"/>
          <w:kern w:val="0"/>
          <w14:ligatures w14:val="none"/>
        </w:rPr>
        <w:t>.</w:t>
      </w:r>
    </w:p>
    <w:p w14:paraId="1AD0F2B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الحكيمة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تعمل ولا تستعبدها صورة النجاح،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وتدبر ولا تعيش في بخل أو تبذير،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وتسعى ولا تفقد سلامها،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وتقتني دون أن تعبد ما تقتنيه،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وتعطي دون أن تنكسر،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وتحيا في القليل والكثير بضمير مستقيم</w:t>
      </w:r>
      <w:r w:rsidRPr="00517C71">
        <w:rPr>
          <w:rFonts w:ascii="Times New Roman" w:eastAsia="Times New Roman" w:hAnsi="Times New Roman" w:cs="Times New Roman"/>
          <w:kern w:val="0"/>
          <w14:ligatures w14:val="none"/>
        </w:rPr>
        <w:t>.</w:t>
      </w:r>
    </w:p>
    <w:p w14:paraId="5CFB596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الأمانة قبل المظاهر تصير مبدأ يحرر المرأة من كثير من الضغوط. فلا تبني قيمتها على ما تملك، بل على من هي أمام الله. ولا تنخدع ببريق الخارج، بل تحفظ الداخل. وبهذا تصير حياتها، حتى في المال والعمل، مجالًا لظهور نعمة الله واتساقها العملي</w:t>
      </w:r>
      <w:r w:rsidRPr="00517C71">
        <w:rPr>
          <w:rFonts w:ascii="Times New Roman" w:eastAsia="Times New Roman" w:hAnsi="Times New Roman" w:cs="Times New Roman"/>
          <w:kern w:val="0"/>
          <w14:ligatures w14:val="none"/>
        </w:rPr>
        <w:t>.</w:t>
      </w:r>
    </w:p>
    <w:p w14:paraId="7C77384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8E945DF"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81021B1"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B2E70B1"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11F22B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04F16298"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ECD706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CEC2AAC" w14:textId="3B600C8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الرابع عشر</w:t>
      </w:r>
    </w:p>
    <w:p w14:paraId="7B2DE3D2"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في علاقتها بالمجتمع والكنيسة</w:t>
      </w:r>
    </w:p>
    <w:p w14:paraId="2A89D9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كانت المرأة تُختبر في البيت من جهة الأمانة والمحبة والحكمة، فهي تُختبر أيضًا في المجال الأوسع: في المجتمع، وفي الكنيسة، وفي حضورها بين الناس، وفي نوع الأثر الذي تتركه خارج حدود بيتها. لأن المرأة لا تعيش في فراغ، ولا تنتمي فقط إلى أسرتها الصغيرة، بل هي عضو في جسد أوسع، وفاعل في نسيج بشري وروحي يحتاج إلى ما تحمله من نعمة، وحكمة، ورحمة، واتزان</w:t>
      </w:r>
      <w:r w:rsidRPr="00517C71">
        <w:rPr>
          <w:rFonts w:ascii="Times New Roman" w:eastAsia="Times New Roman" w:hAnsi="Times New Roman" w:cs="Times New Roman"/>
          <w:kern w:val="0"/>
          <w14:ligatures w14:val="none"/>
        </w:rPr>
        <w:t>.</w:t>
      </w:r>
    </w:p>
    <w:p w14:paraId="055FCD0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علاقتها بالمجتمع قد تُغرى بطريقين متعاكسين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إما أن تنسحب تمامًا، فتظن أن رسالتها محصورة في دائرة ضيقة جدًا، ولا ترى أن لها دورًا أوسع</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وإما أن تذوب في الخارج بطريقة تفقدها اتزانها، وتفصلها عن جذورها، وتجعل حضورها خاضعًا تمامًا لمعايير العالم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 الإنجيل يدعوها إلى طريق ثالث: أن تكون حاضرة، دون أن تذوب؛ وأن تؤثر، دون أن تتشوه؛ وأن تشارك، دون أن تفقد قدسيتها؛ وأن تنتمي إلى الكنيسة والمجتمع كحاملة نور، لا كمجرد متلقية أو متفرجة</w:t>
      </w:r>
      <w:r w:rsidRPr="00517C71">
        <w:rPr>
          <w:rFonts w:ascii="Times New Roman" w:eastAsia="Times New Roman" w:hAnsi="Times New Roman" w:cs="Times New Roman"/>
          <w:kern w:val="0"/>
          <w14:ligatures w14:val="none"/>
        </w:rPr>
        <w:t>.</w:t>
      </w:r>
    </w:p>
    <w:p w14:paraId="4748830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في الكنيسة أيضًا ليست عنصرًا هامشيًا، ولا مجرد وجود صامت لا معنى له، بل عضو حي في جسد المسيح، لها مواهب، ورسالة، ودعوة إلى الصلاة، والخدمة، والتعليم بحسب الترتيب الإلهي، والتعزية، والرحمة، والبناء، والقدوة. ومن هنا فإن فهم المرأة لعلاقتها بالمجتمع والكنيسة جزء أساسي من نضجها الروحي، لأن الله لا يريدها فقط مباركة في بيتها، بل أيضًا بركة حيث يضعها</w:t>
      </w:r>
      <w:r w:rsidRPr="00517C71">
        <w:rPr>
          <w:rFonts w:ascii="Times New Roman" w:eastAsia="Times New Roman" w:hAnsi="Times New Roman" w:cs="Times New Roman"/>
          <w:kern w:val="0"/>
          <w14:ligatures w14:val="none"/>
        </w:rPr>
        <w:t>.</w:t>
      </w:r>
    </w:p>
    <w:p w14:paraId="43D7209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المرأة عضو حي في جسد المسيح لا حضور ثانويًا</w:t>
      </w:r>
    </w:p>
    <w:p w14:paraId="2F0B4A6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أهم ما يجب تثبيته أن المرأة في الكنيسة ليست كائنًا زائدًا، ولا مجرد منضمة إلى مشهد يخص آخرين، بل عضو حقيقي في جسد المسيح. وهذه الحقيقة تمنحها كرامة روحية واضحة، وتمنع كل نظرة تقلل من مكانتها في شركة الإيمان</w:t>
      </w:r>
      <w:r w:rsidRPr="00517C71">
        <w:rPr>
          <w:rFonts w:ascii="Times New Roman" w:eastAsia="Times New Roman" w:hAnsi="Times New Roman" w:cs="Times New Roman"/>
          <w:kern w:val="0"/>
          <w14:ligatures w14:val="none"/>
        </w:rPr>
        <w:t>.</w:t>
      </w:r>
    </w:p>
    <w:p w14:paraId="5F31442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3: 26-28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لِأَنَّكُنَّ جَمِيعًا بَنَاتُ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بِٱلْإِيمَانِ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بِٱلْمَسِيحِ</w:t>
      </w:r>
      <w:proofErr w:type="spellEnd"/>
      <w:r w:rsidRPr="00517C71">
        <w:rPr>
          <w:rFonts w:ascii="Times New Roman" w:eastAsia="Times New Roman" w:hAnsi="Times New Roman" w:cs="Times New Roman"/>
          <w:kern w:val="0"/>
          <w:rtl/>
          <w14:ligatures w14:val="none"/>
        </w:rPr>
        <w:t xml:space="preserve"> يَسُوعَ. لِأَنَّ كُلَّكُنَّ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ٱعْتَمَدْتُنَّ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بِٱلْمَسِيحِ</w:t>
      </w:r>
      <w:proofErr w:type="spellEnd"/>
      <w:r w:rsidRPr="00517C71">
        <w:rPr>
          <w:rFonts w:ascii="Times New Roman" w:eastAsia="Times New Roman" w:hAnsi="Times New Roman" w:cs="Times New Roman"/>
          <w:kern w:val="0"/>
          <w:rtl/>
          <w14:ligatures w14:val="none"/>
        </w:rPr>
        <w:t xml:space="preserve"> قَدْ لَبِسْتُنَّ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لَيْسَ يَهُودِيَّةٌ وَلَا يُونَانِيَّةٌ، لَيْسَ عَبْدَةٌ وَلَا حُرَّةٌ، لَيْسَ ذَكَرٌ وَأُنْثَى، لِأَنَّكُنَّ جَمِيعًا وَاحِدٌ فِي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يَسُوعَ</w:t>
      </w:r>
      <w:r w:rsidRPr="00517C71">
        <w:rPr>
          <w:rFonts w:ascii="Times New Roman" w:eastAsia="Times New Roman" w:hAnsi="Times New Roman" w:cs="Times New Roman"/>
          <w:kern w:val="0"/>
          <w14:ligatures w14:val="none"/>
        </w:rPr>
        <w:t>."</w:t>
      </w:r>
    </w:p>
    <w:p w14:paraId="0011637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النص لا يلغي الفروق الطبيعية أو الأدوار المختلفة، لكنه يعلن بوضوح أن الكرامة الروحية واحدة في المسيح. فالمرأة ابنة لله، وعضو في الجسد، وشريكة في الميراث الروحي، ومدعوة إلى النمو والقداسة والشركة مع الرب مثل الرجل تمامًا</w:t>
      </w:r>
      <w:r w:rsidRPr="00517C71">
        <w:rPr>
          <w:rFonts w:ascii="Times New Roman" w:eastAsia="Times New Roman" w:hAnsi="Times New Roman" w:cs="Times New Roman"/>
          <w:kern w:val="0"/>
          <w14:ligatures w14:val="none"/>
        </w:rPr>
        <w:t>.</w:t>
      </w:r>
    </w:p>
    <w:p w14:paraId="362296E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ولهذا لا ينبغي للمرأة أن تنظر إلى نفسها داخل الكنيسة على أنها مجرد متلقية سلبية أو حضور هامشي، بل أن تدرك أن الله يراها، ويخاطبها، ويهبها، ويستخدمها، ويطلب منها أن تكون أداة بناء حقيقية في الجسد</w:t>
      </w:r>
      <w:r w:rsidRPr="00517C71">
        <w:rPr>
          <w:rFonts w:ascii="Times New Roman" w:eastAsia="Times New Roman" w:hAnsi="Times New Roman" w:cs="Times New Roman"/>
          <w:kern w:val="0"/>
          <w14:ligatures w14:val="none"/>
        </w:rPr>
        <w:t>.</w:t>
      </w:r>
    </w:p>
    <w:p w14:paraId="6803728F"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الكنيسة تحتاج إلى حضور المرأة الرحوم والحكيم والباني</w:t>
      </w:r>
    </w:p>
    <w:p w14:paraId="674EB53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الحياة الكنسية، لا تُبنى الجماعة فقط بالوعظ والتعليم الرسمي، بل أيضًا بالعلاقات، والاحتواء، والصلاة، والزيارة، والتعزية، والرحمة، وتثبيت الضعفاء، والاهتمام بالمحتاجين، وإسناد المتعبين. وفي هذه المساحات كثيرًا ما يكون للمرأة دور عميق جدًا</w:t>
      </w:r>
      <w:r w:rsidRPr="00517C71">
        <w:rPr>
          <w:rFonts w:ascii="Times New Roman" w:eastAsia="Times New Roman" w:hAnsi="Times New Roman" w:cs="Times New Roman"/>
          <w:kern w:val="0"/>
          <w14:ligatures w14:val="none"/>
        </w:rPr>
        <w:t>.</w:t>
      </w:r>
    </w:p>
    <w:p w14:paraId="518B9E1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تيطس</w:t>
      </w:r>
      <w:proofErr w:type="spellEnd"/>
      <w:r w:rsidRPr="00517C71">
        <w:rPr>
          <w:rFonts w:ascii="Times New Roman" w:eastAsia="Times New Roman" w:hAnsi="Times New Roman" w:cs="Times New Roman"/>
          <w:kern w:val="0"/>
          <w:rtl/>
          <w14:ligatures w14:val="none"/>
        </w:rPr>
        <w:t xml:space="preserve"> 2: 3-5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ٱلْعَجَائِزُ</w:t>
      </w:r>
      <w:proofErr w:type="spellEnd"/>
      <w:r w:rsidRPr="00517C71">
        <w:rPr>
          <w:rFonts w:ascii="Times New Roman" w:eastAsia="Times New Roman" w:hAnsi="Times New Roman" w:cs="Times New Roman"/>
          <w:kern w:val="0"/>
          <w:rtl/>
          <w14:ligatures w14:val="none"/>
        </w:rPr>
        <w:t xml:space="preserve"> فِي سِيرَةٍ تَلِيقُ </w:t>
      </w:r>
      <w:proofErr w:type="spellStart"/>
      <w:r w:rsidRPr="00517C71">
        <w:rPr>
          <w:rFonts w:ascii="Times New Roman" w:eastAsia="Times New Roman" w:hAnsi="Times New Roman" w:cs="Times New Roman"/>
          <w:kern w:val="0"/>
          <w:rtl/>
          <w14:ligatures w14:val="none"/>
        </w:rPr>
        <w:t>بِٱلْقَدَاسَةِ</w:t>
      </w:r>
      <w:proofErr w:type="spellEnd"/>
      <w:r w:rsidRPr="00517C71">
        <w:rPr>
          <w:rFonts w:ascii="Times New Roman" w:eastAsia="Times New Roman" w:hAnsi="Times New Roman" w:cs="Times New Roman"/>
          <w:kern w:val="0"/>
          <w:rtl/>
          <w14:ligatures w14:val="none"/>
        </w:rPr>
        <w:t xml:space="preserve">، غَيْرَ </w:t>
      </w:r>
      <w:proofErr w:type="spellStart"/>
      <w:r w:rsidRPr="00517C71">
        <w:rPr>
          <w:rFonts w:ascii="Times New Roman" w:eastAsia="Times New Roman" w:hAnsi="Times New Roman" w:cs="Times New Roman"/>
          <w:kern w:val="0"/>
          <w:rtl/>
          <w14:ligatures w14:val="none"/>
        </w:rPr>
        <w:t>ثَالِبَاتٍ</w:t>
      </w:r>
      <w:proofErr w:type="spellEnd"/>
      <w:r w:rsidRPr="00517C71">
        <w:rPr>
          <w:rFonts w:ascii="Times New Roman" w:eastAsia="Times New Roman" w:hAnsi="Times New Roman" w:cs="Times New Roman"/>
          <w:kern w:val="0"/>
          <w:rtl/>
          <w14:ligatures w14:val="none"/>
        </w:rPr>
        <w:t xml:space="preserve">، غَيْرَ مُسْتَعْبَدَاتٍ لِلْخَمْرِ </w:t>
      </w:r>
      <w:proofErr w:type="spellStart"/>
      <w:r w:rsidRPr="00517C71">
        <w:rPr>
          <w:rFonts w:ascii="Times New Roman" w:eastAsia="Times New Roman" w:hAnsi="Times New Roman" w:cs="Times New Roman"/>
          <w:kern w:val="0"/>
          <w:rtl/>
          <w14:ligatures w14:val="none"/>
        </w:rPr>
        <w:t>ٱلْكَثِيرِ</w:t>
      </w:r>
      <w:proofErr w:type="spellEnd"/>
      <w:r w:rsidRPr="00517C71">
        <w:rPr>
          <w:rFonts w:ascii="Times New Roman" w:eastAsia="Times New Roman" w:hAnsi="Times New Roman" w:cs="Times New Roman"/>
          <w:kern w:val="0"/>
          <w:rtl/>
          <w14:ligatures w14:val="none"/>
        </w:rPr>
        <w:t xml:space="preserve">، مُعَلِّمَاتِ </w:t>
      </w:r>
      <w:proofErr w:type="spellStart"/>
      <w:r w:rsidRPr="00517C71">
        <w:rPr>
          <w:rFonts w:ascii="Times New Roman" w:eastAsia="Times New Roman" w:hAnsi="Times New Roman" w:cs="Times New Roman"/>
          <w:kern w:val="0"/>
          <w:rtl/>
          <w14:ligatures w14:val="none"/>
        </w:rPr>
        <w:t>ٱلصَّلَاحِ</w:t>
      </w:r>
      <w:proofErr w:type="spellEnd"/>
      <w:r w:rsidRPr="00517C71">
        <w:rPr>
          <w:rFonts w:ascii="Times New Roman" w:eastAsia="Times New Roman" w:hAnsi="Times New Roman" w:cs="Times New Roman"/>
          <w:kern w:val="0"/>
          <w:rtl/>
          <w14:ligatures w14:val="none"/>
        </w:rPr>
        <w:t xml:space="preserve">، لِكَيْ يُنَصِّحْنَ </w:t>
      </w:r>
      <w:proofErr w:type="spellStart"/>
      <w:r w:rsidRPr="00517C71">
        <w:rPr>
          <w:rFonts w:ascii="Times New Roman" w:eastAsia="Times New Roman" w:hAnsi="Times New Roman" w:cs="Times New Roman"/>
          <w:kern w:val="0"/>
          <w:rtl/>
          <w14:ligatures w14:val="none"/>
        </w:rPr>
        <w:t>ٱلْحَدَثَاتِ</w:t>
      </w:r>
      <w:proofErr w:type="spellEnd"/>
      <w:r w:rsidRPr="00517C71">
        <w:rPr>
          <w:rFonts w:ascii="Times New Roman" w:eastAsia="Times New Roman" w:hAnsi="Times New Roman" w:cs="Times New Roman"/>
          <w:kern w:val="0"/>
          <w:rtl/>
          <w14:ligatures w14:val="none"/>
        </w:rPr>
        <w:t xml:space="preserve"> أَنْ يَكُنَّ مُحِبَّاتٍ لِرِجَالِهِنَّ، وَيُحْبِبْنَ أَوْلَادَهُنَّ، مُتَعَقِّلَاتٍ، عَفِيفَاتٍ</w:t>
      </w:r>
      <w:r w:rsidRPr="00517C71">
        <w:rPr>
          <w:rFonts w:ascii="Times New Roman" w:eastAsia="Times New Roman" w:hAnsi="Times New Roman" w:cs="Times New Roman"/>
          <w:kern w:val="0"/>
          <w14:ligatures w14:val="none"/>
        </w:rPr>
        <w:t>..."</w:t>
      </w:r>
    </w:p>
    <w:p w14:paraId="743D4D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هذا النص يكشف بوضوح أن للمرأة دورًا بنائيًا في الكنيسة، ليس فقط من خلال الحضور، بل من خلال النصح، والقدوة، والتعليم العملي، ونقل الحكمة الحياتية والروحية إلى الأخريات. فالمرأة الأكبر سنًا ليست مجرد شاهدة على الزمن، بل حاملة خبرة ونضج يمكن أن يصيرا بركة لنساء أصغر سنًا وأكثر احتياجًا إلى من يرافقهن بحكمة</w:t>
      </w:r>
      <w:r w:rsidRPr="00517C71">
        <w:rPr>
          <w:rFonts w:ascii="Times New Roman" w:eastAsia="Times New Roman" w:hAnsi="Times New Roman" w:cs="Times New Roman"/>
          <w:kern w:val="0"/>
          <w14:ligatures w14:val="none"/>
        </w:rPr>
        <w:t>.</w:t>
      </w:r>
    </w:p>
    <w:p w14:paraId="6ED0EDD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والكنيسة التي لا تنتبه إلى هذه القوة الكامنة في النساء، تفقد شيئًا ثمينًا من دفئها ونضجها الداخلي. لأن المرأة، حين تعيش دعوتها بروح نقية، تصبح مدرسة رحمة وصبر واتزان</w:t>
      </w:r>
      <w:r w:rsidRPr="00517C71">
        <w:rPr>
          <w:rFonts w:ascii="Times New Roman" w:eastAsia="Times New Roman" w:hAnsi="Times New Roman" w:cs="Times New Roman"/>
          <w:kern w:val="0"/>
          <w14:ligatures w14:val="none"/>
        </w:rPr>
        <w:t>.</w:t>
      </w:r>
    </w:p>
    <w:p w14:paraId="60426DB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مدعوة إلى الخدمة لا إلى الاستعراض</w:t>
      </w:r>
    </w:p>
    <w:p w14:paraId="6F78AA8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أخطر الآفات في العمل الكنسي والاجتماعي عمومًا هي أن تتحول الخدمة إلى مساحة لإثبات الذات، أو للبحث عن التقدير، أو لبناء مكانة، أو لخلق ولاءات شخصية. والمرأة، مثل الرجل، يمكن أن تتعرض لهذا الإغراء. ولهذا فإن الإنجيل يعيد دائمًا توجيه الخدمة إلى معناها الحقيقي: البذل</w:t>
      </w:r>
      <w:r w:rsidRPr="00517C71">
        <w:rPr>
          <w:rFonts w:ascii="Times New Roman" w:eastAsia="Times New Roman" w:hAnsi="Times New Roman" w:cs="Times New Roman"/>
          <w:kern w:val="0"/>
          <w14:ligatures w14:val="none"/>
        </w:rPr>
        <w:t>.</w:t>
      </w:r>
    </w:p>
    <w:p w14:paraId="0332BFB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20: 26-28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بَلْ مَنْ أَرَادَتْ أَنْ تَكُونَ فِيكُنَّ عَظِيمَةً فَلْتَكُنْ لَكُنَّ خَادِمَةً، وَمَنْ أَرَادَتْ أَنْ تَكُونَ فِيكُنَّ أُولَى فَلْتَكُنْ لَكُنَّ عَبْدَةً. كَمَا أَنَّ </w:t>
      </w:r>
      <w:proofErr w:type="spellStart"/>
      <w:r w:rsidRPr="00517C71">
        <w:rPr>
          <w:rFonts w:ascii="Times New Roman" w:eastAsia="Times New Roman" w:hAnsi="Times New Roman" w:cs="Times New Roman"/>
          <w:kern w:val="0"/>
          <w:rtl/>
          <w14:ligatures w14:val="none"/>
        </w:rPr>
        <w:t>ٱبْنَ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ٱلْإِنْسَانِ</w:t>
      </w:r>
      <w:proofErr w:type="spellEnd"/>
      <w:r w:rsidRPr="00517C71">
        <w:rPr>
          <w:rFonts w:ascii="Times New Roman" w:eastAsia="Times New Roman" w:hAnsi="Times New Roman" w:cs="Times New Roman"/>
          <w:kern w:val="0"/>
          <w:rtl/>
          <w14:ligatures w14:val="none"/>
        </w:rPr>
        <w:t xml:space="preserve"> لَمْ يَأْتِ </w:t>
      </w:r>
      <w:proofErr w:type="gramStart"/>
      <w:r w:rsidRPr="00517C71">
        <w:rPr>
          <w:rFonts w:ascii="Times New Roman" w:eastAsia="Times New Roman" w:hAnsi="Times New Roman" w:cs="Times New Roman"/>
          <w:kern w:val="0"/>
          <w:rtl/>
          <w14:ligatures w14:val="none"/>
        </w:rPr>
        <w:t>لِيُخْدَمَ</w:t>
      </w:r>
      <w:proofErr w:type="gramEnd"/>
      <w:r w:rsidRPr="00517C71">
        <w:rPr>
          <w:rFonts w:ascii="Times New Roman" w:eastAsia="Times New Roman" w:hAnsi="Times New Roman" w:cs="Times New Roman"/>
          <w:kern w:val="0"/>
          <w:rtl/>
          <w14:ligatures w14:val="none"/>
        </w:rPr>
        <w:t xml:space="preserve"> بَلْ لِيَخْدِمَ</w:t>
      </w:r>
      <w:r w:rsidRPr="00517C71">
        <w:rPr>
          <w:rFonts w:ascii="Times New Roman" w:eastAsia="Times New Roman" w:hAnsi="Times New Roman" w:cs="Times New Roman"/>
          <w:kern w:val="0"/>
          <w14:ligatures w14:val="none"/>
        </w:rPr>
        <w:t>..."</w:t>
      </w:r>
    </w:p>
    <w:p w14:paraId="4CF235E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هو ميزان الخدمة في الكنيسة والمجتمع</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من تبدو أكثر أهمية،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تخدم أكثر بروح أنقى</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 من تأخذ مساحة أكبر،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من تبذل قلبها في الأمانة</w:t>
      </w:r>
      <w:r w:rsidRPr="00517C71">
        <w:rPr>
          <w:rFonts w:ascii="Times New Roman" w:eastAsia="Times New Roman" w:hAnsi="Times New Roman" w:cs="Times New Roman"/>
          <w:kern w:val="0"/>
          <w14:ligatures w14:val="none"/>
        </w:rPr>
        <w:t>.</w:t>
      </w:r>
    </w:p>
    <w:p w14:paraId="030A0DD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والمرأة الخادمة بحق لا تبني خدمتها على المقارنة، ولا على الحساسية الزائدة تجاه التقدير، ولا على </w:t>
      </w:r>
      <w:proofErr w:type="spellStart"/>
      <w:r w:rsidRPr="00517C71">
        <w:rPr>
          <w:rFonts w:ascii="Times New Roman" w:eastAsia="Times New Roman" w:hAnsi="Times New Roman" w:cs="Times New Roman"/>
          <w:kern w:val="0"/>
          <w:rtl/>
          <w14:ligatures w14:val="none"/>
        </w:rPr>
        <w:t>مركزيتها</w:t>
      </w:r>
      <w:proofErr w:type="spellEnd"/>
      <w:r w:rsidRPr="00517C71">
        <w:rPr>
          <w:rFonts w:ascii="Times New Roman" w:eastAsia="Times New Roman" w:hAnsi="Times New Roman" w:cs="Times New Roman"/>
          <w:kern w:val="0"/>
          <w:rtl/>
          <w14:ligatures w14:val="none"/>
        </w:rPr>
        <w:t>، بل على سؤال بسيط وعميق: كيف أكون نافعة في يد الله؟ وهذه الروح تحررها من كثير من التعب النفسي المرتبط بالصورة والانطباع</w:t>
      </w:r>
      <w:r w:rsidRPr="00517C71">
        <w:rPr>
          <w:rFonts w:ascii="Times New Roman" w:eastAsia="Times New Roman" w:hAnsi="Times New Roman" w:cs="Times New Roman"/>
          <w:kern w:val="0"/>
          <w14:ligatures w14:val="none"/>
        </w:rPr>
        <w:t>.</w:t>
      </w:r>
    </w:p>
    <w:p w14:paraId="33C21A2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المرأة في المجتمع مدعوة إلى أن تكون نورًا لا مجرد متكيفة</w:t>
      </w:r>
    </w:p>
    <w:p w14:paraId="3871CEE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لا تعيش فقط داخل الكنيسة، بل في مجتمع واسع، بما فيه من اضطراب، ومنافسة، وتشويش، وأفكار متقلبة، وضغوط تمس الهوية والقيم والعلاقات. وهنا تحتاج أن تفهم أن دعوتها ليست أن تندمج بلا تمييز، بل أن تكون نورًا</w:t>
      </w:r>
      <w:r w:rsidRPr="00517C71">
        <w:rPr>
          <w:rFonts w:ascii="Times New Roman" w:eastAsia="Times New Roman" w:hAnsi="Times New Roman" w:cs="Times New Roman"/>
          <w:kern w:val="0"/>
          <w14:ligatures w14:val="none"/>
        </w:rPr>
        <w:t>.</w:t>
      </w:r>
    </w:p>
    <w:p w14:paraId="011ADC5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متى 5: 14-16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أَنْتُنَّ نُورُ </w:t>
      </w:r>
      <w:proofErr w:type="spellStart"/>
      <w:r w:rsidRPr="00517C71">
        <w:rPr>
          <w:rFonts w:ascii="Times New Roman" w:eastAsia="Times New Roman" w:hAnsi="Times New Roman" w:cs="Times New Roman"/>
          <w:kern w:val="0"/>
          <w:rtl/>
          <w14:ligatures w14:val="none"/>
        </w:rPr>
        <w:t>ٱلْعَالَمِ</w:t>
      </w:r>
      <w:proofErr w:type="spellEnd"/>
      <w:r w:rsidRPr="00517C71">
        <w:rPr>
          <w:rFonts w:ascii="Times New Roman" w:eastAsia="Times New Roman" w:hAnsi="Times New Roman" w:cs="Times New Roman"/>
          <w:kern w:val="0"/>
          <w:rtl/>
          <w14:ligatures w14:val="none"/>
        </w:rPr>
        <w:t xml:space="preserve">. لَا يُمْكِنُ أَنْ تُخْفَى مَدِينَةٌ مَوْضُوعَةٌ عَلَى جَبَلٍ. وَلَا يُوقِدْنَ سِرَاجًا وَيَضَعْنَهُ تَحْتَ </w:t>
      </w:r>
      <w:proofErr w:type="spellStart"/>
      <w:r w:rsidRPr="00517C71">
        <w:rPr>
          <w:rFonts w:ascii="Times New Roman" w:eastAsia="Times New Roman" w:hAnsi="Times New Roman" w:cs="Times New Roman"/>
          <w:kern w:val="0"/>
          <w:rtl/>
          <w14:ligatures w14:val="none"/>
        </w:rPr>
        <w:t>ٱلْمِكْيَالِ</w:t>
      </w:r>
      <w:proofErr w:type="spellEnd"/>
      <w:r w:rsidRPr="00517C71">
        <w:rPr>
          <w:rFonts w:ascii="Times New Roman" w:eastAsia="Times New Roman" w:hAnsi="Times New Roman" w:cs="Times New Roman"/>
          <w:kern w:val="0"/>
          <w:rtl/>
          <w14:ligatures w14:val="none"/>
        </w:rPr>
        <w:t xml:space="preserve">، بَلْ عَلَى </w:t>
      </w:r>
      <w:proofErr w:type="spellStart"/>
      <w:r w:rsidRPr="00517C71">
        <w:rPr>
          <w:rFonts w:ascii="Times New Roman" w:eastAsia="Times New Roman" w:hAnsi="Times New Roman" w:cs="Times New Roman"/>
          <w:kern w:val="0"/>
          <w:rtl/>
          <w14:ligatures w14:val="none"/>
        </w:rPr>
        <w:t>ٱلْمَنَارَةِ</w:t>
      </w:r>
      <w:proofErr w:type="spellEnd"/>
      <w:r w:rsidRPr="00517C71">
        <w:rPr>
          <w:rFonts w:ascii="Times New Roman" w:eastAsia="Times New Roman" w:hAnsi="Times New Roman" w:cs="Times New Roman"/>
          <w:kern w:val="0"/>
          <w:rtl/>
          <w14:ligatures w14:val="none"/>
        </w:rPr>
        <w:t xml:space="preserve">، فَيُضِيءُ لِجَمِيعِ </w:t>
      </w:r>
      <w:proofErr w:type="spellStart"/>
      <w:r w:rsidRPr="00517C71">
        <w:rPr>
          <w:rFonts w:ascii="Times New Roman" w:eastAsia="Times New Roman" w:hAnsi="Times New Roman" w:cs="Times New Roman"/>
          <w:kern w:val="0"/>
          <w:rtl/>
          <w14:ligatures w14:val="none"/>
        </w:rPr>
        <w:t>ٱلَّذِينَ</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ٱلْبَيْتِ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فَلْيُضِئْ</w:t>
      </w:r>
      <w:proofErr w:type="spellEnd"/>
      <w:r w:rsidRPr="00517C71">
        <w:rPr>
          <w:rFonts w:ascii="Times New Roman" w:eastAsia="Times New Roman" w:hAnsi="Times New Roman" w:cs="Times New Roman"/>
          <w:kern w:val="0"/>
          <w:rtl/>
          <w14:ligatures w14:val="none"/>
        </w:rPr>
        <w:t xml:space="preserve"> نُورُكُنَّ هَكَذَا قُدَّامَ </w:t>
      </w:r>
      <w:proofErr w:type="spellStart"/>
      <w:r w:rsidRPr="00517C71">
        <w:rPr>
          <w:rFonts w:ascii="Times New Roman" w:eastAsia="Times New Roman" w:hAnsi="Times New Roman" w:cs="Times New Roman"/>
          <w:kern w:val="0"/>
          <w:rtl/>
          <w14:ligatures w14:val="none"/>
        </w:rPr>
        <w:t>ٱلنَّاسِ</w:t>
      </w:r>
      <w:proofErr w:type="spellEnd"/>
      <w:r w:rsidRPr="00517C71">
        <w:rPr>
          <w:rFonts w:ascii="Times New Roman" w:eastAsia="Times New Roman" w:hAnsi="Times New Roman" w:cs="Times New Roman"/>
          <w:kern w:val="0"/>
          <w:rtl/>
          <w14:ligatures w14:val="none"/>
        </w:rPr>
        <w:t xml:space="preserve">، لِكَيْ يَرَيْنَ أَعْمَالَكُنَّ </w:t>
      </w:r>
      <w:proofErr w:type="spellStart"/>
      <w:r w:rsidRPr="00517C71">
        <w:rPr>
          <w:rFonts w:ascii="Times New Roman" w:eastAsia="Times New Roman" w:hAnsi="Times New Roman" w:cs="Times New Roman"/>
          <w:kern w:val="0"/>
          <w:rtl/>
          <w14:ligatures w14:val="none"/>
        </w:rPr>
        <w:t>ٱلْحَسَنَةَ</w:t>
      </w:r>
      <w:proofErr w:type="spellEnd"/>
      <w:r w:rsidRPr="00517C71">
        <w:rPr>
          <w:rFonts w:ascii="Times New Roman" w:eastAsia="Times New Roman" w:hAnsi="Times New Roman" w:cs="Times New Roman"/>
          <w:kern w:val="0"/>
          <w:rtl/>
          <w14:ligatures w14:val="none"/>
        </w:rPr>
        <w:t xml:space="preserve"> وَيُمَجِّدْنَ أَبَاكُنَّ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ٱلسَّمَاوَاتِ</w:t>
      </w:r>
      <w:proofErr w:type="spellEnd"/>
      <w:r w:rsidRPr="00517C71">
        <w:rPr>
          <w:rFonts w:ascii="Times New Roman" w:eastAsia="Times New Roman" w:hAnsi="Times New Roman" w:cs="Times New Roman"/>
          <w:kern w:val="0"/>
          <w14:ligatures w14:val="none"/>
        </w:rPr>
        <w:t>."</w:t>
      </w:r>
    </w:p>
    <w:p w14:paraId="7E82E0F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النور ليست بالضرورة صاحبة ضجيج أو حضور مستعرض، بل امرأة يظهر في حياتها شيء مختلف</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نقاوة في زمن التشويش،</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رحمة في زمن القسوة،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حق في زمن التلوّن،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اتزان في زمن الاستفزاز،</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عفة في زمن الانفلات،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أمانة في زمن الاستهلاك</w:t>
      </w:r>
      <w:r w:rsidRPr="00517C71">
        <w:rPr>
          <w:rFonts w:ascii="Times New Roman" w:eastAsia="Times New Roman" w:hAnsi="Times New Roman" w:cs="Times New Roman"/>
          <w:kern w:val="0"/>
          <w14:ligatures w14:val="none"/>
        </w:rPr>
        <w:t>.</w:t>
      </w:r>
    </w:p>
    <w:p w14:paraId="7DFC95B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النور لا يُطلب منه أن ينعزل عن الناس، بل أن يضيء بينهم. ومن هنا فوجود المرأة في مجتمعها، إن عاشت في الحق، ليس مجرد وجود شخصي، بل شهادة</w:t>
      </w:r>
      <w:r w:rsidRPr="00517C71">
        <w:rPr>
          <w:rFonts w:ascii="Times New Roman" w:eastAsia="Times New Roman" w:hAnsi="Times New Roman" w:cs="Times New Roman"/>
          <w:kern w:val="0"/>
          <w14:ligatures w14:val="none"/>
        </w:rPr>
        <w:t>.</w:t>
      </w:r>
    </w:p>
    <w:p w14:paraId="5E09090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خامسًا: المرأة لا ينبغي أن تبني علاقتها بالكنيسة على الحساسية فقط</w:t>
      </w:r>
    </w:p>
    <w:p w14:paraId="1BABAF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المشكلات المتكررة في الحياة الكنسية أن بعض النساء يدخلن إليها بقلب مملوء بالحاجة إلى القبول أو التقدير، فإذا لم يجدن ما توقعنه، انكسرت علاقتهن بالكنيسة سريعًا، أو صارت مليئة بالمرارة. لكن الكنيسة، رغم قدسيتها، ما تزال تضم بشرًا ضعفاء، وقد يحدث فيها سوء فهم أو تقصير أو آلام حقيقية</w:t>
      </w:r>
      <w:r w:rsidRPr="00517C71">
        <w:rPr>
          <w:rFonts w:ascii="Times New Roman" w:eastAsia="Times New Roman" w:hAnsi="Times New Roman" w:cs="Times New Roman"/>
          <w:kern w:val="0"/>
          <w14:ligatures w14:val="none"/>
        </w:rPr>
        <w:t>.</w:t>
      </w:r>
    </w:p>
    <w:p w14:paraId="2476B62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ولهذا تحتاج المرأة أن تبني انتماءها الكنسي أولًا على المسيح، لا على إشباع احتياجاتها النفسية وحدها. فهي تأتي لتعبد، وتنمو، وتخدم، وتتقدس، وتحب، لا فقط لتُرى أو تُفهم دائمًا كما تريد</w:t>
      </w:r>
      <w:r w:rsidRPr="00517C71">
        <w:rPr>
          <w:rFonts w:ascii="Times New Roman" w:eastAsia="Times New Roman" w:hAnsi="Times New Roman" w:cs="Times New Roman"/>
          <w:kern w:val="0"/>
          <w14:ligatures w14:val="none"/>
        </w:rPr>
        <w:t>.</w:t>
      </w:r>
    </w:p>
    <w:p w14:paraId="7937CFA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كولوسي</w:t>
      </w:r>
      <w:proofErr w:type="spellEnd"/>
      <w:r w:rsidRPr="00517C71">
        <w:rPr>
          <w:rFonts w:ascii="Times New Roman" w:eastAsia="Times New Roman" w:hAnsi="Times New Roman" w:cs="Times New Roman"/>
          <w:kern w:val="0"/>
          <w:rtl/>
          <w14:ligatures w14:val="none"/>
        </w:rPr>
        <w:t xml:space="preserve"> 3: 13-14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مُحْتَمِلَاتٍ بَعْضُكُنَّ بَعْضًا، وَمُسَامِحَاتٍ بَعْضُكُنَّ بَعْضًا إِنْ كَانَتْ لِإِحْدَاكُنَّ عَلَى أُخْرَى شَكْوَى. كَمَا غَفَرَ لَكُنَّ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هَكَذَا أَنْتُنَّ أَيْضًا. وَفَوْقَ جَمِيعِ هَذِهِ </w:t>
      </w:r>
      <w:proofErr w:type="spellStart"/>
      <w:r w:rsidRPr="00517C71">
        <w:rPr>
          <w:rFonts w:ascii="Times New Roman" w:eastAsia="Times New Roman" w:hAnsi="Times New Roman" w:cs="Times New Roman"/>
          <w:kern w:val="0"/>
          <w:rtl/>
          <w14:ligatures w14:val="none"/>
        </w:rPr>
        <w:t>ٱلْأُمُورِ</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ٱلْمَحَبَّةُ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هِيَ رِبَاطُ </w:t>
      </w:r>
      <w:proofErr w:type="spellStart"/>
      <w:r w:rsidRPr="00517C71">
        <w:rPr>
          <w:rFonts w:ascii="Times New Roman" w:eastAsia="Times New Roman" w:hAnsi="Times New Roman" w:cs="Times New Roman"/>
          <w:kern w:val="0"/>
          <w:rtl/>
          <w14:ligatures w14:val="none"/>
        </w:rPr>
        <w:t>ٱلْكَمَالِ</w:t>
      </w:r>
      <w:proofErr w:type="spellEnd"/>
      <w:r w:rsidRPr="00517C71">
        <w:rPr>
          <w:rFonts w:ascii="Times New Roman" w:eastAsia="Times New Roman" w:hAnsi="Times New Roman" w:cs="Times New Roman"/>
          <w:kern w:val="0"/>
          <w14:ligatures w14:val="none"/>
        </w:rPr>
        <w:t>."</w:t>
      </w:r>
    </w:p>
    <w:p w14:paraId="6D26752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الناضجة في الكنيسة لا تعيش في برود، ولا في حساسية مفرطة. تعرف كيف تواجه، وتوضح، وتغفر، وتحتمل، وتطلب الإصلاح، لكن من دون أن تجعل كل عثرة سببًا للقطيعة أو للمرارة الدائمة</w:t>
      </w:r>
      <w:r w:rsidRPr="00517C71">
        <w:rPr>
          <w:rFonts w:ascii="Times New Roman" w:eastAsia="Times New Roman" w:hAnsi="Times New Roman" w:cs="Times New Roman"/>
          <w:kern w:val="0"/>
          <w14:ligatures w14:val="none"/>
        </w:rPr>
        <w:t>.</w:t>
      </w:r>
    </w:p>
    <w:p w14:paraId="7768AB8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المرأة في الكنيسة مدعوة إلى القداسة في السيرة لا إلى التدين الشكلي</w:t>
      </w:r>
    </w:p>
    <w:p w14:paraId="05898F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 تشارك المرأة في نشاطات كثيرة، وتكون حاضرة في الاجتماعات والخدمات، لكن الله لا يطلب الحضور الشكلي فقط، بل سيرة تليق بالقداسة. فالكنيسة لا تحتاج إلى امرأة "نشطة" فقط، بل إلى امرأة قديسة، صادقة، نقية، حقيقية</w:t>
      </w:r>
      <w:r w:rsidRPr="00517C71">
        <w:rPr>
          <w:rFonts w:ascii="Times New Roman" w:eastAsia="Times New Roman" w:hAnsi="Times New Roman" w:cs="Times New Roman"/>
          <w:kern w:val="0"/>
          <w14:ligatures w14:val="none"/>
        </w:rPr>
        <w:t>.</w:t>
      </w:r>
    </w:p>
    <w:p w14:paraId="094B191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تيطس</w:t>
      </w:r>
      <w:proofErr w:type="spellEnd"/>
      <w:r w:rsidRPr="00517C71">
        <w:rPr>
          <w:rFonts w:ascii="Times New Roman" w:eastAsia="Times New Roman" w:hAnsi="Times New Roman" w:cs="Times New Roman"/>
          <w:kern w:val="0"/>
          <w:rtl/>
          <w14:ligatures w14:val="none"/>
        </w:rPr>
        <w:t xml:space="preserve"> 2: 3</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ٱلْعَجَائِزُ</w:t>
      </w:r>
      <w:proofErr w:type="spellEnd"/>
      <w:r w:rsidRPr="00517C71">
        <w:rPr>
          <w:rFonts w:ascii="Times New Roman" w:eastAsia="Times New Roman" w:hAnsi="Times New Roman" w:cs="Times New Roman"/>
          <w:kern w:val="0"/>
          <w:rtl/>
          <w14:ligatures w14:val="none"/>
        </w:rPr>
        <w:t xml:space="preserve"> فِي سِيرَةٍ تَلِيقُ </w:t>
      </w:r>
      <w:proofErr w:type="spellStart"/>
      <w:r w:rsidRPr="00517C71">
        <w:rPr>
          <w:rFonts w:ascii="Times New Roman" w:eastAsia="Times New Roman" w:hAnsi="Times New Roman" w:cs="Times New Roman"/>
          <w:kern w:val="0"/>
          <w:rtl/>
          <w14:ligatures w14:val="none"/>
        </w:rPr>
        <w:t>بِٱلْقَدَاسَةِ</w:t>
      </w:r>
      <w:proofErr w:type="spellEnd"/>
      <w:r w:rsidRPr="00517C71">
        <w:rPr>
          <w:rFonts w:ascii="Times New Roman" w:eastAsia="Times New Roman" w:hAnsi="Times New Roman" w:cs="Times New Roman"/>
          <w:kern w:val="0"/>
          <w14:ligatures w14:val="none"/>
        </w:rPr>
        <w:t>..."</w:t>
      </w:r>
    </w:p>
    <w:p w14:paraId="210DA5C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السيرة التي تليق بالقداسة تعني أن حياتها اليومية لا تناقض حضورها الكنسي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أن لسانها في البيت لا يهدم ما تبنيه ترانيمها في الكنيسة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قلبها في الخفاء لا يبتعد كثيرًا عن الصورة التي تراها الجماعة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صلاتها ليست منفصلة عن تعاملها، ولا خدمتها عن نقاوتها</w:t>
      </w:r>
      <w:r w:rsidRPr="00517C71">
        <w:rPr>
          <w:rFonts w:ascii="Times New Roman" w:eastAsia="Times New Roman" w:hAnsi="Times New Roman" w:cs="Times New Roman"/>
          <w:kern w:val="0"/>
          <w14:ligatures w14:val="none"/>
        </w:rPr>
        <w:t>.</w:t>
      </w:r>
    </w:p>
    <w:p w14:paraId="239E704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والمرأة التي تعيش هكذا تصير قدوة صامتة، حتى لو لم تقف أمام جمهور. لأن القداسة الحقيقية لا تحتاج دائمًا إلى منصة، بل تظهر في الاتساق بين القلب والحياة</w:t>
      </w:r>
      <w:r w:rsidRPr="00517C71">
        <w:rPr>
          <w:rFonts w:ascii="Times New Roman" w:eastAsia="Times New Roman" w:hAnsi="Times New Roman" w:cs="Times New Roman"/>
          <w:kern w:val="0"/>
          <w14:ligatures w14:val="none"/>
        </w:rPr>
        <w:t>.</w:t>
      </w:r>
    </w:p>
    <w:p w14:paraId="1046469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المجتمع يحتاج إلى شهادة المرأة المتزنة والعفيفة والرحيمة</w:t>
      </w:r>
    </w:p>
    <w:p w14:paraId="730EA67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الحياة العامة، قد تُدفع المرأة إلى أن تكون نسخة من نماذج كثيرة مضطربة: إما متشددة باردة، أو منفتحة بلا حدود، أو متنافِسة بلا رحمة، أو باحثة عن الصورة بأي ثمن. لكن الإنجيل يقدم لها طريقًا متزنًا</w:t>
      </w:r>
      <w:r w:rsidRPr="00517C71">
        <w:rPr>
          <w:rFonts w:ascii="Times New Roman" w:eastAsia="Times New Roman" w:hAnsi="Times New Roman" w:cs="Times New Roman"/>
          <w:kern w:val="0"/>
          <w14:ligatures w14:val="none"/>
        </w:rPr>
        <w:t>.</w:t>
      </w:r>
    </w:p>
    <w:p w14:paraId="1414B8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فيلبي 2: 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لِكَيْ تَكُنَّ بِغَيْرِ لَوْمٍ وَبُسَطَاءَ، أَوْلَادَ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بِلَا عَيْبٍ فِي وَسَطِ جِيلٍ مُعَوَّجٍ وَمُلْتَوٍ، تُضِئْنَ بَيْنَهُنَّ كَأَنْوَارٍ فِي </w:t>
      </w:r>
      <w:proofErr w:type="spellStart"/>
      <w:r w:rsidRPr="00517C71">
        <w:rPr>
          <w:rFonts w:ascii="Times New Roman" w:eastAsia="Times New Roman" w:hAnsi="Times New Roman" w:cs="Times New Roman"/>
          <w:kern w:val="0"/>
          <w:rtl/>
          <w14:ligatures w14:val="none"/>
        </w:rPr>
        <w:t>ٱلْعَالَمِ</w:t>
      </w:r>
      <w:proofErr w:type="spellEnd"/>
      <w:r w:rsidRPr="00517C71">
        <w:rPr>
          <w:rFonts w:ascii="Times New Roman" w:eastAsia="Times New Roman" w:hAnsi="Times New Roman" w:cs="Times New Roman"/>
          <w:kern w:val="0"/>
          <w14:ligatures w14:val="none"/>
        </w:rPr>
        <w:t>."</w:t>
      </w:r>
    </w:p>
    <w:p w14:paraId="79FD036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ترسم دور المرأة في المجتمع: أن تضيء</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لا أن تذوب،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أن تلعن الظلام فقط،</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أن تحمل نورًا فعليًا</w:t>
      </w:r>
      <w:r w:rsidRPr="00517C71">
        <w:rPr>
          <w:rFonts w:ascii="Times New Roman" w:eastAsia="Times New Roman" w:hAnsi="Times New Roman" w:cs="Times New Roman"/>
          <w:kern w:val="0"/>
          <w14:ligatures w14:val="none"/>
        </w:rPr>
        <w:t>.</w:t>
      </w:r>
    </w:p>
    <w:p w14:paraId="7A79A39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والنور هنا يظهر في تفاصيل كثيرة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الأمانة المهنية،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العفة،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احترام الناس،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رفض المشاركة في الكلام السام،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الحضور الهادئ غير المبتذل،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الرحمة نحو المحتاجين،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عدم الانجرار إلى روح العالم</w:t>
      </w:r>
      <w:r w:rsidRPr="00517C71">
        <w:rPr>
          <w:rFonts w:ascii="Times New Roman" w:eastAsia="Times New Roman" w:hAnsi="Times New Roman" w:cs="Times New Roman"/>
          <w:kern w:val="0"/>
          <w14:ligatures w14:val="none"/>
        </w:rPr>
        <w:t>.</w:t>
      </w:r>
    </w:p>
    <w:p w14:paraId="278507C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لا تخدم الكنيسة والمجتمع من فراغ، بل من امتلاء روحي</w:t>
      </w:r>
    </w:p>
    <w:p w14:paraId="358770B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الأخطاء الشائعة أن تعطي المرأة كثيرًا خارجيًا حتى تفرغ من الداخل. تخدم، وتشارك، وتتابع، وتبذل، لكنها تهمل روحها، فتصير خدمتها مع الوقت ثقيلة، أو مريرة، أو متوترة، أو بحثًا عن تعويض نفسي. لذلك لا بد أن يبقى المصدر حيًا</w:t>
      </w:r>
      <w:r w:rsidRPr="00517C71">
        <w:rPr>
          <w:rFonts w:ascii="Times New Roman" w:eastAsia="Times New Roman" w:hAnsi="Times New Roman" w:cs="Times New Roman"/>
          <w:kern w:val="0"/>
          <w14:ligatures w14:val="none"/>
        </w:rPr>
        <w:t>.</w:t>
      </w:r>
    </w:p>
    <w:p w14:paraId="27FC3B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يوحنا 15: 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أَنَا </w:t>
      </w:r>
      <w:proofErr w:type="spellStart"/>
      <w:r w:rsidRPr="00517C71">
        <w:rPr>
          <w:rFonts w:ascii="Times New Roman" w:eastAsia="Times New Roman" w:hAnsi="Times New Roman" w:cs="Times New Roman"/>
          <w:kern w:val="0"/>
          <w:rtl/>
          <w14:ligatures w14:val="none"/>
        </w:rPr>
        <w:t>ٱلْكَرْمَةُ</w:t>
      </w:r>
      <w:proofErr w:type="spellEnd"/>
      <w:r w:rsidRPr="00517C71">
        <w:rPr>
          <w:rFonts w:ascii="Times New Roman" w:eastAsia="Times New Roman" w:hAnsi="Times New Roman" w:cs="Times New Roman"/>
          <w:kern w:val="0"/>
          <w:rtl/>
          <w14:ligatures w14:val="none"/>
        </w:rPr>
        <w:t xml:space="preserve"> وَأَنْتُنَّ </w:t>
      </w:r>
      <w:proofErr w:type="spellStart"/>
      <w:r w:rsidRPr="00517C71">
        <w:rPr>
          <w:rFonts w:ascii="Times New Roman" w:eastAsia="Times New Roman" w:hAnsi="Times New Roman" w:cs="Times New Roman"/>
          <w:kern w:val="0"/>
          <w:rtl/>
          <w14:ligatures w14:val="none"/>
        </w:rPr>
        <w:t>ٱلْأَغْصَانُ</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تَثْبُتُ فِيَّ وَأَنَا فِيهَا، هَذِهِ تَأْتِي بِثَمَرٍ كَثِيرٍ، لِأَنَّكُنَّ بِدُونِي لَا تَقْدِرْنَ أَنْ تَفْعَلْنَ شَيْئًا</w:t>
      </w:r>
      <w:r w:rsidRPr="00517C71">
        <w:rPr>
          <w:rFonts w:ascii="Times New Roman" w:eastAsia="Times New Roman" w:hAnsi="Times New Roman" w:cs="Times New Roman"/>
          <w:kern w:val="0"/>
          <w14:ligatures w14:val="none"/>
        </w:rPr>
        <w:t>."</w:t>
      </w:r>
    </w:p>
    <w:p w14:paraId="1282A21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الثمر الحقيقي في الكنيسة والمجتمع لا يخرج من مجرد الحماسة، بل من الثبات في المسيح. والمرأة التي تثبت فيه تثمر. أما التي تتحرك من ذاتها فقط، فسرعان ما تتعب أو تجف أو تتشوه دوافعها. لذلك فإن كل خدمة، وكل حضور، وكل مشاركة، تحتاج أولًا إلى هذا الثبات السري</w:t>
      </w:r>
      <w:r w:rsidRPr="00517C71">
        <w:rPr>
          <w:rFonts w:ascii="Times New Roman" w:eastAsia="Times New Roman" w:hAnsi="Times New Roman" w:cs="Times New Roman"/>
          <w:kern w:val="0"/>
          <w14:ligatures w14:val="none"/>
        </w:rPr>
        <w:t>.</w:t>
      </w:r>
    </w:p>
    <w:p w14:paraId="3891465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المرأة مدعوة إلى الشركة لا إلى الفردانية المنعزلة</w:t>
      </w:r>
    </w:p>
    <w:p w14:paraId="3844465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المجتمع الحديث، تميل النفس أحيانًا إلى العيش الفردي المغلق: أنا والله، أو أنا وحياتي فقط. لكن الحياة الكنسية تقوم على الجسد، وعلى الشركة، وعلى التحريض المتبادل على المحبة والأعمال الحسنة. والمرأة الناضجة لا تعيش منقطعة عن هذا الجسد</w:t>
      </w:r>
      <w:r w:rsidRPr="00517C71">
        <w:rPr>
          <w:rFonts w:ascii="Times New Roman" w:eastAsia="Times New Roman" w:hAnsi="Times New Roman" w:cs="Times New Roman"/>
          <w:kern w:val="0"/>
          <w14:ligatures w14:val="none"/>
        </w:rPr>
        <w:t>.</w:t>
      </w:r>
    </w:p>
    <w:p w14:paraId="2E4BE73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العبرانيين 10: 24-25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وَلْنُلَاحِظْ بَعْضُنَا بَعْضًا لِلتَّحْرِيضِ عَلَى </w:t>
      </w:r>
      <w:proofErr w:type="spellStart"/>
      <w:r w:rsidRPr="00517C71">
        <w:rPr>
          <w:rFonts w:ascii="Times New Roman" w:eastAsia="Times New Roman" w:hAnsi="Times New Roman" w:cs="Times New Roman"/>
          <w:kern w:val="0"/>
          <w:rtl/>
          <w14:ligatures w14:val="none"/>
        </w:rPr>
        <w:t>ٱلْمَحَبَّةِ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وَٱلْأَعْمَالِ</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ٱلْحَسَنَةِ</w:t>
      </w:r>
      <w:proofErr w:type="spellEnd"/>
      <w:r w:rsidRPr="00517C71">
        <w:rPr>
          <w:rFonts w:ascii="Times New Roman" w:eastAsia="Times New Roman" w:hAnsi="Times New Roman" w:cs="Times New Roman"/>
          <w:kern w:val="0"/>
          <w:rtl/>
          <w14:ligatures w14:val="none"/>
        </w:rPr>
        <w:t xml:space="preserve">، غَيْرَ </w:t>
      </w:r>
      <w:proofErr w:type="spellStart"/>
      <w:r w:rsidRPr="00517C71">
        <w:rPr>
          <w:rFonts w:ascii="Times New Roman" w:eastAsia="Times New Roman" w:hAnsi="Times New Roman" w:cs="Times New Roman"/>
          <w:kern w:val="0"/>
          <w:rtl/>
          <w14:ligatures w14:val="none"/>
        </w:rPr>
        <w:t>تَارِكَاتٍ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ٱجْتِمَاعَنَا</w:t>
      </w:r>
      <w:proofErr w:type="spellEnd"/>
      <w:r w:rsidRPr="00517C71">
        <w:rPr>
          <w:rFonts w:ascii="Times New Roman" w:eastAsia="Times New Roman" w:hAnsi="Times New Roman" w:cs="Times New Roman"/>
          <w:kern w:val="0"/>
          <w:rtl/>
          <w14:ligatures w14:val="none"/>
        </w:rPr>
        <w:t xml:space="preserve"> كَمَا لِقَوْمٍ عَادَةٌ، بَلْ وَاعِظَاتٍ بَعْضُنَا بَعْضًا</w:t>
      </w:r>
      <w:r w:rsidRPr="00517C71">
        <w:rPr>
          <w:rFonts w:ascii="Times New Roman" w:eastAsia="Times New Roman" w:hAnsi="Times New Roman" w:cs="Times New Roman"/>
          <w:kern w:val="0"/>
          <w14:ligatures w14:val="none"/>
        </w:rPr>
        <w:t>..."</w:t>
      </w:r>
    </w:p>
    <w:p w14:paraId="30F271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الشركة هنا ليست مجرد حضور اجتماعي، بل حياة متبادلة. والمرأة تحتاج أن تعطي وتستقبل، أن تشجع وتُشجَّع، أن تخدم ويُخدَم قلبها أيضًا، أن تكون جزءًا من نسيج جسد المسيح لا مجرد زائرة عابرة. وهذا يحفظها من الانغلاق، ومن التضخم الذاتي، ومن التيه الفردي</w:t>
      </w:r>
      <w:r w:rsidRPr="00517C71">
        <w:rPr>
          <w:rFonts w:ascii="Times New Roman" w:eastAsia="Times New Roman" w:hAnsi="Times New Roman" w:cs="Times New Roman"/>
          <w:kern w:val="0"/>
          <w14:ligatures w14:val="none"/>
        </w:rPr>
        <w:t>.</w:t>
      </w:r>
    </w:p>
    <w:p w14:paraId="5FFB84D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التي تعرف مكانها في الكنيسة والمجتمع تصير بركة متزنة</w:t>
      </w:r>
    </w:p>
    <w:p w14:paraId="4F23282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عندما تفهم المرأة هويتها في الله، ومكانها في الكنيسة، ورسالتها في المجتمع، تتحرر من كثير من </w:t>
      </w:r>
      <w:proofErr w:type="spellStart"/>
      <w:r w:rsidRPr="00517C71">
        <w:rPr>
          <w:rFonts w:ascii="Times New Roman" w:eastAsia="Times New Roman" w:hAnsi="Times New Roman" w:cs="Times New Roman"/>
          <w:kern w:val="0"/>
          <w:rtl/>
          <w14:ligatures w14:val="none"/>
        </w:rPr>
        <w:t>التطرفات</w:t>
      </w:r>
      <w:proofErr w:type="spellEnd"/>
      <w:r w:rsidRPr="00517C71">
        <w:rPr>
          <w:rFonts w:ascii="Times New Roman" w:eastAsia="Times New Roman" w:hAnsi="Times New Roman" w:cs="Times New Roman"/>
          <w:kern w:val="0"/>
          <w:rtl/>
          <w14:ligatures w14:val="none"/>
        </w:rPr>
        <w:t>: لا تحتقر نفسها، ولا تبالغ في إثباتها. لا تنسحب، ولا تذوب. لا تستعرض، ولا تختفي. بل تصير حضورًا متزنًا، نافعًا، صادقًا، ومثمرًا</w:t>
      </w:r>
      <w:r w:rsidRPr="00517C71">
        <w:rPr>
          <w:rFonts w:ascii="Times New Roman" w:eastAsia="Times New Roman" w:hAnsi="Times New Roman" w:cs="Times New Roman"/>
          <w:kern w:val="0"/>
          <w14:ligatures w14:val="none"/>
        </w:rPr>
        <w:t>.</w:t>
      </w:r>
    </w:p>
    <w:p w14:paraId="12C8656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إنها تعرف أن لها ما تعطيه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الرحمة،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الخدمة،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التعليم العملي،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الاحتواء،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الصلاة،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وفي القدوة،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العمل الأمين بين الناس</w:t>
      </w:r>
      <w:r w:rsidRPr="00517C71">
        <w:rPr>
          <w:rFonts w:ascii="Times New Roman" w:eastAsia="Times New Roman" w:hAnsi="Times New Roman" w:cs="Times New Roman"/>
          <w:kern w:val="0"/>
          <w14:ligatures w14:val="none"/>
        </w:rPr>
        <w:t>.</w:t>
      </w:r>
    </w:p>
    <w:p w14:paraId="2CE6858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وتعرف أيضًا أن كل هذا يجب أن يتم تحت سلطان المسيح، لا تحت سلطان الأنا أو الحاجة إلى الظهور</w:t>
      </w:r>
      <w:r w:rsidRPr="00517C71">
        <w:rPr>
          <w:rFonts w:ascii="Times New Roman" w:eastAsia="Times New Roman" w:hAnsi="Times New Roman" w:cs="Times New Roman"/>
          <w:kern w:val="0"/>
          <w14:ligatures w14:val="none"/>
        </w:rPr>
        <w:t>.</w:t>
      </w:r>
    </w:p>
    <w:p w14:paraId="229D1124"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7EA7530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في علاقتها بالمجتمع والكنيسة مدعوة إلى أن تكون عضوًا حيًا، وحضورًا مباركًا، ونورًا هادئًا، وخادمة أمينة، وقلبًا رحيمًا، وسيرة تليق بالقداسة. وهي لا تُطلب منها العزلة، ولا الذوبان، بل الاتزان: أن تكون في العالم دون أن تفقد هويتها، وفي الكنيسة دون أن تتحول إلى شكلية أو حساسية مفرطة، وفي الخدمة دون أن تستعرض ذاتها</w:t>
      </w:r>
      <w:r w:rsidRPr="00517C71">
        <w:rPr>
          <w:rFonts w:ascii="Times New Roman" w:eastAsia="Times New Roman" w:hAnsi="Times New Roman" w:cs="Times New Roman"/>
          <w:kern w:val="0"/>
          <w14:ligatures w14:val="none"/>
        </w:rPr>
        <w:t>.</w:t>
      </w:r>
    </w:p>
    <w:p w14:paraId="742992F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فالمرأة الناضجة روحيًا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تنتمي إلى جسد المسيح بوعي،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وتخدم بتواضع،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وتعيش القداسة لا مجرد الشكل،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وتضيء في مجتمعها،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وتتمسك بالشركة،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وتثبت في المسيح حتى يكون ما تعطيه ثمرًا لا ضجيجًا</w:t>
      </w:r>
      <w:r w:rsidRPr="00517C71">
        <w:rPr>
          <w:rFonts w:ascii="Times New Roman" w:eastAsia="Times New Roman" w:hAnsi="Times New Roman" w:cs="Times New Roman"/>
          <w:kern w:val="0"/>
          <w14:ligatures w14:val="none"/>
        </w:rPr>
        <w:t>.</w:t>
      </w:r>
    </w:p>
    <w:p w14:paraId="79F873D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المرأة التي تعرف مكانها في الكنيسة والمجتمع، وتعي أن الله يريد أن يستخدمها لا أن يلغيها، تصير بركة حقيقية. لا لأن صوتها الأعلى، بل لأن نورها أصدق. لا لأنها تحتل المشهد، بل لأنها تحمل في حضورها شيئًا من حياة المسيح</w:t>
      </w:r>
      <w:r w:rsidRPr="00517C71">
        <w:rPr>
          <w:rFonts w:ascii="Times New Roman" w:eastAsia="Times New Roman" w:hAnsi="Times New Roman" w:cs="Times New Roman"/>
          <w:kern w:val="0"/>
          <w14:ligatures w14:val="none"/>
        </w:rPr>
        <w:t>.</w:t>
      </w:r>
    </w:p>
    <w:p w14:paraId="0E708CFA"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3F358F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4882D6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EE20FC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7A09077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3CDB76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0E912DD"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4A739C1"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3027D260"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EB0D547"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12E4BB3"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978F09C"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CD7BD7F" w14:textId="281ADC0F"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الخامس عشر</w:t>
      </w:r>
    </w:p>
    <w:p w14:paraId="6B8D6A01"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نماذج كتابية للمرأة المؤمنة</w:t>
      </w:r>
    </w:p>
    <w:p w14:paraId="2B28A3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بعد أن تأملنا في وصايا الله للمرأة في دوائر متعددة من حياتها، يبقى من المهم جدًا أن نرى هذه المعاني وهي متجسدة في أشخاص حقيقيين عاشوا على الأرض، وتألموا، وضعفوا، وأطاعوا، وانتظروا، وسقط بعضهم ثم قاموا، وثبت بعضهم وسط ظروف قاسية، وصاروا علامة حية على أن الإيمان ليس فكرة مجردة، بل حياة يمكن أن تُعاش. فالكتاب المقدس لا يقدم للمرأة وصايا فقط، بل أيضًا نماذج. وهذه النماذج لا تُعطى لكي نعبدها أو نقلد تفاصيلها بصورة حرفية جامدة، بل لكي نتعلم منها، ونفهم كيف تعمل نعمة الله في شخصيات مختلفة وظروف متباينة</w:t>
      </w:r>
      <w:r w:rsidRPr="00517C71">
        <w:rPr>
          <w:rFonts w:ascii="Times New Roman" w:eastAsia="Times New Roman" w:hAnsi="Times New Roman" w:cs="Times New Roman"/>
          <w:kern w:val="0"/>
          <w14:ligatures w14:val="none"/>
        </w:rPr>
        <w:t>.</w:t>
      </w:r>
    </w:p>
    <w:p w14:paraId="51113D6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ومن جمال الكتاب المقدس أنه لا يقدم صورة واحدة جامدة للمرأة المؤمنة، بل طيفًا واسعًا من النساء: امرأة متألمة تصلي، وأخرى حكيمة تنقذ بيتًا، وأخرى تنتظر بصبر، وأخرى تخدم بصمت، وأخرى تتوب بدموع، وأخرى تطيع في الخفاء، وأخرى تثبت عند الصليب. وهذا مهم جدًا، لأن المرأة لا تحتاج إلى نموذج واحد يضغطها، بل إلى رؤية أوسع تُظهر أن الفضيلة يمكن أن تتجلى بطرق متنوعة، وأن الله يعمل في النساء بحسب دعواتهن وظروفهن، دون أن يفقد جوهر الصورة التي يحبها: الإيمان، والطهارة، والحكمة، والرحمة، والطاعة، والثبات</w:t>
      </w:r>
      <w:r w:rsidRPr="00517C71">
        <w:rPr>
          <w:rFonts w:ascii="Times New Roman" w:eastAsia="Times New Roman" w:hAnsi="Times New Roman" w:cs="Times New Roman"/>
          <w:kern w:val="0"/>
          <w14:ligatures w14:val="none"/>
        </w:rPr>
        <w:t>.</w:t>
      </w:r>
    </w:p>
    <w:p w14:paraId="1D6E290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فإن هذا الفصل هو ليس مجرد عرض تاريخي، بل تأمل في ملامح الرجولة الروحية المقابلة في المرأة؛ أي في الأنوثة كما قدستها النعمة، وفي المرأة كما ظهرت تحت يد الله: مرةً في الهدوء، ومرةً في الجرأة، ومرةً في الانتظار، ومرةً في الاحتمال، ومرةً في الخدمة، ومرةً في التوبة، ومرةً في الإيمان الذي لا ينطفئ</w:t>
      </w:r>
      <w:r w:rsidRPr="00517C71">
        <w:rPr>
          <w:rFonts w:ascii="Times New Roman" w:eastAsia="Times New Roman" w:hAnsi="Times New Roman" w:cs="Times New Roman"/>
          <w:kern w:val="0"/>
          <w14:ligatures w14:val="none"/>
        </w:rPr>
        <w:t>.</w:t>
      </w:r>
    </w:p>
    <w:p w14:paraId="26280439"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حواء — المرأة الأولى بين جمال القصد ووجع السقوط</w:t>
      </w:r>
    </w:p>
    <w:p w14:paraId="6836D80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 يمكن أن نبدأ من غير حواء، لأنها المرأة الأولى في القصة البشرية. وفيها نرى جمال القصد الإلهي للمرأة، لكننا نرى أيضًا كيف دخل التشويه إلى علاقتها بالله وبذاتها وبالرجل حين أصغت إلى صوت آخر غير صوت الرب</w:t>
      </w:r>
      <w:r w:rsidRPr="00517C71">
        <w:rPr>
          <w:rFonts w:ascii="Times New Roman" w:eastAsia="Times New Roman" w:hAnsi="Times New Roman" w:cs="Times New Roman"/>
          <w:kern w:val="0"/>
          <w14:ligatures w14:val="none"/>
        </w:rPr>
        <w:t>.</w:t>
      </w:r>
    </w:p>
    <w:p w14:paraId="1B0A257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 22-23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وَبَنَى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ٱلْإِلَهُ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ٱلضِّلْعَ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ٱلَّتِي</w:t>
      </w:r>
      <w:proofErr w:type="spellEnd"/>
      <w:r w:rsidRPr="00517C71">
        <w:rPr>
          <w:rFonts w:ascii="Times New Roman" w:eastAsia="Times New Roman" w:hAnsi="Times New Roman" w:cs="Times New Roman"/>
          <w:kern w:val="0"/>
          <w:rtl/>
          <w14:ligatures w14:val="none"/>
        </w:rPr>
        <w:t xml:space="preserve"> أَخَذَهَا مِنْ آدَمَ </w:t>
      </w:r>
      <w:proofErr w:type="spellStart"/>
      <w:r w:rsidRPr="00517C71">
        <w:rPr>
          <w:rFonts w:ascii="Times New Roman" w:eastAsia="Times New Roman" w:hAnsi="Times New Roman" w:cs="Times New Roman"/>
          <w:kern w:val="0"/>
          <w:rtl/>
          <w14:ligatures w14:val="none"/>
        </w:rPr>
        <w:t>ٱمْرَأَةً</w:t>
      </w:r>
      <w:proofErr w:type="spellEnd"/>
      <w:r w:rsidRPr="00517C71">
        <w:rPr>
          <w:rFonts w:ascii="Times New Roman" w:eastAsia="Times New Roman" w:hAnsi="Times New Roman" w:cs="Times New Roman"/>
          <w:kern w:val="0"/>
          <w:rtl/>
          <w14:ligatures w14:val="none"/>
        </w:rPr>
        <w:t xml:space="preserve"> وَأَحْضَرَهَا إِلَى آدَمَ. فَقَالَ آدَمُ: هَذِهِ </w:t>
      </w:r>
      <w:proofErr w:type="spellStart"/>
      <w:r w:rsidRPr="00517C71">
        <w:rPr>
          <w:rFonts w:ascii="Times New Roman" w:eastAsia="Times New Roman" w:hAnsi="Times New Roman" w:cs="Times New Roman"/>
          <w:kern w:val="0"/>
          <w:rtl/>
          <w14:ligatures w14:val="none"/>
        </w:rPr>
        <w:t>ٱلْآنَ</w:t>
      </w:r>
      <w:proofErr w:type="spellEnd"/>
      <w:r w:rsidRPr="00517C71">
        <w:rPr>
          <w:rFonts w:ascii="Times New Roman" w:eastAsia="Times New Roman" w:hAnsi="Times New Roman" w:cs="Times New Roman"/>
          <w:kern w:val="0"/>
          <w:rtl/>
          <w14:ligatures w14:val="none"/>
        </w:rPr>
        <w:t xml:space="preserve"> عَظْمٌ مِنْ عِظَامِي وَلَحْمٌ مِنْ لَحْمِي</w:t>
      </w:r>
      <w:r w:rsidRPr="00517C71">
        <w:rPr>
          <w:rFonts w:ascii="Times New Roman" w:eastAsia="Times New Roman" w:hAnsi="Times New Roman" w:cs="Times New Roman"/>
          <w:kern w:val="0"/>
          <w14:ligatures w14:val="none"/>
        </w:rPr>
        <w:t>..."</w:t>
      </w:r>
    </w:p>
    <w:p w14:paraId="6F4B09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3: 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فَرَأَتِ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xml:space="preserve"> أَنَّ </w:t>
      </w:r>
      <w:proofErr w:type="spellStart"/>
      <w:r w:rsidRPr="00517C71">
        <w:rPr>
          <w:rFonts w:ascii="Times New Roman" w:eastAsia="Times New Roman" w:hAnsi="Times New Roman" w:cs="Times New Roman"/>
          <w:kern w:val="0"/>
          <w:rtl/>
          <w14:ligatures w14:val="none"/>
        </w:rPr>
        <w:t>ٱلشَّجَرَةَ</w:t>
      </w:r>
      <w:proofErr w:type="spellEnd"/>
      <w:r w:rsidRPr="00517C71">
        <w:rPr>
          <w:rFonts w:ascii="Times New Roman" w:eastAsia="Times New Roman" w:hAnsi="Times New Roman" w:cs="Times New Roman"/>
          <w:kern w:val="0"/>
          <w:rtl/>
          <w14:ligatures w14:val="none"/>
        </w:rPr>
        <w:t xml:space="preserve"> جَيِّدَةٌ لِلْأَكْلِ، وَأَنَّهَا بَهْجَةٌ لِلْعُيُونِ، وَأَنَّ </w:t>
      </w:r>
      <w:proofErr w:type="spellStart"/>
      <w:r w:rsidRPr="00517C71">
        <w:rPr>
          <w:rFonts w:ascii="Times New Roman" w:eastAsia="Times New Roman" w:hAnsi="Times New Roman" w:cs="Times New Roman"/>
          <w:kern w:val="0"/>
          <w:rtl/>
          <w14:ligatures w14:val="none"/>
        </w:rPr>
        <w:t>ٱلشَّجَرَةَ</w:t>
      </w:r>
      <w:proofErr w:type="spellEnd"/>
      <w:r w:rsidRPr="00517C71">
        <w:rPr>
          <w:rFonts w:ascii="Times New Roman" w:eastAsia="Times New Roman" w:hAnsi="Times New Roman" w:cs="Times New Roman"/>
          <w:kern w:val="0"/>
          <w:rtl/>
          <w14:ligatures w14:val="none"/>
        </w:rPr>
        <w:t xml:space="preserve"> شَهِيَّةٌ لِلنَّظَرِ لِأَنَّهَا تُعْطِي فَهْمًا، فَأَخَذَتْ مِنْ ثَمَرِهَا وَأَكَلَتْ</w:t>
      </w:r>
      <w:r w:rsidRPr="00517C71">
        <w:rPr>
          <w:rFonts w:ascii="Times New Roman" w:eastAsia="Times New Roman" w:hAnsi="Times New Roman" w:cs="Times New Roman"/>
          <w:kern w:val="0"/>
          <w14:ligatures w14:val="none"/>
        </w:rPr>
        <w:t>..."</w:t>
      </w:r>
    </w:p>
    <w:p w14:paraId="2CBAA4E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حواء نرى أن المرأة خُلقت في كرامة وقرب وشركة. لكننا نرى أيضًا خطورة الإصغاء للصوت الذي يشكك في كلمة الله، ويغري بالنظر المستقل عن الحق. وهذا يجعل حواء نموذجًا أوليًا مزدوجًا: من جهة، تذكرنا بجمال الأصل؛ ومن جهة أخرى، تحذرنا من أن سقوط المرأة لا يبدأ فقط بالفعل، بل أحيانًا بالنظر والرغبة والتصديق الخاطئ</w:t>
      </w:r>
      <w:r w:rsidRPr="00517C71">
        <w:rPr>
          <w:rFonts w:ascii="Times New Roman" w:eastAsia="Times New Roman" w:hAnsi="Times New Roman" w:cs="Times New Roman"/>
          <w:kern w:val="0"/>
          <w14:ligatures w14:val="none"/>
        </w:rPr>
        <w:t>.</w:t>
      </w:r>
    </w:p>
    <w:p w14:paraId="0F55897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ومع ذلك، حتى في حواء، لم يغلق الله باب الرجاء، لأن خط الخلاص نفسه سيمر عبر المرأة</w:t>
      </w:r>
      <w:r w:rsidRPr="00517C71">
        <w:rPr>
          <w:rFonts w:ascii="Times New Roman" w:eastAsia="Times New Roman" w:hAnsi="Times New Roman" w:cs="Times New Roman"/>
          <w:kern w:val="0"/>
          <w14:ligatures w14:val="none"/>
        </w:rPr>
        <w:t>:</w:t>
      </w:r>
    </w:p>
    <w:p w14:paraId="5F884A2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3: 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وَأَضَعُ عَدَاوَةً بَيْنَكِ وَبَيْنَ </w:t>
      </w:r>
      <w:proofErr w:type="spellStart"/>
      <w:r w:rsidRPr="00517C71">
        <w:rPr>
          <w:rFonts w:ascii="Times New Roman" w:eastAsia="Times New Roman" w:hAnsi="Times New Roman" w:cs="Times New Roman"/>
          <w:kern w:val="0"/>
          <w:rtl/>
          <w14:ligatures w14:val="none"/>
        </w:rPr>
        <w:t>ٱلْمَرْأَةِ</w:t>
      </w:r>
      <w:proofErr w:type="spellEnd"/>
      <w:r w:rsidRPr="00517C71">
        <w:rPr>
          <w:rFonts w:ascii="Times New Roman" w:eastAsia="Times New Roman" w:hAnsi="Times New Roman" w:cs="Times New Roman"/>
          <w:kern w:val="0"/>
          <w:rtl/>
          <w14:ligatures w14:val="none"/>
        </w:rPr>
        <w:t>، وَبَيْنَ نَسْلِكِ وَنَسْلِهَا. هُوَ يَسْحَقُ رَأْسَكِ، وَأَنْتِ تَسْحَقِينَ عَقِبَهُ</w:t>
      </w:r>
      <w:r w:rsidRPr="00517C71">
        <w:rPr>
          <w:rFonts w:ascii="Times New Roman" w:eastAsia="Times New Roman" w:hAnsi="Times New Roman" w:cs="Times New Roman"/>
          <w:kern w:val="0"/>
          <w14:ligatures w14:val="none"/>
        </w:rPr>
        <w:t>."</w:t>
      </w:r>
    </w:p>
    <w:p w14:paraId="0A9116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إذن، حتى من موضع السقوط، يبدأ وعد الرجاء. وهذا يعلّم المرأة أن خطأ البداية لا يمنع الله من كتابة مستقبل جديد</w:t>
      </w:r>
      <w:r w:rsidRPr="00517C71">
        <w:rPr>
          <w:rFonts w:ascii="Times New Roman" w:eastAsia="Times New Roman" w:hAnsi="Times New Roman" w:cs="Times New Roman"/>
          <w:kern w:val="0"/>
          <w14:ligatures w14:val="none"/>
        </w:rPr>
        <w:t>.</w:t>
      </w:r>
    </w:p>
    <w:p w14:paraId="7B21BAA1"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ثانيًا: سارة — المرأة التي تعلّمت الإيمان وسط الانتظار</w:t>
      </w:r>
    </w:p>
    <w:p w14:paraId="5801A34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سارة من الشخصيات العميقة جدًا، لأنها لم تكن امرأة بلا ضعف أو تردد، لكنها عاشت انتظارًا طويلًا، واختبرت وعد الله في منطقة بدت مستحيلة بشريًا. وفي قصتها نرى أن الإيمان لا ينمو دائمًا في النفس دفعة واحدة، بل قد يمر عبر صراع، وضحك متردد، وطريق طويل من التعلم</w:t>
      </w:r>
      <w:r w:rsidRPr="00517C71">
        <w:rPr>
          <w:rFonts w:ascii="Times New Roman" w:eastAsia="Times New Roman" w:hAnsi="Times New Roman" w:cs="Times New Roman"/>
          <w:kern w:val="0"/>
          <w14:ligatures w14:val="none"/>
        </w:rPr>
        <w:t>.</w:t>
      </w:r>
    </w:p>
    <w:p w14:paraId="51E0DCB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18: 12-14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فَضَحِكَتْ سَارَةُ فِي بَاطِنِهَا قَائِلَةً: أَبَعْدَ فَنَائِي يَكُونُ لِي تَنَعُّمٌ، وَسَيِّدِي قَدْ شَاخَ؟ فَقَالَ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لِإِبْرَاهِيمَ: لِمَاذَا ضَحِكَتْ سَارَةُ قَائِلَةً: </w:t>
      </w:r>
      <w:proofErr w:type="spellStart"/>
      <w:r w:rsidRPr="00517C71">
        <w:rPr>
          <w:rFonts w:ascii="Times New Roman" w:eastAsia="Times New Roman" w:hAnsi="Times New Roman" w:cs="Times New Roman"/>
          <w:kern w:val="0"/>
          <w:rtl/>
          <w14:ligatures w14:val="none"/>
        </w:rPr>
        <w:t>أَفَبِٱلْحَقِيقَةِ</w:t>
      </w:r>
      <w:proofErr w:type="spellEnd"/>
      <w:r w:rsidRPr="00517C71">
        <w:rPr>
          <w:rFonts w:ascii="Times New Roman" w:eastAsia="Times New Roman" w:hAnsi="Times New Roman" w:cs="Times New Roman"/>
          <w:kern w:val="0"/>
          <w:rtl/>
          <w14:ligatures w14:val="none"/>
        </w:rPr>
        <w:t xml:space="preserve"> أَلِدُ وَأَنَا قَدْ شِخْتُ؟ هَلْ يَسْتَعْسِرُ عَلَى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شَيْءٌ؟</w:t>
      </w:r>
      <w:r w:rsidRPr="00517C71">
        <w:rPr>
          <w:rFonts w:ascii="Times New Roman" w:eastAsia="Times New Roman" w:hAnsi="Times New Roman" w:cs="Times New Roman"/>
          <w:kern w:val="0"/>
          <w14:ligatures w14:val="none"/>
        </w:rPr>
        <w:t>"</w:t>
      </w:r>
    </w:p>
    <w:p w14:paraId="3A7F31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العبرانيين 11: 11</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بِٱلْإِيمَانِ</w:t>
      </w:r>
      <w:proofErr w:type="spellEnd"/>
      <w:r w:rsidRPr="00517C71">
        <w:rPr>
          <w:rFonts w:ascii="Times New Roman" w:eastAsia="Times New Roman" w:hAnsi="Times New Roman" w:cs="Times New Roman"/>
          <w:kern w:val="0"/>
          <w:rtl/>
          <w14:ligatures w14:val="none"/>
        </w:rPr>
        <w:t xml:space="preserve"> أَيْضًا أَخَذَتْ سَارَةُ قُوَّةً عَلَى إِنْشَاءِ نَسْلٍ، وَبَعْدَ وَقْتِ </w:t>
      </w:r>
      <w:proofErr w:type="spellStart"/>
      <w:r w:rsidRPr="00517C71">
        <w:rPr>
          <w:rFonts w:ascii="Times New Roman" w:eastAsia="Times New Roman" w:hAnsi="Times New Roman" w:cs="Times New Roman"/>
          <w:kern w:val="0"/>
          <w:rtl/>
          <w14:ligatures w14:val="none"/>
        </w:rPr>
        <w:t>ٱلسِّنِّ</w:t>
      </w:r>
      <w:proofErr w:type="spellEnd"/>
      <w:r w:rsidRPr="00517C71">
        <w:rPr>
          <w:rFonts w:ascii="Times New Roman" w:eastAsia="Times New Roman" w:hAnsi="Times New Roman" w:cs="Times New Roman"/>
          <w:kern w:val="0"/>
          <w:rtl/>
          <w14:ligatures w14:val="none"/>
        </w:rPr>
        <w:t xml:space="preserve"> وَلَدَتْ، إِذْ حَسَبَتِ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وَعَدَ صَادِقًا</w:t>
      </w:r>
      <w:r w:rsidRPr="00517C71">
        <w:rPr>
          <w:rFonts w:ascii="Times New Roman" w:eastAsia="Times New Roman" w:hAnsi="Times New Roman" w:cs="Times New Roman"/>
          <w:kern w:val="0"/>
          <w14:ligatures w14:val="none"/>
        </w:rPr>
        <w:t>."</w:t>
      </w:r>
    </w:p>
    <w:p w14:paraId="3C90E12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أجمل هذه الرحلة. امرأة ضحكت أولًا من الاستحالة، ثم نضجت حتى "حسبت الذي وعد صادقًا". وهذا يعلّم المرأة أن الإيمان ليس دائمًا غياب الأسئلة، بل التدرج نحو الثقة. وأن الله لا يرفض المرأة لأنها اضطربت أولًا، بل يقودها إلى أن تتعلم الاتكال عليه فوق ما ترى</w:t>
      </w:r>
      <w:r w:rsidRPr="00517C71">
        <w:rPr>
          <w:rFonts w:ascii="Times New Roman" w:eastAsia="Times New Roman" w:hAnsi="Times New Roman" w:cs="Times New Roman"/>
          <w:kern w:val="0"/>
          <w14:ligatures w14:val="none"/>
        </w:rPr>
        <w:t>.</w:t>
      </w:r>
    </w:p>
    <w:p w14:paraId="1D1B6A6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فسارة نموذج للمرأة التي تعيش الانتظار، لا في كمال مصطنع، بل في مسيرة تعلم. وهذا يواسي كثيرات ينتظرن استجابة، أو يحملن وعودًا بدت مؤجلة</w:t>
      </w:r>
      <w:r w:rsidRPr="00517C71">
        <w:rPr>
          <w:rFonts w:ascii="Times New Roman" w:eastAsia="Times New Roman" w:hAnsi="Times New Roman" w:cs="Times New Roman"/>
          <w:kern w:val="0"/>
          <w14:ligatures w14:val="none"/>
        </w:rPr>
        <w:t>.</w:t>
      </w:r>
    </w:p>
    <w:p w14:paraId="3FCD5F8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رفقة — المرأة التي تحضر في منعطفات المصير</w:t>
      </w:r>
    </w:p>
    <w:p w14:paraId="44D5EE9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رفقة تظهر في الكتاب </w:t>
      </w:r>
      <w:proofErr w:type="gramStart"/>
      <w:r w:rsidRPr="00517C71">
        <w:rPr>
          <w:rFonts w:ascii="Times New Roman" w:eastAsia="Times New Roman" w:hAnsi="Times New Roman" w:cs="Times New Roman"/>
          <w:kern w:val="0"/>
          <w:rtl/>
          <w14:ligatures w14:val="none"/>
        </w:rPr>
        <w:t>كمرأة</w:t>
      </w:r>
      <w:proofErr w:type="gramEnd"/>
      <w:r w:rsidRPr="00517C71">
        <w:rPr>
          <w:rFonts w:ascii="Times New Roman" w:eastAsia="Times New Roman" w:hAnsi="Times New Roman" w:cs="Times New Roman"/>
          <w:kern w:val="0"/>
          <w:rtl/>
          <w14:ligatures w14:val="none"/>
        </w:rPr>
        <w:t xml:space="preserve"> دخلت إلى قصة العهد في لحظة انتقال مهمة جدًا. وفيها نرى الجمال، والكرم، والاستعداد للرحيل بالإيمان، لكننا نرى أيضًا لاحقًا أن المرأة، مهما كانت جميلة الصفات، إذا سمحت للمحاباة أو التدخل غير الحكيم أن يقوداها، قد تدخل إلى تعقيدات مؤلمة</w:t>
      </w:r>
      <w:r w:rsidRPr="00517C71">
        <w:rPr>
          <w:rFonts w:ascii="Times New Roman" w:eastAsia="Times New Roman" w:hAnsi="Times New Roman" w:cs="Times New Roman"/>
          <w:kern w:val="0"/>
          <w14:ligatures w14:val="none"/>
        </w:rPr>
        <w:t>.</w:t>
      </w:r>
    </w:p>
    <w:p w14:paraId="5E300EE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24: 18-20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فَقَالَتْ: </w:t>
      </w:r>
      <w:proofErr w:type="spellStart"/>
      <w:r w:rsidRPr="00517C71">
        <w:rPr>
          <w:rFonts w:ascii="Times New Roman" w:eastAsia="Times New Roman" w:hAnsi="Times New Roman" w:cs="Times New Roman"/>
          <w:kern w:val="0"/>
          <w:rtl/>
          <w14:ligatures w14:val="none"/>
        </w:rPr>
        <w:t>ٱشْرَبْ</w:t>
      </w:r>
      <w:proofErr w:type="spellEnd"/>
      <w:r w:rsidRPr="00517C71">
        <w:rPr>
          <w:rFonts w:ascii="Times New Roman" w:eastAsia="Times New Roman" w:hAnsi="Times New Roman" w:cs="Times New Roman"/>
          <w:kern w:val="0"/>
          <w:rtl/>
          <w14:ligatures w14:val="none"/>
        </w:rPr>
        <w:t xml:space="preserve"> يَا سَيِّدِي. وَأَسْرَعَتْ وَأَنْزَلَتْ جَرَّتَهَا عَلَى يَدِهَا وَسَقَتْهُ. وَلَمَّا فَرَغَتْ مِنْ سُقْيَاهُ قَالَتْ: أَسْتَقِي لِجِمَالِكَ أَيْضًا حَتَّى تَفْرَغَ مِنَ </w:t>
      </w:r>
      <w:proofErr w:type="spellStart"/>
      <w:r w:rsidRPr="00517C71">
        <w:rPr>
          <w:rFonts w:ascii="Times New Roman" w:eastAsia="Times New Roman" w:hAnsi="Times New Roman" w:cs="Times New Roman"/>
          <w:kern w:val="0"/>
          <w:rtl/>
          <w14:ligatures w14:val="none"/>
        </w:rPr>
        <w:t>ٱلشُّرْبِ</w:t>
      </w:r>
      <w:proofErr w:type="spellEnd"/>
      <w:r w:rsidRPr="00517C71">
        <w:rPr>
          <w:rFonts w:ascii="Times New Roman" w:eastAsia="Times New Roman" w:hAnsi="Times New Roman" w:cs="Times New Roman"/>
          <w:kern w:val="0"/>
          <w:rtl/>
          <w14:ligatures w14:val="none"/>
        </w:rPr>
        <w:t xml:space="preserve">. فَأَسْرَعَتْ وَأَفْرَغَتْ جَرَّتَهَا فِي </w:t>
      </w:r>
      <w:proofErr w:type="spellStart"/>
      <w:r w:rsidRPr="00517C71">
        <w:rPr>
          <w:rFonts w:ascii="Times New Roman" w:eastAsia="Times New Roman" w:hAnsi="Times New Roman" w:cs="Times New Roman"/>
          <w:kern w:val="0"/>
          <w:rtl/>
          <w14:ligatures w14:val="none"/>
        </w:rPr>
        <w:t>ٱلْمِسْقَاةِ</w:t>
      </w:r>
      <w:proofErr w:type="spellEnd"/>
      <w:r w:rsidRPr="00517C71">
        <w:rPr>
          <w:rFonts w:ascii="Times New Roman" w:eastAsia="Times New Roman" w:hAnsi="Times New Roman" w:cs="Times New Roman"/>
          <w:kern w:val="0"/>
          <w14:ligatures w14:val="none"/>
        </w:rPr>
        <w:t>..."</w:t>
      </w:r>
    </w:p>
    <w:p w14:paraId="74B9404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رفقة هنا تظهر كريمة، مجتهدة، ذات روح مبادرة. وهذا وجه جميل جدًا من الأنوثة المؤمنة: الكرم العملي الذي لا يحتاج إلى إعلان كبير</w:t>
      </w:r>
      <w:r w:rsidRPr="00517C71">
        <w:rPr>
          <w:rFonts w:ascii="Times New Roman" w:eastAsia="Times New Roman" w:hAnsi="Times New Roman" w:cs="Times New Roman"/>
          <w:kern w:val="0"/>
          <w14:ligatures w14:val="none"/>
        </w:rPr>
        <w:t>.</w:t>
      </w:r>
    </w:p>
    <w:p w14:paraId="01E508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في مسار آخر من حياتها نراها تدخل في خطة ملتوية لمساعدة يعقوب على أخذ البركة</w:t>
      </w:r>
      <w:r w:rsidRPr="00517C71">
        <w:rPr>
          <w:rFonts w:ascii="Times New Roman" w:eastAsia="Times New Roman" w:hAnsi="Times New Roman" w:cs="Times New Roman"/>
          <w:kern w:val="0"/>
          <w14:ligatures w14:val="none"/>
        </w:rPr>
        <w:t>:</w:t>
      </w:r>
    </w:p>
    <w:p w14:paraId="4A95C5B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التكوين 27: 8-10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فَٱلْآنَ</w:t>
      </w:r>
      <w:proofErr w:type="spellEnd"/>
      <w:r w:rsidRPr="00517C71">
        <w:rPr>
          <w:rFonts w:ascii="Times New Roman" w:eastAsia="Times New Roman" w:hAnsi="Times New Roman" w:cs="Times New Roman"/>
          <w:kern w:val="0"/>
          <w:rtl/>
          <w14:ligatures w14:val="none"/>
        </w:rPr>
        <w:t xml:space="preserve"> يَا </w:t>
      </w:r>
      <w:proofErr w:type="spellStart"/>
      <w:r w:rsidRPr="00517C71">
        <w:rPr>
          <w:rFonts w:ascii="Times New Roman" w:eastAsia="Times New Roman" w:hAnsi="Times New Roman" w:cs="Times New Roman"/>
          <w:kern w:val="0"/>
          <w:rtl/>
          <w14:ligatures w14:val="none"/>
        </w:rPr>
        <w:t>ٱبْنِي</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ٱسْمَعْ</w:t>
      </w:r>
      <w:proofErr w:type="spellEnd"/>
      <w:r w:rsidRPr="00517C71">
        <w:rPr>
          <w:rFonts w:ascii="Times New Roman" w:eastAsia="Times New Roman" w:hAnsi="Times New Roman" w:cs="Times New Roman"/>
          <w:kern w:val="0"/>
          <w:rtl/>
          <w14:ligatures w14:val="none"/>
        </w:rPr>
        <w:t xml:space="preserve"> لِقَوْلِي فِي مَا أَنَا آمُرُكَ بِهِ. </w:t>
      </w:r>
      <w:proofErr w:type="spellStart"/>
      <w:r w:rsidRPr="00517C71">
        <w:rPr>
          <w:rFonts w:ascii="Times New Roman" w:eastAsia="Times New Roman" w:hAnsi="Times New Roman" w:cs="Times New Roman"/>
          <w:kern w:val="0"/>
          <w:rtl/>
          <w14:ligatures w14:val="none"/>
        </w:rPr>
        <w:t>ٱذْهَبْ</w:t>
      </w:r>
      <w:proofErr w:type="spellEnd"/>
      <w:r w:rsidRPr="00517C71">
        <w:rPr>
          <w:rFonts w:ascii="Times New Roman" w:eastAsia="Times New Roman" w:hAnsi="Times New Roman" w:cs="Times New Roman"/>
          <w:kern w:val="0"/>
          <w:rtl/>
          <w14:ligatures w14:val="none"/>
        </w:rPr>
        <w:t xml:space="preserve"> إِلَى </w:t>
      </w:r>
      <w:proofErr w:type="spellStart"/>
      <w:r w:rsidRPr="00517C71">
        <w:rPr>
          <w:rFonts w:ascii="Times New Roman" w:eastAsia="Times New Roman" w:hAnsi="Times New Roman" w:cs="Times New Roman"/>
          <w:kern w:val="0"/>
          <w:rtl/>
          <w14:ligatures w14:val="none"/>
        </w:rPr>
        <w:t>ٱلْغَنَمِ</w:t>
      </w:r>
      <w:proofErr w:type="spellEnd"/>
      <w:r w:rsidRPr="00517C71">
        <w:rPr>
          <w:rFonts w:ascii="Times New Roman" w:eastAsia="Times New Roman" w:hAnsi="Times New Roman" w:cs="Times New Roman"/>
          <w:kern w:val="0"/>
          <w:rtl/>
          <w14:ligatures w14:val="none"/>
        </w:rPr>
        <w:t xml:space="preserve"> وَخُذْ لِي مِنْ هُنَاكَ جَدْيَيْ مِعْزَىً جَيِّدَيْنِ</w:t>
      </w:r>
      <w:r w:rsidRPr="00517C71">
        <w:rPr>
          <w:rFonts w:ascii="Times New Roman" w:eastAsia="Times New Roman" w:hAnsi="Times New Roman" w:cs="Times New Roman"/>
          <w:kern w:val="0"/>
          <w14:ligatures w14:val="none"/>
        </w:rPr>
        <w:t>..."</w:t>
      </w:r>
    </w:p>
    <w:p w14:paraId="6ECF037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وفي هذا نرى أن المرأة قد تحمل صفات جميلة، لكن إن دخل التمييز الخاطئ أو التلاعب أو المحاباة، تتعقد الأمور. ورفقة هنا تعلّم المرأة أهمية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تستخدم ذكاءها ضد نقاوة الطريق</w:t>
      </w:r>
      <w:r w:rsidRPr="00517C71">
        <w:rPr>
          <w:rFonts w:ascii="Times New Roman" w:eastAsia="Times New Roman" w:hAnsi="Times New Roman" w:cs="Times New Roman"/>
          <w:kern w:val="0"/>
          <w14:ligatures w14:val="none"/>
        </w:rPr>
        <w:t>.</w:t>
      </w:r>
    </w:p>
    <w:p w14:paraId="16C4614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رابعًا: مريم أخت موسى — المرأة المرنمة التي رأت يد الله</w:t>
      </w:r>
    </w:p>
    <w:p w14:paraId="06D5404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مريم، أخت موسى، تقف كنموذج للمرأة التي لا تكتفي برؤية الخلاص، بل تعبّر عنه بتسبيح يقود الجماعة كلها إلى تمجيد الله</w:t>
      </w:r>
      <w:r w:rsidRPr="00517C71">
        <w:rPr>
          <w:rFonts w:ascii="Times New Roman" w:eastAsia="Times New Roman" w:hAnsi="Times New Roman" w:cs="Times New Roman"/>
          <w:kern w:val="0"/>
          <w14:ligatures w14:val="none"/>
        </w:rPr>
        <w:t>.</w:t>
      </w:r>
    </w:p>
    <w:p w14:paraId="3E10C3C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الخروج 15: 20-21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فَأَخَذَتْ مَرْيَمُ </w:t>
      </w:r>
      <w:proofErr w:type="spellStart"/>
      <w:r w:rsidRPr="00517C71">
        <w:rPr>
          <w:rFonts w:ascii="Times New Roman" w:eastAsia="Times New Roman" w:hAnsi="Times New Roman" w:cs="Times New Roman"/>
          <w:kern w:val="0"/>
          <w:rtl/>
          <w14:ligatures w14:val="none"/>
        </w:rPr>
        <w:t>ٱلنَّبِيَّةُ</w:t>
      </w:r>
      <w:proofErr w:type="spellEnd"/>
      <w:r w:rsidRPr="00517C71">
        <w:rPr>
          <w:rFonts w:ascii="Times New Roman" w:eastAsia="Times New Roman" w:hAnsi="Times New Roman" w:cs="Times New Roman"/>
          <w:kern w:val="0"/>
          <w:rtl/>
          <w14:ligatures w14:val="none"/>
        </w:rPr>
        <w:t xml:space="preserve"> أُخْتُ هَارُونَ </w:t>
      </w:r>
      <w:proofErr w:type="spellStart"/>
      <w:r w:rsidRPr="00517C71">
        <w:rPr>
          <w:rFonts w:ascii="Times New Roman" w:eastAsia="Times New Roman" w:hAnsi="Times New Roman" w:cs="Times New Roman"/>
          <w:kern w:val="0"/>
          <w:rtl/>
          <w14:ligatures w14:val="none"/>
        </w:rPr>
        <w:t>ٱلدُّفَّ</w:t>
      </w:r>
      <w:proofErr w:type="spellEnd"/>
      <w:r w:rsidRPr="00517C71">
        <w:rPr>
          <w:rFonts w:ascii="Times New Roman" w:eastAsia="Times New Roman" w:hAnsi="Times New Roman" w:cs="Times New Roman"/>
          <w:kern w:val="0"/>
          <w:rtl/>
          <w14:ligatures w14:val="none"/>
        </w:rPr>
        <w:t xml:space="preserve"> بِيَدِهَا، وَخَرَجَتْ جَمِيعُ </w:t>
      </w:r>
      <w:proofErr w:type="spellStart"/>
      <w:r w:rsidRPr="00517C71">
        <w:rPr>
          <w:rFonts w:ascii="Times New Roman" w:eastAsia="Times New Roman" w:hAnsi="Times New Roman" w:cs="Times New Roman"/>
          <w:kern w:val="0"/>
          <w:rtl/>
          <w14:ligatures w14:val="none"/>
        </w:rPr>
        <w:t>ٱلنِّسَاءِ</w:t>
      </w:r>
      <w:proofErr w:type="spellEnd"/>
      <w:r w:rsidRPr="00517C71">
        <w:rPr>
          <w:rFonts w:ascii="Times New Roman" w:eastAsia="Times New Roman" w:hAnsi="Times New Roman" w:cs="Times New Roman"/>
          <w:kern w:val="0"/>
          <w:rtl/>
          <w14:ligatures w14:val="none"/>
        </w:rPr>
        <w:t xml:space="preserve"> وَرَاءَهَا بِدُفُوفٍ وَرَقْصٍ. فَأَجَابَتْهُمْ مَرْيَمُ: رَنِّمُوا لِلرَّبِّ فَإِنَّهُ قَدْ تَعَظَّمَ</w:t>
      </w:r>
      <w:r w:rsidRPr="00517C71">
        <w:rPr>
          <w:rFonts w:ascii="Times New Roman" w:eastAsia="Times New Roman" w:hAnsi="Times New Roman" w:cs="Times New Roman"/>
          <w:kern w:val="0"/>
          <w14:ligatures w14:val="none"/>
        </w:rPr>
        <w:t>..."</w:t>
      </w:r>
    </w:p>
    <w:p w14:paraId="24349D0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هنا نرى المرأة المؤمنة التي تعرف كيف ترى يد الله، وكيف تقود غيرها إلى التسبيح. وهذه نعمة عظيمة في المرأة: أن يكون حضورها باعثًا للعبادة، لا فقط للتدبير أو العمل. أن ترفع العيون إلى الرب، لا أن تترك الجميع أسرى الواقع فقط</w:t>
      </w:r>
      <w:r w:rsidRPr="00517C71">
        <w:rPr>
          <w:rFonts w:ascii="Times New Roman" w:eastAsia="Times New Roman" w:hAnsi="Times New Roman" w:cs="Times New Roman"/>
          <w:kern w:val="0"/>
          <w14:ligatures w14:val="none"/>
        </w:rPr>
        <w:t>.</w:t>
      </w:r>
    </w:p>
    <w:p w14:paraId="11785A8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مريم نفسها سقطت لاحقًا في التذمر والمقارنة مع موسى</w:t>
      </w:r>
      <w:r w:rsidRPr="00517C71">
        <w:rPr>
          <w:rFonts w:ascii="Times New Roman" w:eastAsia="Times New Roman" w:hAnsi="Times New Roman" w:cs="Times New Roman"/>
          <w:kern w:val="0"/>
          <w14:ligatures w14:val="none"/>
        </w:rPr>
        <w:t>:</w:t>
      </w:r>
    </w:p>
    <w:p w14:paraId="5134B5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العدد 12: 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وَتَكَلَّمَتْ مَرْيَمُ وَهَارُونُ عَلَى مُوسَى... فَقَالَا: هَلْ كَلَّمَ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مُوسَى وَحْدَهُ؟ أَمْ لَمْ يُكَلِّمْنَا نَحْنُ أَيْضًا؟</w:t>
      </w:r>
      <w:r w:rsidRPr="00517C71">
        <w:rPr>
          <w:rFonts w:ascii="Times New Roman" w:eastAsia="Times New Roman" w:hAnsi="Times New Roman" w:cs="Times New Roman"/>
          <w:kern w:val="0"/>
          <w14:ligatures w14:val="none"/>
        </w:rPr>
        <w:t>"</w:t>
      </w:r>
    </w:p>
    <w:p w14:paraId="6E19F61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وهنا نرى مرة أخرى واقعية الكتاب: المرأة التي تستطيع أن تسبح يمكن أيضًا أن تتعثر إن دخلت المقارنة أو الكبرياء. وهذا يجعل مريم نموذجًا غنيًا: للتسبيح، وللتحذير أيضًا</w:t>
      </w:r>
      <w:r w:rsidRPr="00517C71">
        <w:rPr>
          <w:rFonts w:ascii="Times New Roman" w:eastAsia="Times New Roman" w:hAnsi="Times New Roman" w:cs="Times New Roman"/>
          <w:kern w:val="0"/>
          <w14:ligatures w14:val="none"/>
        </w:rPr>
        <w:t>.</w:t>
      </w:r>
    </w:p>
    <w:p w14:paraId="7501F59D"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راعوث — المرأة الوفية التي جعلت الوفاء طريق قداسة</w:t>
      </w:r>
    </w:p>
    <w:p w14:paraId="673889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راعوث من أجمل نماذج الوفاء في الكتاب كله. هي المرأة التي كان يمكنها أن تبحث فقط عن راحتها أو خلاصها الشخصي، لكنها اختارت طريق الارتباط والمحبة والوفاء، ومن خلال هذا الطريق دخلت إلى شعب الله وصارت جزءًا من سلسلة الخلاص نفسها</w:t>
      </w:r>
      <w:r w:rsidRPr="00517C71">
        <w:rPr>
          <w:rFonts w:ascii="Times New Roman" w:eastAsia="Times New Roman" w:hAnsi="Times New Roman" w:cs="Times New Roman"/>
          <w:kern w:val="0"/>
          <w14:ligatures w14:val="none"/>
        </w:rPr>
        <w:t>.</w:t>
      </w:r>
    </w:p>
    <w:p w14:paraId="7F031B9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راعوث 1: 16-17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فَقَالَتْ رَاعُوثُ: لَا تُلِحِّي عَلَيَّ أَنْ أَتْرُكُكِ وَأَرْجِعَ عَنْكِ. لِأَنَّهُ حَيْثُمَا ذَهَبْتِ أَذْهَبُ، وَحَيْثُمَا بِتِّ أَبِيتُ. شَعْبُكِ شَعْبِي، وَإِلَهُكِ إِلَهِي. حَيْثُمَا مُتِّ أَمُوتُ، وَهُنَاكَ أُدْفَنُ</w:t>
      </w:r>
      <w:r w:rsidRPr="00517C71">
        <w:rPr>
          <w:rFonts w:ascii="Times New Roman" w:eastAsia="Times New Roman" w:hAnsi="Times New Roman" w:cs="Times New Roman"/>
          <w:kern w:val="0"/>
          <w14:ligatures w14:val="none"/>
        </w:rPr>
        <w:t>..."</w:t>
      </w:r>
    </w:p>
    <w:p w14:paraId="3545DFA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لروعة هذا القلب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إنه ليس فقط عاطفة،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وفاء متجسد في قرار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وراعوث تبيّن أن الوفاء ليس ضعفًا، بل قوة أخلاقية وروحية عظيمة</w:t>
      </w:r>
      <w:r w:rsidRPr="00517C71">
        <w:rPr>
          <w:rFonts w:ascii="Times New Roman" w:eastAsia="Times New Roman" w:hAnsi="Times New Roman" w:cs="Times New Roman"/>
          <w:kern w:val="0"/>
          <w14:ligatures w14:val="none"/>
        </w:rPr>
        <w:t>.</w:t>
      </w:r>
    </w:p>
    <w:p w14:paraId="54A29A5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نراها أيضًا امرأة مجتهدة متواضعة، تعمل في الحقل بأمانة، دون ضجيج أو ادعاء. وفيها نرى المرأة التي يصنع الله من وفائها بابًا لمستقبل أعظم مما كانت تتصور. لأن راعوث ستدخل في نسب المسيح نفسه</w:t>
      </w:r>
      <w:r w:rsidRPr="00517C71">
        <w:rPr>
          <w:rFonts w:ascii="Times New Roman" w:eastAsia="Times New Roman" w:hAnsi="Times New Roman" w:cs="Times New Roman"/>
          <w:kern w:val="0"/>
          <w14:ligatures w14:val="none"/>
        </w:rPr>
        <w:t>.</w:t>
      </w:r>
    </w:p>
    <w:p w14:paraId="7D07885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حنة — المرأة التي حولت مرارتها إلى صلاة</w:t>
      </w:r>
    </w:p>
    <w:p w14:paraId="25066D2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لا يمكن الحديث عن نماذج النساء المؤمنات من دون الوقوف طويلًا أمام حنة. ففيها نرى المرأة المجروحة التي لم تجعل ألمها يتحول إلى قسوة أو يأس، بل إلى صلاة عميقة</w:t>
      </w:r>
      <w:r w:rsidRPr="00517C71">
        <w:rPr>
          <w:rFonts w:ascii="Times New Roman" w:eastAsia="Times New Roman" w:hAnsi="Times New Roman" w:cs="Times New Roman"/>
          <w:kern w:val="0"/>
          <w14:ligatures w14:val="none"/>
        </w:rPr>
        <w:t>.</w:t>
      </w:r>
    </w:p>
    <w:p w14:paraId="0296ABF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1: 10-11</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وَهِيَ مُرَّةُ </w:t>
      </w:r>
      <w:proofErr w:type="spellStart"/>
      <w:r w:rsidRPr="00517C71">
        <w:rPr>
          <w:rFonts w:ascii="Times New Roman" w:eastAsia="Times New Roman" w:hAnsi="Times New Roman" w:cs="Times New Roman"/>
          <w:kern w:val="0"/>
          <w:rtl/>
          <w14:ligatures w14:val="none"/>
        </w:rPr>
        <w:t>ٱلنَّفْسِ</w:t>
      </w:r>
      <w:proofErr w:type="spellEnd"/>
      <w:r w:rsidRPr="00517C71">
        <w:rPr>
          <w:rFonts w:ascii="Times New Roman" w:eastAsia="Times New Roman" w:hAnsi="Times New Roman" w:cs="Times New Roman"/>
          <w:kern w:val="0"/>
          <w:rtl/>
          <w14:ligatures w14:val="none"/>
        </w:rPr>
        <w:t xml:space="preserve"> صَلَّتْ إِلَى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وَبَكَتْ بُكَاءً. وَنَذَرَتْ نَذْرًا</w:t>
      </w:r>
      <w:r w:rsidRPr="00517C71">
        <w:rPr>
          <w:rFonts w:ascii="Times New Roman" w:eastAsia="Times New Roman" w:hAnsi="Times New Roman" w:cs="Times New Roman"/>
          <w:kern w:val="0"/>
          <w14:ligatures w14:val="none"/>
        </w:rPr>
        <w:t>..."</w:t>
      </w:r>
    </w:p>
    <w:p w14:paraId="694FF60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2: 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فَصَلَّتْ حَنَّةُ وَقَالَتْ: </w:t>
      </w:r>
      <w:proofErr w:type="spellStart"/>
      <w:r w:rsidRPr="00517C71">
        <w:rPr>
          <w:rFonts w:ascii="Times New Roman" w:eastAsia="Times New Roman" w:hAnsi="Times New Roman" w:cs="Times New Roman"/>
          <w:kern w:val="0"/>
          <w:rtl/>
          <w14:ligatures w14:val="none"/>
        </w:rPr>
        <w:t>ٱبْتَهَجَ</w:t>
      </w:r>
      <w:proofErr w:type="spellEnd"/>
      <w:r w:rsidRPr="00517C71">
        <w:rPr>
          <w:rFonts w:ascii="Times New Roman" w:eastAsia="Times New Roman" w:hAnsi="Times New Roman" w:cs="Times New Roman"/>
          <w:kern w:val="0"/>
          <w:rtl/>
          <w14:ligatures w14:val="none"/>
        </w:rPr>
        <w:t xml:space="preserve"> قَلْبِي </w:t>
      </w:r>
      <w:proofErr w:type="spellStart"/>
      <w:r w:rsidRPr="00517C71">
        <w:rPr>
          <w:rFonts w:ascii="Times New Roman" w:eastAsia="Times New Roman" w:hAnsi="Times New Roman" w:cs="Times New Roman"/>
          <w:kern w:val="0"/>
          <w:rtl/>
          <w14:ligatures w14:val="none"/>
        </w:rPr>
        <w:t>بِٱلرَّبِّ</w:t>
      </w:r>
      <w:proofErr w:type="spellEnd"/>
      <w:r w:rsidRPr="00517C71">
        <w:rPr>
          <w:rFonts w:ascii="Times New Roman" w:eastAsia="Times New Roman" w:hAnsi="Times New Roman" w:cs="Times New Roman"/>
          <w:kern w:val="0"/>
          <w:rtl/>
          <w14:ligatures w14:val="none"/>
        </w:rPr>
        <w:t xml:space="preserve">... لَيْسَ قُدُّوسٌ مِثْلَ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لِأَنَّهُ لَيْسَ غَيْرُكِ</w:t>
      </w:r>
      <w:r w:rsidRPr="00517C71">
        <w:rPr>
          <w:rFonts w:ascii="Times New Roman" w:eastAsia="Times New Roman" w:hAnsi="Times New Roman" w:cs="Times New Roman"/>
          <w:kern w:val="0"/>
          <w14:ligatures w14:val="none"/>
        </w:rPr>
        <w:t>..."</w:t>
      </w:r>
    </w:p>
    <w:p w14:paraId="3B9F29F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حنة تعلّم المرأة شيئًا عظيمًا جدًا: أن الألم لا يجب أن يبعدها عن الله، بل يمكن أن يكون الطريق الأعمق إليه. وأن الدموع حين تُسكب أمام الرب، لا تضيع. وأن النفس التي تتألم بصدق يمكن أن تصير بعد ذلك نفسًا تُرنم بصدق أيضًا</w:t>
      </w:r>
      <w:r w:rsidRPr="00517C71">
        <w:rPr>
          <w:rFonts w:ascii="Times New Roman" w:eastAsia="Times New Roman" w:hAnsi="Times New Roman" w:cs="Times New Roman"/>
          <w:kern w:val="0"/>
          <w14:ligatures w14:val="none"/>
        </w:rPr>
        <w:t>.</w:t>
      </w:r>
    </w:p>
    <w:p w14:paraId="6419C00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يجعل حنة نموذجًا لكل امرأة حملت </w:t>
      </w:r>
      <w:proofErr w:type="gramStart"/>
      <w:r w:rsidRPr="00517C71">
        <w:rPr>
          <w:rFonts w:ascii="Times New Roman" w:eastAsia="Times New Roman" w:hAnsi="Times New Roman" w:cs="Times New Roman"/>
          <w:kern w:val="0"/>
          <w:rtl/>
          <w14:ligatures w14:val="none"/>
        </w:rPr>
        <w:t>عارًا</w:t>
      </w:r>
      <w:proofErr w:type="gramEnd"/>
      <w:r w:rsidRPr="00517C71">
        <w:rPr>
          <w:rFonts w:ascii="Times New Roman" w:eastAsia="Times New Roman" w:hAnsi="Times New Roman" w:cs="Times New Roman"/>
          <w:kern w:val="0"/>
          <w:rtl/>
          <w14:ligatures w14:val="none"/>
        </w:rPr>
        <w:t xml:space="preserve"> أو حرمانًا أو تأخرًا أو ضيقًا، لكنها لم تكف عن الصلاة</w:t>
      </w:r>
      <w:r w:rsidRPr="00517C71">
        <w:rPr>
          <w:rFonts w:ascii="Times New Roman" w:eastAsia="Times New Roman" w:hAnsi="Times New Roman" w:cs="Times New Roman"/>
          <w:kern w:val="0"/>
          <w14:ligatures w14:val="none"/>
        </w:rPr>
        <w:t>.</w:t>
      </w:r>
    </w:p>
    <w:p w14:paraId="4AE8711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سابعًا: </w:t>
      </w:r>
      <w:proofErr w:type="spellStart"/>
      <w:r w:rsidRPr="00517C71">
        <w:rPr>
          <w:rFonts w:ascii="Times New Roman" w:eastAsia="Times New Roman" w:hAnsi="Times New Roman" w:cs="Times New Roman"/>
          <w:kern w:val="0"/>
          <w:sz w:val="27"/>
          <w:szCs w:val="27"/>
          <w:rtl/>
          <w14:ligatures w14:val="none"/>
        </w:rPr>
        <w:t>أبيجايل</w:t>
      </w:r>
      <w:proofErr w:type="spellEnd"/>
      <w:r w:rsidRPr="00517C71">
        <w:rPr>
          <w:rFonts w:ascii="Times New Roman" w:eastAsia="Times New Roman" w:hAnsi="Times New Roman" w:cs="Times New Roman"/>
          <w:kern w:val="0"/>
          <w:sz w:val="27"/>
          <w:szCs w:val="27"/>
          <w:rtl/>
          <w14:ligatures w14:val="none"/>
        </w:rPr>
        <w:t xml:space="preserve"> — المرأة الحكيمة التي أنقذت بيتًا من كارثة</w:t>
      </w:r>
    </w:p>
    <w:p w14:paraId="52480B3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proofErr w:type="spellStart"/>
      <w:r w:rsidRPr="00517C71">
        <w:rPr>
          <w:rFonts w:ascii="Times New Roman" w:eastAsia="Times New Roman" w:hAnsi="Times New Roman" w:cs="Times New Roman"/>
          <w:kern w:val="0"/>
          <w:rtl/>
          <w14:ligatures w14:val="none"/>
        </w:rPr>
        <w:lastRenderedPageBreak/>
        <w:t>أبيجايل</w:t>
      </w:r>
      <w:proofErr w:type="spellEnd"/>
      <w:r w:rsidRPr="00517C71">
        <w:rPr>
          <w:rFonts w:ascii="Times New Roman" w:eastAsia="Times New Roman" w:hAnsi="Times New Roman" w:cs="Times New Roman"/>
          <w:kern w:val="0"/>
          <w:rtl/>
          <w14:ligatures w14:val="none"/>
        </w:rPr>
        <w:t xml:space="preserve"> من أجمل صور الحكمة العملية في الكتاب. كانت امرأة ذات تمييز وهدوء واتزان، في موقف كان يمكن أن ينفجر بعنف بسبب حماقة زوجها </w:t>
      </w:r>
      <w:proofErr w:type="spellStart"/>
      <w:r w:rsidRPr="00517C71">
        <w:rPr>
          <w:rFonts w:ascii="Times New Roman" w:eastAsia="Times New Roman" w:hAnsi="Times New Roman" w:cs="Times New Roman"/>
          <w:kern w:val="0"/>
          <w:rtl/>
          <w14:ligatures w14:val="none"/>
        </w:rPr>
        <w:t>نابال</w:t>
      </w:r>
      <w:proofErr w:type="spellEnd"/>
      <w:r w:rsidRPr="00517C71">
        <w:rPr>
          <w:rFonts w:ascii="Times New Roman" w:eastAsia="Times New Roman" w:hAnsi="Times New Roman" w:cs="Times New Roman"/>
          <w:kern w:val="0"/>
          <w14:ligatures w14:val="none"/>
        </w:rPr>
        <w:t>.</w:t>
      </w:r>
    </w:p>
    <w:p w14:paraId="30E3718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صموئيل الأول 25: 32-33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 دَاوُدُ </w:t>
      </w:r>
      <w:proofErr w:type="spellStart"/>
      <w:r w:rsidRPr="00517C71">
        <w:rPr>
          <w:rFonts w:ascii="Times New Roman" w:eastAsia="Times New Roman" w:hAnsi="Times New Roman" w:cs="Times New Roman"/>
          <w:kern w:val="0"/>
          <w:rtl/>
          <w14:ligatures w14:val="none"/>
        </w:rPr>
        <w:t>لِأَبِيجَايِلَ</w:t>
      </w:r>
      <w:proofErr w:type="spellEnd"/>
      <w:r w:rsidRPr="00517C71">
        <w:rPr>
          <w:rFonts w:ascii="Times New Roman" w:eastAsia="Times New Roman" w:hAnsi="Times New Roman" w:cs="Times New Roman"/>
          <w:kern w:val="0"/>
          <w:rtl/>
          <w14:ligatures w14:val="none"/>
        </w:rPr>
        <w:t xml:space="preserve">: مُبَارَكٌ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إِلَهُ إِسْرَائِيلَ </w:t>
      </w:r>
      <w:proofErr w:type="spellStart"/>
      <w:r w:rsidRPr="00517C71">
        <w:rPr>
          <w:rFonts w:ascii="Times New Roman" w:eastAsia="Times New Roman" w:hAnsi="Times New Roman" w:cs="Times New Roman"/>
          <w:kern w:val="0"/>
          <w:rtl/>
          <w14:ligatures w14:val="none"/>
        </w:rPr>
        <w:t>ٱلَّذِي</w:t>
      </w:r>
      <w:proofErr w:type="spellEnd"/>
      <w:r w:rsidRPr="00517C71">
        <w:rPr>
          <w:rFonts w:ascii="Times New Roman" w:eastAsia="Times New Roman" w:hAnsi="Times New Roman" w:cs="Times New Roman"/>
          <w:kern w:val="0"/>
          <w:rtl/>
          <w14:ligatures w14:val="none"/>
        </w:rPr>
        <w:t xml:space="preserve"> أَرْسَلَكِ هَذَا </w:t>
      </w:r>
      <w:proofErr w:type="spellStart"/>
      <w:r w:rsidRPr="00517C71">
        <w:rPr>
          <w:rFonts w:ascii="Times New Roman" w:eastAsia="Times New Roman" w:hAnsi="Times New Roman" w:cs="Times New Roman"/>
          <w:kern w:val="0"/>
          <w:rtl/>
          <w14:ligatures w14:val="none"/>
        </w:rPr>
        <w:t>ٱلْيَوْمَ</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لِٱسْتِقْبَالِي</w:t>
      </w:r>
      <w:proofErr w:type="spellEnd"/>
      <w:r w:rsidRPr="00517C71">
        <w:rPr>
          <w:rFonts w:ascii="Times New Roman" w:eastAsia="Times New Roman" w:hAnsi="Times New Roman" w:cs="Times New Roman"/>
          <w:kern w:val="0"/>
          <w:rtl/>
          <w14:ligatures w14:val="none"/>
        </w:rPr>
        <w:t>، وَمُبَارَكٌ عَقْلُكِ، وَمُبَارَكَةٌ أَنْتِ</w:t>
      </w:r>
      <w:r w:rsidRPr="00517C71">
        <w:rPr>
          <w:rFonts w:ascii="Times New Roman" w:eastAsia="Times New Roman" w:hAnsi="Times New Roman" w:cs="Times New Roman"/>
          <w:kern w:val="0"/>
          <w14:ligatures w14:val="none"/>
        </w:rPr>
        <w:t>..."</w:t>
      </w:r>
    </w:p>
    <w:p w14:paraId="20884B5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proofErr w:type="spellStart"/>
      <w:r w:rsidRPr="00517C71">
        <w:rPr>
          <w:rFonts w:ascii="Times New Roman" w:eastAsia="Times New Roman" w:hAnsi="Times New Roman" w:cs="Times New Roman"/>
          <w:kern w:val="0"/>
          <w:rtl/>
          <w14:ligatures w14:val="none"/>
        </w:rPr>
        <w:t>أبيجايل</w:t>
      </w:r>
      <w:proofErr w:type="spellEnd"/>
      <w:r w:rsidRPr="00517C71">
        <w:rPr>
          <w:rFonts w:ascii="Times New Roman" w:eastAsia="Times New Roman" w:hAnsi="Times New Roman" w:cs="Times New Roman"/>
          <w:kern w:val="0"/>
          <w:rtl/>
          <w14:ligatures w14:val="none"/>
        </w:rPr>
        <w:t xml:space="preserve"> نموذج للمرأة التي لا تتصرف بانفعال، بل بتمييز. تعرف كيف تتكلم، ومتى تتحرك، وكيف تمنع الشر من التوسع. وهذه صورة بالغة الأهمية للمرأة المؤمنة: ليست فقط امرأة صالحة في نيتها، بل أيضًا حكيمة في قراراتها، وسريعة الفهم، وقادرة أن تصنع سلامًا في وسط لحظة خطيرة</w:t>
      </w:r>
      <w:r w:rsidRPr="00517C71">
        <w:rPr>
          <w:rFonts w:ascii="Times New Roman" w:eastAsia="Times New Roman" w:hAnsi="Times New Roman" w:cs="Times New Roman"/>
          <w:kern w:val="0"/>
          <w14:ligatures w14:val="none"/>
        </w:rPr>
        <w:t>.</w:t>
      </w:r>
    </w:p>
    <w:p w14:paraId="27BF6B5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 xml:space="preserve">ثامنًا: </w:t>
      </w:r>
      <w:proofErr w:type="spellStart"/>
      <w:r w:rsidRPr="00517C71">
        <w:rPr>
          <w:rFonts w:ascii="Times New Roman" w:eastAsia="Times New Roman" w:hAnsi="Times New Roman" w:cs="Times New Roman"/>
          <w:kern w:val="0"/>
          <w:sz w:val="27"/>
          <w:szCs w:val="27"/>
          <w:rtl/>
          <w14:ligatures w14:val="none"/>
        </w:rPr>
        <w:t>أستير</w:t>
      </w:r>
      <w:proofErr w:type="spellEnd"/>
      <w:r w:rsidRPr="00517C71">
        <w:rPr>
          <w:rFonts w:ascii="Times New Roman" w:eastAsia="Times New Roman" w:hAnsi="Times New Roman" w:cs="Times New Roman"/>
          <w:kern w:val="0"/>
          <w:sz w:val="27"/>
          <w:szCs w:val="27"/>
          <w:rtl/>
          <w14:ligatures w14:val="none"/>
        </w:rPr>
        <w:t xml:space="preserve"> — المرأة التي جمعت الرقة بالشجاعة</w:t>
      </w:r>
    </w:p>
    <w:p w14:paraId="7586234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proofErr w:type="spellStart"/>
      <w:r w:rsidRPr="00517C71">
        <w:rPr>
          <w:rFonts w:ascii="Times New Roman" w:eastAsia="Times New Roman" w:hAnsi="Times New Roman" w:cs="Times New Roman"/>
          <w:kern w:val="0"/>
          <w:rtl/>
          <w14:ligatures w14:val="none"/>
        </w:rPr>
        <w:t>أستير</w:t>
      </w:r>
      <w:proofErr w:type="spellEnd"/>
      <w:r w:rsidRPr="00517C71">
        <w:rPr>
          <w:rFonts w:ascii="Times New Roman" w:eastAsia="Times New Roman" w:hAnsi="Times New Roman" w:cs="Times New Roman"/>
          <w:kern w:val="0"/>
          <w:rtl/>
          <w14:ligatures w14:val="none"/>
        </w:rPr>
        <w:t xml:space="preserve"> تمثل صورة المرأة التي وضعها الله في موقع حساس، ولم يكن مطلوبًا منها أن تكون مجرد زينة في القصر، بل أن تقف في لحظة تاريخية لتخلص شعبًا. وفيها نرى الشجاعة المؤمنة التي لا تنكر الخوف، لكنها لا تستسلم له</w:t>
      </w:r>
      <w:r w:rsidRPr="00517C71">
        <w:rPr>
          <w:rFonts w:ascii="Times New Roman" w:eastAsia="Times New Roman" w:hAnsi="Times New Roman" w:cs="Times New Roman"/>
          <w:kern w:val="0"/>
          <w14:ligatures w14:val="none"/>
        </w:rPr>
        <w:t>.</w:t>
      </w:r>
    </w:p>
    <w:p w14:paraId="360339F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سفر </w:t>
      </w:r>
      <w:proofErr w:type="spellStart"/>
      <w:r w:rsidRPr="00517C71">
        <w:rPr>
          <w:rFonts w:ascii="Times New Roman" w:eastAsia="Times New Roman" w:hAnsi="Times New Roman" w:cs="Times New Roman"/>
          <w:kern w:val="0"/>
          <w:rtl/>
          <w14:ligatures w14:val="none"/>
        </w:rPr>
        <w:t>أستير</w:t>
      </w:r>
      <w:proofErr w:type="spellEnd"/>
      <w:r w:rsidRPr="00517C71">
        <w:rPr>
          <w:rFonts w:ascii="Times New Roman" w:eastAsia="Times New Roman" w:hAnsi="Times New Roman" w:cs="Times New Roman"/>
          <w:kern w:val="0"/>
          <w:rtl/>
          <w14:ligatures w14:val="none"/>
        </w:rPr>
        <w:t xml:space="preserve"> 4: 14، 16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وَمَنْ يَعْلَمُ </w:t>
      </w:r>
      <w:proofErr w:type="gramStart"/>
      <w:r w:rsidRPr="00517C71">
        <w:rPr>
          <w:rFonts w:ascii="Times New Roman" w:eastAsia="Times New Roman" w:hAnsi="Times New Roman" w:cs="Times New Roman"/>
          <w:kern w:val="0"/>
          <w:rtl/>
          <w14:ligatures w14:val="none"/>
        </w:rPr>
        <w:t>إِنْ</w:t>
      </w:r>
      <w:proofErr w:type="gramEnd"/>
      <w:r w:rsidRPr="00517C71">
        <w:rPr>
          <w:rFonts w:ascii="Times New Roman" w:eastAsia="Times New Roman" w:hAnsi="Times New Roman" w:cs="Times New Roman"/>
          <w:kern w:val="0"/>
          <w:rtl/>
          <w14:ligatures w14:val="none"/>
        </w:rPr>
        <w:t xml:space="preserve"> كُنْتِ لِمِثْلِ هَذَا </w:t>
      </w:r>
      <w:proofErr w:type="spellStart"/>
      <w:r w:rsidRPr="00517C71">
        <w:rPr>
          <w:rFonts w:ascii="Times New Roman" w:eastAsia="Times New Roman" w:hAnsi="Times New Roman" w:cs="Times New Roman"/>
          <w:kern w:val="0"/>
          <w:rtl/>
          <w14:ligatures w14:val="none"/>
        </w:rPr>
        <w:t>ٱلْوَقْتِ</w:t>
      </w:r>
      <w:proofErr w:type="spellEnd"/>
      <w:r w:rsidRPr="00517C71">
        <w:rPr>
          <w:rFonts w:ascii="Times New Roman" w:eastAsia="Times New Roman" w:hAnsi="Times New Roman" w:cs="Times New Roman"/>
          <w:kern w:val="0"/>
          <w:rtl/>
          <w14:ligatures w14:val="none"/>
        </w:rPr>
        <w:t xml:space="preserve"> وَصَلْتِ إِلَى </w:t>
      </w:r>
      <w:proofErr w:type="spellStart"/>
      <w:proofErr w:type="gramStart"/>
      <w:r w:rsidRPr="00517C71">
        <w:rPr>
          <w:rFonts w:ascii="Times New Roman" w:eastAsia="Times New Roman" w:hAnsi="Times New Roman" w:cs="Times New Roman"/>
          <w:kern w:val="0"/>
          <w:rtl/>
          <w14:ligatures w14:val="none"/>
        </w:rPr>
        <w:t>ٱلْمُلْكِ</w:t>
      </w:r>
      <w:proofErr w:type="spellEnd"/>
      <w:r w:rsidRPr="00517C71">
        <w:rPr>
          <w:rFonts w:ascii="Times New Roman" w:eastAsia="Times New Roman" w:hAnsi="Times New Roman" w:cs="Times New Roman"/>
          <w:kern w:val="0"/>
          <w:rtl/>
          <w14:ligatures w14:val="none"/>
        </w:rPr>
        <w:t>؟...</w:t>
      </w:r>
      <w:proofErr w:type="gram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ٱذْهَبُوا</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ٱجْمَعُوا</w:t>
      </w:r>
      <w:proofErr w:type="spellEnd"/>
      <w:r w:rsidRPr="00517C71">
        <w:rPr>
          <w:rFonts w:ascii="Times New Roman" w:eastAsia="Times New Roman" w:hAnsi="Times New Roman" w:cs="Times New Roman"/>
          <w:kern w:val="0"/>
          <w:rtl/>
          <w14:ligatures w14:val="none"/>
        </w:rPr>
        <w:t xml:space="preserve"> جَمِيعَ </w:t>
      </w:r>
      <w:proofErr w:type="spellStart"/>
      <w:r w:rsidRPr="00517C71">
        <w:rPr>
          <w:rFonts w:ascii="Times New Roman" w:eastAsia="Times New Roman" w:hAnsi="Times New Roman" w:cs="Times New Roman"/>
          <w:kern w:val="0"/>
          <w:rtl/>
          <w14:ligatures w14:val="none"/>
        </w:rPr>
        <w:t>ٱلْيَهُودِ</w:t>
      </w:r>
      <w:proofErr w:type="spellEnd"/>
      <w:r w:rsidRPr="00517C71">
        <w:rPr>
          <w:rFonts w:ascii="Times New Roman" w:eastAsia="Times New Roman" w:hAnsi="Times New Roman" w:cs="Times New Roman"/>
          <w:kern w:val="0"/>
          <w:rtl/>
          <w14:ligatures w14:val="none"/>
        </w:rPr>
        <w:t xml:space="preserve">... وَصُومُوا مِنْ جِهَتِي... وَهَكَذَا أَدْخُلُ إِلَى </w:t>
      </w:r>
      <w:proofErr w:type="spellStart"/>
      <w:r w:rsidRPr="00517C71">
        <w:rPr>
          <w:rFonts w:ascii="Times New Roman" w:eastAsia="Times New Roman" w:hAnsi="Times New Roman" w:cs="Times New Roman"/>
          <w:kern w:val="0"/>
          <w:rtl/>
          <w14:ligatures w14:val="none"/>
        </w:rPr>
        <w:t>ٱلْمَلِكِ</w:t>
      </w:r>
      <w:proofErr w:type="spellEnd"/>
      <w:r w:rsidRPr="00517C71">
        <w:rPr>
          <w:rFonts w:ascii="Times New Roman" w:eastAsia="Times New Roman" w:hAnsi="Times New Roman" w:cs="Times New Roman"/>
          <w:kern w:val="0"/>
          <w:rtl/>
          <w14:ligatures w14:val="none"/>
        </w:rPr>
        <w:t xml:space="preserve"> خِلَافَ </w:t>
      </w:r>
      <w:proofErr w:type="spellStart"/>
      <w:r w:rsidRPr="00517C71">
        <w:rPr>
          <w:rFonts w:ascii="Times New Roman" w:eastAsia="Times New Roman" w:hAnsi="Times New Roman" w:cs="Times New Roman"/>
          <w:kern w:val="0"/>
          <w:rtl/>
          <w14:ligatures w14:val="none"/>
        </w:rPr>
        <w:t>ٱلسُّنَّةِ</w:t>
      </w:r>
      <w:proofErr w:type="spellEnd"/>
      <w:r w:rsidRPr="00517C71">
        <w:rPr>
          <w:rFonts w:ascii="Times New Roman" w:eastAsia="Times New Roman" w:hAnsi="Times New Roman" w:cs="Times New Roman"/>
          <w:kern w:val="0"/>
          <w:rtl/>
          <w14:ligatures w14:val="none"/>
        </w:rPr>
        <w:t xml:space="preserve">، فَإِذَا هَلَكْتُ </w:t>
      </w:r>
      <w:proofErr w:type="spellStart"/>
      <w:r w:rsidRPr="00517C71">
        <w:rPr>
          <w:rFonts w:ascii="Times New Roman" w:eastAsia="Times New Roman" w:hAnsi="Times New Roman" w:cs="Times New Roman"/>
          <w:kern w:val="0"/>
          <w:rtl/>
          <w14:ligatures w14:val="none"/>
        </w:rPr>
        <w:t>هَلَكْتُ</w:t>
      </w:r>
      <w:proofErr w:type="spellEnd"/>
      <w:r w:rsidRPr="00517C71">
        <w:rPr>
          <w:rFonts w:ascii="Times New Roman" w:eastAsia="Times New Roman" w:hAnsi="Times New Roman" w:cs="Times New Roman"/>
          <w:kern w:val="0"/>
          <w14:ligatures w14:val="none"/>
        </w:rPr>
        <w:t>."</w:t>
      </w:r>
    </w:p>
    <w:p w14:paraId="34D4CD4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proofErr w:type="spellStart"/>
      <w:r w:rsidRPr="00517C71">
        <w:rPr>
          <w:rFonts w:ascii="Times New Roman" w:eastAsia="Times New Roman" w:hAnsi="Times New Roman" w:cs="Times New Roman"/>
          <w:kern w:val="0"/>
          <w:rtl/>
          <w14:ligatures w14:val="none"/>
        </w:rPr>
        <w:t>أستير</w:t>
      </w:r>
      <w:proofErr w:type="spellEnd"/>
      <w:r w:rsidRPr="00517C71">
        <w:rPr>
          <w:rFonts w:ascii="Times New Roman" w:eastAsia="Times New Roman" w:hAnsi="Times New Roman" w:cs="Times New Roman"/>
          <w:kern w:val="0"/>
          <w:rtl/>
          <w14:ligatures w14:val="none"/>
        </w:rPr>
        <w:t xml:space="preserve"> لا تظهر كامرأة متهورة، بل كامرأة صائمة، مصلية، مدركة خطورة اللحظة، لكنها مع ذلك تتحرك. وهذا مهم جدًا، لأن الإيمان لا يعني دائمًا الهدوء السلبي، بل أحيانًا الشجاعة المقدسة في الوقت المناسب. والمرأة المؤمنة قد تُدعى أحيانًا إلى مواقف تحتاج إلى هذا النوع من الجرأة المتواضعة</w:t>
      </w:r>
      <w:r w:rsidRPr="00517C71">
        <w:rPr>
          <w:rFonts w:ascii="Times New Roman" w:eastAsia="Times New Roman" w:hAnsi="Times New Roman" w:cs="Times New Roman"/>
          <w:kern w:val="0"/>
          <w14:ligatures w14:val="none"/>
        </w:rPr>
        <w:t>.</w:t>
      </w:r>
    </w:p>
    <w:p w14:paraId="62D39D8A"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تاسعًا: مريم أم يسوع — المرأة الطائعة التي حملت الكلمة في قلبها</w:t>
      </w:r>
    </w:p>
    <w:p w14:paraId="6B4FB04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مريم العذراء نرى واحدة من أنقى صور المرأة المؤمنة: الطاعة، والاتضاع، والحفظ الداخلي، والثبات. فهي لم تكن امرأة تبحث عن مشهد أو مجد أرضي، بل امرأة قالت نعم لله، وحملت الكلمة، وتأملت، وثبتت حتى الصليب</w:t>
      </w:r>
      <w:r w:rsidRPr="00517C71">
        <w:rPr>
          <w:rFonts w:ascii="Times New Roman" w:eastAsia="Times New Roman" w:hAnsi="Times New Roman" w:cs="Times New Roman"/>
          <w:kern w:val="0"/>
          <w14:ligatures w14:val="none"/>
        </w:rPr>
        <w:t>.</w:t>
      </w:r>
    </w:p>
    <w:p w14:paraId="6B2AFC1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1: 38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فَقَالَتْ مَرْيَمُ: هُوَذَا أَنَا أَمَةُ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لِيَكُنْ لِي كَقَوْلِكِ</w:t>
      </w:r>
      <w:r w:rsidRPr="00517C71">
        <w:rPr>
          <w:rFonts w:ascii="Times New Roman" w:eastAsia="Times New Roman" w:hAnsi="Times New Roman" w:cs="Times New Roman"/>
          <w:kern w:val="0"/>
          <w14:ligatures w14:val="none"/>
        </w:rPr>
        <w:t>."</w:t>
      </w:r>
    </w:p>
    <w:p w14:paraId="6B151BA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لوقا 2: 19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مَرْيَمُ فَكَانَتْ تَحْفَظُ جَمِيعَ هَذَا </w:t>
      </w:r>
      <w:proofErr w:type="spellStart"/>
      <w:r w:rsidRPr="00517C71">
        <w:rPr>
          <w:rFonts w:ascii="Times New Roman" w:eastAsia="Times New Roman" w:hAnsi="Times New Roman" w:cs="Times New Roman"/>
          <w:kern w:val="0"/>
          <w:rtl/>
          <w14:ligatures w14:val="none"/>
        </w:rPr>
        <w:t>ٱلْكَلَامِ</w:t>
      </w:r>
      <w:proofErr w:type="spellEnd"/>
      <w:r w:rsidRPr="00517C71">
        <w:rPr>
          <w:rFonts w:ascii="Times New Roman" w:eastAsia="Times New Roman" w:hAnsi="Times New Roman" w:cs="Times New Roman"/>
          <w:kern w:val="0"/>
          <w:rtl/>
          <w14:ligatures w14:val="none"/>
        </w:rPr>
        <w:t xml:space="preserve"> مُتَفَكِّرَةً بِهِ فِي قَلْبِهَا</w:t>
      </w:r>
      <w:r w:rsidRPr="00517C71">
        <w:rPr>
          <w:rFonts w:ascii="Times New Roman" w:eastAsia="Times New Roman" w:hAnsi="Times New Roman" w:cs="Times New Roman"/>
          <w:kern w:val="0"/>
          <w14:ligatures w14:val="none"/>
        </w:rPr>
        <w:t>."</w:t>
      </w:r>
    </w:p>
    <w:p w14:paraId="23D38D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ما أجمل هذه المرأة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طاعتها ليست صاخبة،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لكنها عميقة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وحضورها ليس استعراضيًا،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لكنه ثابت</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ومريم تعلّم المرأة أن القوة ليست دائمًا في الصوت، بل في القلب الذي يقول لله: ليكن لي كقولك</w:t>
      </w:r>
      <w:r w:rsidRPr="00517C71">
        <w:rPr>
          <w:rFonts w:ascii="Times New Roman" w:eastAsia="Times New Roman" w:hAnsi="Times New Roman" w:cs="Times New Roman"/>
          <w:kern w:val="0"/>
          <w14:ligatures w14:val="none"/>
        </w:rPr>
        <w:t>.</w:t>
      </w:r>
    </w:p>
    <w:p w14:paraId="05E0612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مريم المجدلية والنساء عند الصليب — المرأة الثابتة حين يهرب كثيرون</w:t>
      </w:r>
    </w:p>
    <w:p w14:paraId="0BFC902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واحدة من أجمل الصور في الأناجيل هي صورة النساء اللواتي بقين قريبات من المسيح في لحظات الصليب والدفن والقيامة، حين خاف كثيرون وابتعدوا. وهنا نرى وفاءً وشجاعة ومحبة لا تنطفئ تحت الضغط</w:t>
      </w:r>
      <w:r w:rsidRPr="00517C71">
        <w:rPr>
          <w:rFonts w:ascii="Times New Roman" w:eastAsia="Times New Roman" w:hAnsi="Times New Roman" w:cs="Times New Roman"/>
          <w:kern w:val="0"/>
          <w14:ligatures w14:val="none"/>
        </w:rPr>
        <w:t>.</w:t>
      </w:r>
    </w:p>
    <w:p w14:paraId="7333FB3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إنجيل متى 27: 55-56</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وَكَانَتْ هُنَاكَ نِسَاءٌ كَثِيرَاتٌ يَنْظُرْنَ مِنْ بَعِيدٍ... وَبَيْنَهُنَّ مَرْيَمُ </w:t>
      </w:r>
      <w:proofErr w:type="spellStart"/>
      <w:r w:rsidRPr="00517C71">
        <w:rPr>
          <w:rFonts w:ascii="Times New Roman" w:eastAsia="Times New Roman" w:hAnsi="Times New Roman" w:cs="Times New Roman"/>
          <w:kern w:val="0"/>
          <w:rtl/>
          <w14:ligatures w14:val="none"/>
        </w:rPr>
        <w:t>ٱلْمَجْدَلِيَّةُ</w:t>
      </w:r>
      <w:proofErr w:type="spellEnd"/>
      <w:r w:rsidRPr="00517C71">
        <w:rPr>
          <w:rFonts w:ascii="Times New Roman" w:eastAsia="Times New Roman" w:hAnsi="Times New Roman" w:cs="Times New Roman"/>
          <w:kern w:val="0"/>
          <w14:ligatures w14:val="none"/>
        </w:rPr>
        <w:t>..."</w:t>
      </w:r>
    </w:p>
    <w:p w14:paraId="2C396A4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إنجيل يوحنا 20: 16-18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قَالَ لَهَا يَسُوعُ: يَا مَرْيَمُ. </w:t>
      </w:r>
      <w:proofErr w:type="spellStart"/>
      <w:r w:rsidRPr="00517C71">
        <w:rPr>
          <w:rFonts w:ascii="Times New Roman" w:eastAsia="Times New Roman" w:hAnsi="Times New Roman" w:cs="Times New Roman"/>
          <w:kern w:val="0"/>
          <w:rtl/>
          <w14:ligatures w14:val="none"/>
        </w:rPr>
        <w:t>فَٱلْتَفَتَتْ</w:t>
      </w:r>
      <w:proofErr w:type="spellEnd"/>
      <w:r w:rsidRPr="00517C71">
        <w:rPr>
          <w:rFonts w:ascii="Times New Roman" w:eastAsia="Times New Roman" w:hAnsi="Times New Roman" w:cs="Times New Roman"/>
          <w:kern w:val="0"/>
          <w:rtl/>
          <w14:ligatures w14:val="none"/>
        </w:rPr>
        <w:t xml:space="preserve"> تِلْكَ وَقَالَتْ لَهُ: رَبُّونِي... فَجَاءَتْ مَرْيَمُ </w:t>
      </w:r>
      <w:proofErr w:type="spellStart"/>
      <w:r w:rsidRPr="00517C71">
        <w:rPr>
          <w:rFonts w:ascii="Times New Roman" w:eastAsia="Times New Roman" w:hAnsi="Times New Roman" w:cs="Times New Roman"/>
          <w:kern w:val="0"/>
          <w:rtl/>
          <w14:ligatures w14:val="none"/>
        </w:rPr>
        <w:t>ٱلْمَجْدَلِيَّةُ</w:t>
      </w:r>
      <w:proofErr w:type="spellEnd"/>
      <w:r w:rsidRPr="00517C71">
        <w:rPr>
          <w:rFonts w:ascii="Times New Roman" w:eastAsia="Times New Roman" w:hAnsi="Times New Roman" w:cs="Times New Roman"/>
          <w:kern w:val="0"/>
          <w:rtl/>
          <w14:ligatures w14:val="none"/>
        </w:rPr>
        <w:t xml:space="preserve"> وَأَخْبَرَتِ </w:t>
      </w:r>
      <w:proofErr w:type="spellStart"/>
      <w:r w:rsidRPr="00517C71">
        <w:rPr>
          <w:rFonts w:ascii="Times New Roman" w:eastAsia="Times New Roman" w:hAnsi="Times New Roman" w:cs="Times New Roman"/>
          <w:kern w:val="0"/>
          <w:rtl/>
          <w14:ligatures w14:val="none"/>
        </w:rPr>
        <w:t>ٱلتَّلَامِيذَ</w:t>
      </w:r>
      <w:proofErr w:type="spellEnd"/>
      <w:r w:rsidRPr="00517C71">
        <w:rPr>
          <w:rFonts w:ascii="Times New Roman" w:eastAsia="Times New Roman" w:hAnsi="Times New Roman" w:cs="Times New Roman"/>
          <w:kern w:val="0"/>
          <w:rtl/>
          <w14:ligatures w14:val="none"/>
        </w:rPr>
        <w:t xml:space="preserve"> أَنَّهَا رَأَتِ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31AE5AC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هنا لا تظهر كمتفرجة فقط، بل كشاهدة. ومريم المجدلية، التي حررها المسيح، تصير أول من يحمل خبر القيامة. وهذا بالغ العمق: المرأة التي اختبرت التحرير بعمق، صارت أيضًا حاملة بشارة</w:t>
      </w:r>
      <w:r w:rsidRPr="00517C71">
        <w:rPr>
          <w:rFonts w:ascii="Times New Roman" w:eastAsia="Times New Roman" w:hAnsi="Times New Roman" w:cs="Times New Roman"/>
          <w:kern w:val="0"/>
          <w14:ligatures w14:val="none"/>
        </w:rPr>
        <w:t>.</w:t>
      </w:r>
    </w:p>
    <w:p w14:paraId="08DDD80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وفي هذا نرى أن المرأة التي تحب المسيح بصدق قد يُعهد إليها بشهادة ثمينة جدًا. لا لأنها بلا ماضٍ، بل لأن النعمة غيرت ماضيها</w:t>
      </w:r>
      <w:r w:rsidRPr="00517C71">
        <w:rPr>
          <w:rFonts w:ascii="Times New Roman" w:eastAsia="Times New Roman" w:hAnsi="Times New Roman" w:cs="Times New Roman"/>
          <w:kern w:val="0"/>
          <w14:ligatures w14:val="none"/>
        </w:rPr>
        <w:t>.</w:t>
      </w:r>
    </w:p>
    <w:p w14:paraId="41B5DD9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79038BA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إن النماذج الكتابية للمرأة المؤمنة تكشف أن الله لم يترك المرأة بلا أمثلة حية. ففي حواء نرى جمال القصد وخطورة الانحراف. وفي سارة نرى الإيمان الذي يتعلم عبر الانتظار. وفي رفقة نرى الكرم والتحذير من التلاعب. وفي مريم أخت موسى نرى التسبيح وخطر المقارنة. وفي راعوث نرى الوفاء. وفي حنة نرى الصلاة الخارجة من الألم. وفي </w:t>
      </w:r>
      <w:proofErr w:type="spellStart"/>
      <w:r w:rsidRPr="00517C71">
        <w:rPr>
          <w:rFonts w:ascii="Times New Roman" w:eastAsia="Times New Roman" w:hAnsi="Times New Roman" w:cs="Times New Roman"/>
          <w:kern w:val="0"/>
          <w:rtl/>
          <w14:ligatures w14:val="none"/>
        </w:rPr>
        <w:t>أبيجايل</w:t>
      </w:r>
      <w:proofErr w:type="spellEnd"/>
      <w:r w:rsidRPr="00517C71">
        <w:rPr>
          <w:rFonts w:ascii="Times New Roman" w:eastAsia="Times New Roman" w:hAnsi="Times New Roman" w:cs="Times New Roman"/>
          <w:kern w:val="0"/>
          <w:rtl/>
          <w14:ligatures w14:val="none"/>
        </w:rPr>
        <w:t xml:space="preserve"> نرى الحكمة. وفي </w:t>
      </w:r>
      <w:proofErr w:type="spellStart"/>
      <w:r w:rsidRPr="00517C71">
        <w:rPr>
          <w:rFonts w:ascii="Times New Roman" w:eastAsia="Times New Roman" w:hAnsi="Times New Roman" w:cs="Times New Roman"/>
          <w:kern w:val="0"/>
          <w:rtl/>
          <w14:ligatures w14:val="none"/>
        </w:rPr>
        <w:t>أستير</w:t>
      </w:r>
      <w:proofErr w:type="spellEnd"/>
      <w:r w:rsidRPr="00517C71">
        <w:rPr>
          <w:rFonts w:ascii="Times New Roman" w:eastAsia="Times New Roman" w:hAnsi="Times New Roman" w:cs="Times New Roman"/>
          <w:kern w:val="0"/>
          <w:rtl/>
          <w14:ligatures w14:val="none"/>
        </w:rPr>
        <w:t xml:space="preserve"> نرى الشجاعة المقدسة. وفي مريم أم يسوع نرى الطاعة والحفظ الداخلي. وفي مريم المجدلية والنساء عند الصليب نرى الوفاء والثبات والشهادة</w:t>
      </w:r>
      <w:r w:rsidRPr="00517C71">
        <w:rPr>
          <w:rFonts w:ascii="Times New Roman" w:eastAsia="Times New Roman" w:hAnsi="Times New Roman" w:cs="Times New Roman"/>
          <w:kern w:val="0"/>
          <w14:ligatures w14:val="none"/>
        </w:rPr>
        <w:t>.</w:t>
      </w:r>
    </w:p>
    <w:p w14:paraId="18125C2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وهكذا تفهم المرأة أن الأنوثة المؤمنة ليست قالبًا واحدًا جامدًا، بل نسيجًا من الإيمان، والطاعة، والحكمة، والرحمة، والعفة، والثبات، والتوبة، والشجاعة، والوفاء. وهي لا تُصنع في يوم، بل تتشكل عبر المسير مع الله، وعبر نعمته التي تعمل في الضعف والانتظار والألم والطاعة اليومية</w:t>
      </w:r>
      <w:r w:rsidRPr="00517C71">
        <w:rPr>
          <w:rFonts w:ascii="Times New Roman" w:eastAsia="Times New Roman" w:hAnsi="Times New Roman" w:cs="Times New Roman"/>
          <w:kern w:val="0"/>
          <w14:ligatures w14:val="none"/>
        </w:rPr>
        <w:t>.</w:t>
      </w:r>
    </w:p>
    <w:p w14:paraId="13669BE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وفي النهاية، تبقى كل هذه النماذج إشارات تقود إلى الله نفسه، لا بدائل عنه. فهي لا تقول للمرأة: اصنعي نفسك وحدك، بل تقول لها: انظري ماذا يفعل الله في امرأة تترك قلبها في يده. ومن هناك يبدأ الرجاء: أن المرأة اليوم أيضًا يمكن أن تصير، بنعمة الله، صفحة جديدة من نفس القصة المقدسة</w:t>
      </w:r>
      <w:r w:rsidRPr="00517C71">
        <w:rPr>
          <w:rFonts w:ascii="Times New Roman" w:eastAsia="Times New Roman" w:hAnsi="Times New Roman" w:cs="Times New Roman"/>
          <w:kern w:val="0"/>
          <w14:ligatures w14:val="none"/>
        </w:rPr>
        <w:t>.</w:t>
      </w:r>
    </w:p>
    <w:p w14:paraId="3F0D2C27"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61A344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20661B7"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2B81D7B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54DEA1C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6697ADE"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C2F7705"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1992BB3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6DDFCEA4" w14:textId="77777777" w:rsidR="00EC385E" w:rsidRDefault="00EC385E" w:rsidP="00517C71">
      <w:pPr>
        <w:spacing w:before="100" w:beforeAutospacing="1" w:after="100" w:afterAutospacing="1" w:line="240" w:lineRule="auto"/>
        <w:jc w:val="right"/>
        <w:outlineLvl w:val="1"/>
        <w:rPr>
          <w:rFonts w:ascii="Times New Roman" w:eastAsia="Times New Roman" w:hAnsi="Times New Roman" w:cs="Times New Roman"/>
          <w:kern w:val="0"/>
          <w14:ligatures w14:val="none"/>
        </w:rPr>
      </w:pPr>
    </w:p>
    <w:p w14:paraId="4CBB5A25" w14:textId="2D248A71"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lastRenderedPageBreak/>
        <w:t>الفصل السادس عشر</w:t>
      </w:r>
    </w:p>
    <w:p w14:paraId="4A7E1A47"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color w:val="C00000"/>
          <w:kern w:val="0"/>
          <w:sz w:val="36"/>
          <w:szCs w:val="36"/>
          <w14:ligatures w14:val="none"/>
        </w:rPr>
      </w:pPr>
      <w:r w:rsidRPr="00517C71">
        <w:rPr>
          <w:rFonts w:ascii="Times New Roman" w:eastAsia="Times New Roman" w:hAnsi="Times New Roman" w:cs="Times New Roman"/>
          <w:color w:val="C00000"/>
          <w:kern w:val="0"/>
          <w:sz w:val="36"/>
          <w:szCs w:val="36"/>
          <w:rtl/>
          <w14:ligatures w14:val="none"/>
        </w:rPr>
        <w:t>المرأة كما يريدها الله في الزمن الحاضر</w:t>
      </w:r>
    </w:p>
    <w:p w14:paraId="62C2F1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بعد أن سرنا معًا في رحلة طويلة عبر أصل المرأة في الخليقة، وعلاقتها بالله، وبزوجها، وبأولادها، وبوالديها، وبالآخرين، وتأملنا في لسانها، وطهارتها، وتوبتها، وألمها، وصلاتها، وعملها، وخدمتها، ونماذج النساء المؤمنات في الكتاب المقدس، نصل الآن إلى السؤال الأخير والأكثر التصاقًا بالواقع</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كيف يريد الله المرأة في الزمن الحاضر؟</w:t>
      </w:r>
    </w:p>
    <w:p w14:paraId="6BBD880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السؤال ليس بسيطًا، لأن المرأة اليوم تعيش في عالم مختلف في سرعته، وصوره، وضغوطه، وأفكاره، وتناقضاته. تعيش في عالم يحاصرها برسائل متضادة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مرة يطلب منها أن تجعل كل قيمتها في شكلها،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في نجاحها،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في قدرتها على الاستقلال الكامل،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في قدرتها على إرضاء الجميع،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في كونها قوية بلا دموع،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ومرة في كونها ناعمة بلا رأي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وسط هذا الضجيج، تزداد الحاجة إلى صوت أوضح من كل الأصوات: صوت الله</w:t>
      </w:r>
      <w:r w:rsidRPr="00517C71">
        <w:rPr>
          <w:rFonts w:ascii="Times New Roman" w:eastAsia="Times New Roman" w:hAnsi="Times New Roman" w:cs="Times New Roman"/>
          <w:kern w:val="0"/>
          <w14:ligatures w14:val="none"/>
        </w:rPr>
        <w:t>.</w:t>
      </w:r>
    </w:p>
    <w:p w14:paraId="6118781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فالمرأة كما يريدها الله في الزمن الحاضر ليست نسخة من مقاييس المجتمع المتقلبة، ولا رد فعل غاضبًا على تشوهات العالم، ولا مجرد صورة تقليدية جامدة فقدت روحها، بل امرأة حية، كتابية، متصلة بالمسيح، تعرف هويتها، وتحفظ قلبها، وتعيش في العالم دون أن تذوب فيه، وتخدم دون أن تفقد نفسها، وتحب دون أن تنكسر في </w:t>
      </w:r>
      <w:proofErr w:type="spellStart"/>
      <w:r w:rsidRPr="00517C71">
        <w:rPr>
          <w:rFonts w:ascii="Times New Roman" w:eastAsia="Times New Roman" w:hAnsi="Times New Roman" w:cs="Times New Roman"/>
          <w:kern w:val="0"/>
          <w:rtl/>
          <w14:ligatures w14:val="none"/>
        </w:rPr>
        <w:t>التعلقات</w:t>
      </w:r>
      <w:proofErr w:type="spellEnd"/>
      <w:r w:rsidRPr="00517C71">
        <w:rPr>
          <w:rFonts w:ascii="Times New Roman" w:eastAsia="Times New Roman" w:hAnsi="Times New Roman" w:cs="Times New Roman"/>
          <w:kern w:val="0"/>
          <w:rtl/>
          <w14:ligatures w14:val="none"/>
        </w:rPr>
        <w:t xml:space="preserve"> المشوشة، وتثبت دون أن تتقسى</w:t>
      </w:r>
      <w:r w:rsidRPr="00517C71">
        <w:rPr>
          <w:rFonts w:ascii="Times New Roman" w:eastAsia="Times New Roman" w:hAnsi="Times New Roman" w:cs="Times New Roman"/>
          <w:kern w:val="0"/>
          <w14:ligatures w14:val="none"/>
        </w:rPr>
        <w:t>.</w:t>
      </w:r>
    </w:p>
    <w:p w14:paraId="02C4EF3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إنها امرأة تعرف أن الزمن قد تغير، لكن الحق لم يتغير. وأن الأدوات قد تغيرت، لكن القلب ما زال يحتاج الله كما احتاجه دائمًا. وأن العالم قد صار أكثر ضجيجًا، لكن طريق النور ما زال هو </w:t>
      </w:r>
      <w:proofErr w:type="spellStart"/>
      <w:r w:rsidRPr="00517C71">
        <w:rPr>
          <w:rFonts w:ascii="Times New Roman" w:eastAsia="Times New Roman" w:hAnsi="Times New Roman" w:cs="Times New Roman"/>
          <w:kern w:val="0"/>
          <w:rtl/>
          <w14:ligatures w14:val="none"/>
        </w:rPr>
        <w:t>هو</w:t>
      </w:r>
      <w:proofErr w:type="spellEnd"/>
      <w:r w:rsidRPr="00517C71">
        <w:rPr>
          <w:rFonts w:ascii="Times New Roman" w:eastAsia="Times New Roman" w:hAnsi="Times New Roman" w:cs="Times New Roman"/>
          <w:kern w:val="0"/>
          <w:rtl/>
          <w14:ligatures w14:val="none"/>
        </w:rPr>
        <w:t>: الطهارة، والحكمة، والتواضع، والرحمة، والاتزان، والثبات في المسيح</w:t>
      </w:r>
      <w:r w:rsidRPr="00517C71">
        <w:rPr>
          <w:rFonts w:ascii="Times New Roman" w:eastAsia="Times New Roman" w:hAnsi="Times New Roman" w:cs="Times New Roman"/>
          <w:kern w:val="0"/>
          <w14:ligatures w14:val="none"/>
        </w:rPr>
        <w:t>.</w:t>
      </w:r>
    </w:p>
    <w:p w14:paraId="581AD6EB"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أولًا: المرأة اليوم تحتاج أن تسترد هويتها من كلمة الله لا من شاشات العالم</w:t>
      </w:r>
    </w:p>
    <w:p w14:paraId="18B3D47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أخطر ما يميز الزمن الحاضر أن المرأة تتعرض يوميًا لفيض هائل من الصور والرسائل التي تحاول أن تعرفها: كيف يجب أن تبدو، ماذا يجب أن تلبس، كيف يجب أن تُعجب، ماذا يجب أن تنجح فيه، كيف يجب أن تُرى، وكيف يجب أن تقيس قيمتها. وهذا التدفق المستمر، إذا لم يُواجَه بكلمة الله، يخلق تشويشًا عميقًا في الداخل</w:t>
      </w:r>
      <w:r w:rsidRPr="00517C71">
        <w:rPr>
          <w:rFonts w:ascii="Times New Roman" w:eastAsia="Times New Roman" w:hAnsi="Times New Roman" w:cs="Times New Roman"/>
          <w:kern w:val="0"/>
          <w14:ligatures w14:val="none"/>
        </w:rPr>
        <w:t>.</w:t>
      </w:r>
    </w:p>
    <w:p w14:paraId="45EA6A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رومية 12: 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وَلَا تُشَاكِلْنَ هَذَا </w:t>
      </w:r>
      <w:proofErr w:type="spellStart"/>
      <w:r w:rsidRPr="00517C71">
        <w:rPr>
          <w:rFonts w:ascii="Times New Roman" w:eastAsia="Times New Roman" w:hAnsi="Times New Roman" w:cs="Times New Roman"/>
          <w:kern w:val="0"/>
          <w:rtl/>
          <w14:ligatures w14:val="none"/>
        </w:rPr>
        <w:t>ٱلدَّهْرَ</w:t>
      </w:r>
      <w:proofErr w:type="spellEnd"/>
      <w:r w:rsidRPr="00517C71">
        <w:rPr>
          <w:rFonts w:ascii="Times New Roman" w:eastAsia="Times New Roman" w:hAnsi="Times New Roman" w:cs="Times New Roman"/>
          <w:kern w:val="0"/>
          <w:rtl/>
          <w14:ligatures w14:val="none"/>
        </w:rPr>
        <w:t xml:space="preserve">، بَلْ تَغَيَّرْنَ عَنْ شَكْلِكُنَّ بِتَجْدِيدِ أَذْهَانِكُنَّ، لِتَخْتَبِرْنَ مَا هِيَ إِرَادَةُ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ٱلصَّالِحَةُ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ٱلْمَرْضِيَّةُ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ٱلْكَامِلَةُ</w:t>
      </w:r>
      <w:proofErr w:type="spellEnd"/>
      <w:r w:rsidRPr="00517C71">
        <w:rPr>
          <w:rFonts w:ascii="Times New Roman" w:eastAsia="Times New Roman" w:hAnsi="Times New Roman" w:cs="Times New Roman"/>
          <w:kern w:val="0"/>
          <w14:ligatures w14:val="none"/>
        </w:rPr>
        <w:t>."</w:t>
      </w:r>
    </w:p>
    <w:p w14:paraId="4CFA88E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الآية من أهم ما تحتاجه المرأة اليوم. لأن الخطر ليس فقط في الخطية الواضحة، بل في التشكّل البطيء بحسب هذا الدهر. أن يتغير الذهن دون أن تشعر، فتبدأ المرأة ترى نفسها كما يراها السوق، لا كما يراها الله. وتبدأ تطلب ما يمجده الناس، لا ما يرضي الرب. وتبدأ تخجل من بساطة القداسة، وتنجذب إلى بريق الصورة</w:t>
      </w:r>
      <w:r w:rsidRPr="00517C71">
        <w:rPr>
          <w:rFonts w:ascii="Times New Roman" w:eastAsia="Times New Roman" w:hAnsi="Times New Roman" w:cs="Times New Roman"/>
          <w:kern w:val="0"/>
          <w14:ligatures w14:val="none"/>
        </w:rPr>
        <w:t>.</w:t>
      </w:r>
    </w:p>
    <w:p w14:paraId="42636248"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حين يتجدد الذهن بكلمة الله، يبدأ التشويش ينكسر. تعرف المرأة من هي، وماذا تريد السماء منها، وما الذي يستحق أن تعيش لأجله. وهنا تبدأ الحرية</w:t>
      </w:r>
      <w:r w:rsidRPr="00517C71">
        <w:rPr>
          <w:rFonts w:ascii="Times New Roman" w:eastAsia="Times New Roman" w:hAnsi="Times New Roman" w:cs="Times New Roman"/>
          <w:kern w:val="0"/>
          <w14:ligatures w14:val="none"/>
        </w:rPr>
        <w:t>.</w:t>
      </w:r>
    </w:p>
    <w:p w14:paraId="39785D2F"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79BE45D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ثانيًا: المرأة في الزمن الحاضر تحتاج إلى الثبات وسط سيولة العلاقات</w:t>
      </w:r>
    </w:p>
    <w:p w14:paraId="138B03B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السمات القوية لهذا العصر هشاشة كثير من العلاقات. السرعة، والتبدل، وسهولة الانسحاب، وضعف الالتزام، والتقلب العاطفي، والاتصال السريع الذي لا يصنع دائمًا عمقًا حقيقيًا. وفي هذا المناخ، تحتاج المرأة أن تتعلم من جديد معنى الثبات: في العهد، وفي الوفاء، وفي الكلمة، وفي الأمانة</w:t>
      </w:r>
      <w:r w:rsidRPr="00517C71">
        <w:rPr>
          <w:rFonts w:ascii="Times New Roman" w:eastAsia="Times New Roman" w:hAnsi="Times New Roman" w:cs="Times New Roman"/>
          <w:kern w:val="0"/>
          <w14:ligatures w14:val="none"/>
        </w:rPr>
        <w:t>.</w:t>
      </w:r>
    </w:p>
    <w:p w14:paraId="571AEBA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كورنثوس</w:t>
      </w:r>
      <w:proofErr w:type="spellEnd"/>
      <w:r w:rsidRPr="00517C71">
        <w:rPr>
          <w:rFonts w:ascii="Times New Roman" w:eastAsia="Times New Roman" w:hAnsi="Times New Roman" w:cs="Times New Roman"/>
          <w:kern w:val="0"/>
          <w:rtl/>
          <w14:ligatures w14:val="none"/>
        </w:rPr>
        <w:t xml:space="preserve"> الأولى 15: 58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إِذًا يَا أَخَوَاتِي </w:t>
      </w:r>
      <w:proofErr w:type="spellStart"/>
      <w:r w:rsidRPr="00517C71">
        <w:rPr>
          <w:rFonts w:ascii="Times New Roman" w:eastAsia="Times New Roman" w:hAnsi="Times New Roman" w:cs="Times New Roman"/>
          <w:kern w:val="0"/>
          <w:rtl/>
          <w14:ligatures w14:val="none"/>
        </w:rPr>
        <w:t>ٱلْحَبِيبَاتِ</w:t>
      </w:r>
      <w:proofErr w:type="spellEnd"/>
      <w:r w:rsidRPr="00517C71">
        <w:rPr>
          <w:rFonts w:ascii="Times New Roman" w:eastAsia="Times New Roman" w:hAnsi="Times New Roman" w:cs="Times New Roman"/>
          <w:kern w:val="0"/>
          <w:rtl/>
          <w14:ligatures w14:val="none"/>
        </w:rPr>
        <w:t xml:space="preserve">، كُنَّ رَاسِخَاتٍ غَيْرَ مُتَزَعْزِعَاتٍ، مُكْثِرَاتٍ فِي عَمَلِ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كُلَّ حِينٍ، عَالِمَاتٍ أَنَّ تَعَبَكُنَّ لَيْسَ بَاطِلًا فِي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14:ligatures w14:val="none"/>
        </w:rPr>
        <w:t>."</w:t>
      </w:r>
    </w:p>
    <w:p w14:paraId="3ED06EB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الراسخة اليوم صارت شهادة بحد ذاتها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امرأة لا تبني حياتها على المزاج</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تغيّر وفاءها بحسب المناخ</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تترك ما هو حق لأن الزمن صار يحب السيولة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تثبت، وتنتظر، وتحفظ العهد، وتصبر، وتبقى أمينة</w:t>
      </w:r>
      <w:r w:rsidRPr="00517C71">
        <w:rPr>
          <w:rFonts w:ascii="Times New Roman" w:eastAsia="Times New Roman" w:hAnsi="Times New Roman" w:cs="Times New Roman"/>
          <w:kern w:val="0"/>
          <w14:ligatures w14:val="none"/>
        </w:rPr>
        <w:t>.</w:t>
      </w:r>
    </w:p>
    <w:p w14:paraId="5D35448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الثبات لا يعني الجمود أو غياب النمو، بل يعني الجذور. والمرأة التي لها جذور لا تحملها كل ريح فكر أو كل موجة ضغط أو كل خيبة وقتية</w:t>
      </w:r>
      <w:r w:rsidRPr="00517C71">
        <w:rPr>
          <w:rFonts w:ascii="Times New Roman" w:eastAsia="Times New Roman" w:hAnsi="Times New Roman" w:cs="Times New Roman"/>
          <w:kern w:val="0"/>
          <w14:ligatures w14:val="none"/>
        </w:rPr>
        <w:t>.</w:t>
      </w:r>
    </w:p>
    <w:p w14:paraId="5F925F75"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ثالثًا: المرأة اليوم تحتاج إلى سهر خاص على قلبها وعينيها وأفكارها</w:t>
      </w:r>
    </w:p>
    <w:p w14:paraId="0D64EDB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في الأزمنة السابقة، كانت بعض المعارك الروحية تأتي من الخارج بشكل أوضح. أما اليوم فقد دخلت المعركة إلى الهاتف، والشاشة، والصورة، والمقارنة اليومية، والفضول المستمر، </w:t>
      </w:r>
      <w:proofErr w:type="gramStart"/>
      <w:r w:rsidRPr="00517C71">
        <w:rPr>
          <w:rFonts w:ascii="Times New Roman" w:eastAsia="Times New Roman" w:hAnsi="Times New Roman" w:cs="Times New Roman"/>
          <w:kern w:val="0"/>
          <w:rtl/>
          <w14:ligatures w14:val="none"/>
        </w:rPr>
        <w:t xml:space="preserve">واستهلاك المشاهد </w:t>
      </w:r>
      <w:proofErr w:type="gramEnd"/>
      <w:r w:rsidRPr="00517C71">
        <w:rPr>
          <w:rFonts w:ascii="Times New Roman" w:eastAsia="Times New Roman" w:hAnsi="Times New Roman" w:cs="Times New Roman"/>
          <w:kern w:val="0"/>
          <w:rtl/>
          <w14:ligatures w14:val="none"/>
        </w:rPr>
        <w:t>والأفكار. وهذا يجعل السهر الداخلي أكثر إلحاحًا من أي وقت</w:t>
      </w:r>
      <w:r w:rsidRPr="00517C71">
        <w:rPr>
          <w:rFonts w:ascii="Times New Roman" w:eastAsia="Times New Roman" w:hAnsi="Times New Roman" w:cs="Times New Roman"/>
          <w:kern w:val="0"/>
          <w14:ligatures w14:val="none"/>
        </w:rPr>
        <w:t>.</w:t>
      </w:r>
    </w:p>
    <w:p w14:paraId="7401242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سفر الأمثال 4: 23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فَوْقَ كُلِّ تَحَفُّظٍ </w:t>
      </w:r>
      <w:proofErr w:type="spellStart"/>
      <w:r w:rsidRPr="00517C71">
        <w:rPr>
          <w:rFonts w:ascii="Times New Roman" w:eastAsia="Times New Roman" w:hAnsi="Times New Roman" w:cs="Times New Roman"/>
          <w:kern w:val="0"/>
          <w:rtl/>
          <w14:ligatures w14:val="none"/>
        </w:rPr>
        <w:t>ٱحْفَظِي</w:t>
      </w:r>
      <w:proofErr w:type="spellEnd"/>
      <w:r w:rsidRPr="00517C71">
        <w:rPr>
          <w:rFonts w:ascii="Times New Roman" w:eastAsia="Times New Roman" w:hAnsi="Times New Roman" w:cs="Times New Roman"/>
          <w:kern w:val="0"/>
          <w:rtl/>
          <w14:ligatures w14:val="none"/>
        </w:rPr>
        <w:t xml:space="preserve"> قَلْبَكِ، لِأَنَّ مِنْهُ مَخَارِجَ </w:t>
      </w:r>
      <w:proofErr w:type="spellStart"/>
      <w:r w:rsidRPr="00517C71">
        <w:rPr>
          <w:rFonts w:ascii="Times New Roman" w:eastAsia="Times New Roman" w:hAnsi="Times New Roman" w:cs="Times New Roman"/>
          <w:kern w:val="0"/>
          <w:rtl/>
          <w14:ligatures w14:val="none"/>
        </w:rPr>
        <w:t>ٱلْحَيَاةِ</w:t>
      </w:r>
      <w:proofErr w:type="spellEnd"/>
      <w:r w:rsidRPr="00517C71">
        <w:rPr>
          <w:rFonts w:ascii="Times New Roman" w:eastAsia="Times New Roman" w:hAnsi="Times New Roman" w:cs="Times New Roman"/>
          <w:kern w:val="0"/>
          <w14:ligatures w14:val="none"/>
        </w:rPr>
        <w:t>."</w:t>
      </w:r>
    </w:p>
    <w:p w14:paraId="6AD4EAB8"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101: 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لَا أَجْعَلُ قُدَّامَ عَيْنَيَّ أَمْرًا رَدِيئًا</w:t>
      </w:r>
      <w:r w:rsidRPr="00517C71">
        <w:rPr>
          <w:rFonts w:ascii="Times New Roman" w:eastAsia="Times New Roman" w:hAnsi="Times New Roman" w:cs="Times New Roman"/>
          <w:kern w:val="0"/>
          <w14:ligatures w14:val="none"/>
        </w:rPr>
        <w:t>..."</w:t>
      </w:r>
    </w:p>
    <w:p w14:paraId="053D8D1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اليوم تحتاج إلى هذا السهر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ماذا أدخل إلى قلبي؟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ماذا أتابع؟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بماذا أقارن نفسي؟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أي صور أسمح لها أن تشكل رؤيتي لذاتي؟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أي محتوى يسرق طهارتي أو سلامي أو بساطتي؟</w:t>
      </w:r>
    </w:p>
    <w:p w14:paraId="255B0CD1" w14:textId="77777777" w:rsid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وحفظ القلب اليوم صار يحتاج إلى قرارات عملية جدًا، لأن التشتت لم يعد حادثًا عارضًا، بل نظامًا دائمًا يحيط بالإنسان. والمرأة التي لا تحرس قلبها من هذا الفيض قد تجد نفسها متعبة، مشتتة، متوترة، وتظن أن السبب غامض، بينما هو أحيانًا ما سمحت به لعينيها وأفكارها أن يبتلع يومها وروحها</w:t>
      </w:r>
      <w:r w:rsidRPr="00517C71">
        <w:rPr>
          <w:rFonts w:ascii="Times New Roman" w:eastAsia="Times New Roman" w:hAnsi="Times New Roman" w:cs="Times New Roman"/>
          <w:kern w:val="0"/>
          <w14:ligatures w14:val="none"/>
        </w:rPr>
        <w:t>.</w:t>
      </w:r>
    </w:p>
    <w:p w14:paraId="458E0E9E" w14:textId="77777777" w:rsidR="00EC385E"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531015A6" w14:textId="77777777" w:rsidR="00EC385E" w:rsidRPr="00517C71" w:rsidRDefault="00EC385E" w:rsidP="00517C71">
      <w:pPr>
        <w:spacing w:before="100" w:beforeAutospacing="1" w:after="100" w:afterAutospacing="1" w:line="240" w:lineRule="auto"/>
        <w:jc w:val="right"/>
        <w:rPr>
          <w:rFonts w:ascii="Times New Roman" w:eastAsia="Times New Roman" w:hAnsi="Times New Roman" w:cs="Times New Roman"/>
          <w:kern w:val="0"/>
          <w14:ligatures w14:val="none"/>
        </w:rPr>
      </w:pPr>
    </w:p>
    <w:p w14:paraId="310776C2"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رابعًا: المرأة كما يريدها الله اليوم هي امرأة حق في زمن الأقنعة</w:t>
      </w:r>
    </w:p>
    <w:p w14:paraId="0663B93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العصر بارع في صناعة الصور. يمكن للمرأة أن تبدو سعيدة وهي منكسرة، وناجحة وهي مرهقة، وهادئة وهي تغلي من الداخل، وروحية وهي بعيدة عن الله. ويمكنها أن تقدم نسخة مصقولة من ذاتها أمام الجميع بينما حقيقتها تختنق في الداخل. ومن هنا صار الصدق فضيلة نادرة جدًا</w:t>
      </w:r>
      <w:r w:rsidRPr="00517C71">
        <w:rPr>
          <w:rFonts w:ascii="Times New Roman" w:eastAsia="Times New Roman" w:hAnsi="Times New Roman" w:cs="Times New Roman"/>
          <w:kern w:val="0"/>
          <w14:ligatures w14:val="none"/>
        </w:rPr>
        <w:t>.</w:t>
      </w:r>
    </w:p>
    <w:p w14:paraId="3AC5F4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15: 1-2</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يَا رَبُّ، مَنْ يَنْزِلُ فِي مَسْكَنِكِ؟ مَنْ يَسْكُنُ فِي جَبَلِ قُدْسِكَ؟ </w:t>
      </w:r>
      <w:proofErr w:type="spellStart"/>
      <w:r w:rsidRPr="00517C71">
        <w:rPr>
          <w:rFonts w:ascii="Times New Roman" w:eastAsia="Times New Roman" w:hAnsi="Times New Roman" w:cs="Times New Roman"/>
          <w:kern w:val="0"/>
          <w:rtl/>
          <w14:ligatures w14:val="none"/>
        </w:rPr>
        <w:t>ٱلسَّالِكَةُ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بِٱلْكَمَالِ</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وَٱلْعَامِلَةُ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ٱلْحَقَّ</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وَٱلْمُتَكَلِّمَةُ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بِٱلصِّدْقِ</w:t>
      </w:r>
      <w:proofErr w:type="spellEnd"/>
      <w:r w:rsidRPr="00517C71">
        <w:rPr>
          <w:rFonts w:ascii="Times New Roman" w:eastAsia="Times New Roman" w:hAnsi="Times New Roman" w:cs="Times New Roman"/>
          <w:kern w:val="0"/>
          <w:rtl/>
          <w14:ligatures w14:val="none"/>
        </w:rPr>
        <w:t xml:space="preserve"> فِي قَلْبِهَا</w:t>
      </w:r>
      <w:r w:rsidRPr="00517C71">
        <w:rPr>
          <w:rFonts w:ascii="Times New Roman" w:eastAsia="Times New Roman" w:hAnsi="Times New Roman" w:cs="Times New Roman"/>
          <w:kern w:val="0"/>
          <w14:ligatures w14:val="none"/>
        </w:rPr>
        <w:t>."</w:t>
      </w:r>
    </w:p>
    <w:p w14:paraId="5744E4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كما يريدها الله اليوم لا تبني حياتها على القناع. لا تحتاج أن تبدو مثالية دائمًا. لا تختبئ دائمًا خلف الصورة. بل تعيش في الحق: مع الله، ومع نفسها، ومع من حولها. والحق هنا ليس قسوة، بل حرية. لأن الأقنعة تتعب، أما الصدق فيحرر</w:t>
      </w:r>
      <w:r w:rsidRPr="00517C71">
        <w:rPr>
          <w:rFonts w:ascii="Times New Roman" w:eastAsia="Times New Roman" w:hAnsi="Times New Roman" w:cs="Times New Roman"/>
          <w:kern w:val="0"/>
          <w14:ligatures w14:val="none"/>
        </w:rPr>
        <w:t>.</w:t>
      </w:r>
    </w:p>
    <w:p w14:paraId="08FB08F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وهذا لا يعني كشف كل شيء لكل أحد، بل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تعيش المرأة حياة مزدوجة. </w:t>
      </w:r>
      <w:proofErr w:type="gramStart"/>
      <w:r w:rsidRPr="00517C71">
        <w:rPr>
          <w:rFonts w:ascii="Times New Roman" w:eastAsia="Times New Roman" w:hAnsi="Times New Roman" w:cs="Times New Roman"/>
          <w:kern w:val="0"/>
          <w:rtl/>
          <w14:ligatures w14:val="none"/>
        </w:rPr>
        <w:t>أن لا</w:t>
      </w:r>
      <w:proofErr w:type="gramEnd"/>
      <w:r w:rsidRPr="00517C71">
        <w:rPr>
          <w:rFonts w:ascii="Times New Roman" w:eastAsia="Times New Roman" w:hAnsi="Times New Roman" w:cs="Times New Roman"/>
          <w:kern w:val="0"/>
          <w:rtl/>
          <w14:ligatures w14:val="none"/>
        </w:rPr>
        <w:t xml:space="preserve"> يكون ما في الداخل نقيضًا دائمًا لما في الخارج. لأن هذا الانقسام يستهلك النفس، ويجعل الحياة كلها ثقيلة</w:t>
      </w:r>
      <w:r w:rsidRPr="00517C71">
        <w:rPr>
          <w:rFonts w:ascii="Times New Roman" w:eastAsia="Times New Roman" w:hAnsi="Times New Roman" w:cs="Times New Roman"/>
          <w:kern w:val="0"/>
          <w14:ligatures w14:val="none"/>
        </w:rPr>
        <w:t>.</w:t>
      </w:r>
    </w:p>
    <w:p w14:paraId="219341B3"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خامسًا: المرأة في الزمن الحاضر تحتاج إلى شجاعة الهدوء</w:t>
      </w:r>
    </w:p>
    <w:p w14:paraId="294C275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العالم الحديث يحب الاستثارة المستمرة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سرعة في الرد،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حدة في الرأي،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ضجيج في التعبير،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مبالغة في كل شيء،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وتضخم في الحضور</w:t>
      </w:r>
      <w:r w:rsidRPr="00517C71">
        <w:rPr>
          <w:rFonts w:ascii="Times New Roman" w:eastAsia="Times New Roman" w:hAnsi="Times New Roman" w:cs="Times New Roman"/>
          <w:kern w:val="0"/>
          <w14:ligatures w14:val="none"/>
        </w:rPr>
        <w:t>.</w:t>
      </w:r>
    </w:p>
    <w:p w14:paraId="698D76F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لكن الإنجيل يقدم طريقًا مختلفًا جدًا، طريق الهدوء العميق. وهذا الهدوء ليس ضعفًا، بل قوة نادرة جدًا في عصر الاستفزاز</w:t>
      </w:r>
      <w:r w:rsidRPr="00517C71">
        <w:rPr>
          <w:rFonts w:ascii="Times New Roman" w:eastAsia="Times New Roman" w:hAnsi="Times New Roman" w:cs="Times New Roman"/>
          <w:kern w:val="0"/>
          <w14:ligatures w14:val="none"/>
        </w:rPr>
        <w:t>.</w:t>
      </w:r>
    </w:p>
    <w:p w14:paraId="7318C29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إشعياء 30: 15</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بِٱلرُّجُوعِ</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وَٱلسُّكُونِ</w:t>
      </w:r>
      <w:proofErr w:type="spellEnd"/>
      <w:r w:rsidRPr="00517C71">
        <w:rPr>
          <w:rFonts w:ascii="Times New Roman" w:eastAsia="Times New Roman" w:hAnsi="Times New Roman" w:cs="Times New Roman"/>
          <w:kern w:val="0"/>
          <w:rtl/>
          <w14:ligatures w14:val="none"/>
        </w:rPr>
        <w:t xml:space="preserve"> تَخْلُصْنَ. </w:t>
      </w:r>
      <w:proofErr w:type="spellStart"/>
      <w:r w:rsidRPr="00517C71">
        <w:rPr>
          <w:rFonts w:ascii="Times New Roman" w:eastAsia="Times New Roman" w:hAnsi="Times New Roman" w:cs="Times New Roman"/>
          <w:kern w:val="0"/>
          <w:rtl/>
          <w14:ligatures w14:val="none"/>
        </w:rPr>
        <w:t>بِٱلْهُدُوءِ</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وَٱلطُّمَأْنِينَةِ</w:t>
      </w:r>
      <w:proofErr w:type="spellEnd"/>
      <w:r w:rsidRPr="00517C71">
        <w:rPr>
          <w:rFonts w:ascii="Times New Roman" w:eastAsia="Times New Roman" w:hAnsi="Times New Roman" w:cs="Times New Roman"/>
          <w:kern w:val="0"/>
          <w:rtl/>
          <w14:ligatures w14:val="none"/>
        </w:rPr>
        <w:t xml:space="preserve"> تَكُونُ قُوَّتُكُنَّ</w:t>
      </w:r>
      <w:r w:rsidRPr="00517C71">
        <w:rPr>
          <w:rFonts w:ascii="Times New Roman" w:eastAsia="Times New Roman" w:hAnsi="Times New Roman" w:cs="Times New Roman"/>
          <w:kern w:val="0"/>
          <w14:ligatures w14:val="none"/>
        </w:rPr>
        <w:t>."</w:t>
      </w:r>
    </w:p>
    <w:p w14:paraId="17EDAF7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46: 10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كُفُّنَ </w:t>
      </w:r>
      <w:proofErr w:type="spellStart"/>
      <w:r w:rsidRPr="00517C71">
        <w:rPr>
          <w:rFonts w:ascii="Times New Roman" w:eastAsia="Times New Roman" w:hAnsi="Times New Roman" w:cs="Times New Roman"/>
          <w:kern w:val="0"/>
          <w:rtl/>
          <w14:ligatures w14:val="none"/>
        </w:rPr>
        <w:t>وَٱعْلَمْنَ</w:t>
      </w:r>
      <w:proofErr w:type="spellEnd"/>
      <w:r w:rsidRPr="00517C71">
        <w:rPr>
          <w:rFonts w:ascii="Times New Roman" w:eastAsia="Times New Roman" w:hAnsi="Times New Roman" w:cs="Times New Roman"/>
          <w:kern w:val="0"/>
          <w:rtl/>
          <w14:ligatures w14:val="none"/>
        </w:rPr>
        <w:t xml:space="preserve"> أَنِّي أَنَا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14:ligatures w14:val="none"/>
        </w:rPr>
        <w:t>."</w:t>
      </w:r>
    </w:p>
    <w:p w14:paraId="147119E9"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الهادئة اليوم ليست امرأة بلا رأي، ولا بلا حضور، بل امرأة لها مركز داخلي. لا تندفع مع كل موجة. لا تدخل كل معركة. لا ترد على كل شيء. لا تجعل كل اختلاف تهديدًا لذاتها. إنها تملك شيئًا من السكون الذي يأتي من الله، وهذا السكون يمنحها قوة واضحة في بيتها، وفي عملها، وفي خدمتها، وفي علاقاتها</w:t>
      </w:r>
      <w:r w:rsidRPr="00517C71">
        <w:rPr>
          <w:rFonts w:ascii="Times New Roman" w:eastAsia="Times New Roman" w:hAnsi="Times New Roman" w:cs="Times New Roman"/>
          <w:kern w:val="0"/>
          <w14:ligatures w14:val="none"/>
        </w:rPr>
        <w:t>.</w:t>
      </w:r>
    </w:p>
    <w:p w14:paraId="51FBC38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سادسًا: المرأة اليوم تحتاج إلى شفاء داخلي لا إلى نجاح خارجي فقط</w:t>
      </w:r>
    </w:p>
    <w:p w14:paraId="4289019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كثير من النساء يبدون ناجحات من الخارج، لكن في الداخل يحملن جراحًا قديمة: من الطفولة، أو من الرفض، أو من علاقات مشوهة، أو من مقارنة دائمة، أو من شعور بالنقص، أو من إنهاك مستمر. والعالم كثيرًا ما يدفع المرأة إلى مزيد من الأداء بدل أن يدعوها إلى الشفاء. لكن الله لا يريد منها فقط أن تنجح، بل أن تُشفى</w:t>
      </w:r>
      <w:r w:rsidRPr="00517C71">
        <w:rPr>
          <w:rFonts w:ascii="Times New Roman" w:eastAsia="Times New Roman" w:hAnsi="Times New Roman" w:cs="Times New Roman"/>
          <w:kern w:val="0"/>
          <w14:ligatures w14:val="none"/>
        </w:rPr>
        <w:t>.</w:t>
      </w:r>
    </w:p>
    <w:p w14:paraId="1D0FA94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مزمور 147: 3</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يَشْفِي </w:t>
      </w:r>
      <w:proofErr w:type="spellStart"/>
      <w:r w:rsidRPr="00517C71">
        <w:rPr>
          <w:rFonts w:ascii="Times New Roman" w:eastAsia="Times New Roman" w:hAnsi="Times New Roman" w:cs="Times New Roman"/>
          <w:kern w:val="0"/>
          <w:rtl/>
          <w14:ligatures w14:val="none"/>
        </w:rPr>
        <w:t>ٱلْمُنْكَسِرَاتِ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ٱلْقُلُوبِ</w:t>
      </w:r>
      <w:proofErr w:type="spellEnd"/>
      <w:r w:rsidRPr="00517C71">
        <w:rPr>
          <w:rFonts w:ascii="Times New Roman" w:eastAsia="Times New Roman" w:hAnsi="Times New Roman" w:cs="Times New Roman"/>
          <w:kern w:val="0"/>
          <w:rtl/>
          <w14:ligatures w14:val="none"/>
        </w:rPr>
        <w:t xml:space="preserve"> وَيَجْبُرُ كَسْرَهُنَّ</w:t>
      </w:r>
      <w:r w:rsidRPr="00517C71">
        <w:rPr>
          <w:rFonts w:ascii="Times New Roman" w:eastAsia="Times New Roman" w:hAnsi="Times New Roman" w:cs="Times New Roman"/>
          <w:kern w:val="0"/>
          <w14:ligatures w14:val="none"/>
        </w:rPr>
        <w:t>."</w:t>
      </w:r>
    </w:p>
    <w:p w14:paraId="7CDD8F9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إنجيل متى 11: 28</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تَعَالَيْنَ إِلَيَّ يَا جَمِيعَ </w:t>
      </w:r>
      <w:proofErr w:type="spellStart"/>
      <w:r w:rsidRPr="00517C71">
        <w:rPr>
          <w:rFonts w:ascii="Times New Roman" w:eastAsia="Times New Roman" w:hAnsi="Times New Roman" w:cs="Times New Roman"/>
          <w:kern w:val="0"/>
          <w:rtl/>
          <w14:ligatures w14:val="none"/>
        </w:rPr>
        <w:t>ٱلْمُتْعَبَاتِ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وَٱلثَّقِيلَاتِ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ٱلْأَحْمَالِ</w:t>
      </w:r>
      <w:proofErr w:type="spellEnd"/>
      <w:r w:rsidRPr="00517C71">
        <w:rPr>
          <w:rFonts w:ascii="Times New Roman" w:eastAsia="Times New Roman" w:hAnsi="Times New Roman" w:cs="Times New Roman"/>
          <w:kern w:val="0"/>
          <w:rtl/>
          <w14:ligatures w14:val="none"/>
        </w:rPr>
        <w:t>، وَأَنَا أُرِيحُكُنَّ</w:t>
      </w:r>
      <w:r w:rsidRPr="00517C71">
        <w:rPr>
          <w:rFonts w:ascii="Times New Roman" w:eastAsia="Times New Roman" w:hAnsi="Times New Roman" w:cs="Times New Roman"/>
          <w:kern w:val="0"/>
          <w14:ligatures w14:val="none"/>
        </w:rPr>
        <w:t>."</w:t>
      </w:r>
    </w:p>
    <w:p w14:paraId="5ADB41D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المرأة كما يريدها الله اليوم ليست فقط امرأة تعرف كيف تُنجز، بل امرأة تسمح لله أن يدخل إلى جراحها. أن يعالج ذاكرتها، وخوفها، وشعورها بالنقص، ومراراتها، واحتياجاتها المشوشة. لأن الجرح غير المعالج كثيرًا ما يخرج لاحقًا في صورة </w:t>
      </w:r>
      <w:proofErr w:type="spellStart"/>
      <w:r w:rsidRPr="00517C71">
        <w:rPr>
          <w:rFonts w:ascii="Times New Roman" w:eastAsia="Times New Roman" w:hAnsi="Times New Roman" w:cs="Times New Roman"/>
          <w:kern w:val="0"/>
          <w:rtl/>
          <w14:ligatures w14:val="none"/>
        </w:rPr>
        <w:t>تعلقات</w:t>
      </w:r>
      <w:proofErr w:type="spellEnd"/>
      <w:r w:rsidRPr="00517C71">
        <w:rPr>
          <w:rFonts w:ascii="Times New Roman" w:eastAsia="Times New Roman" w:hAnsi="Times New Roman" w:cs="Times New Roman"/>
          <w:kern w:val="0"/>
          <w:rtl/>
          <w14:ligatures w14:val="none"/>
        </w:rPr>
        <w:t>، أو غضب، أو حساسية، أو تحكم، أو برود، أو قسوة</w:t>
      </w:r>
      <w:r w:rsidRPr="00517C71">
        <w:rPr>
          <w:rFonts w:ascii="Times New Roman" w:eastAsia="Times New Roman" w:hAnsi="Times New Roman" w:cs="Times New Roman"/>
          <w:kern w:val="0"/>
          <w14:ligatures w14:val="none"/>
        </w:rPr>
        <w:t>.</w:t>
      </w:r>
    </w:p>
    <w:p w14:paraId="2878C95E"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أما الشفاء، فيعيد للمرأة حريتها. يجعلها تحب دون تملك، وتخدم دون استنزاف، وتنجح دون عبودية للصورة</w:t>
      </w:r>
      <w:r w:rsidRPr="00517C71">
        <w:rPr>
          <w:rFonts w:ascii="Times New Roman" w:eastAsia="Times New Roman" w:hAnsi="Times New Roman" w:cs="Times New Roman"/>
          <w:kern w:val="0"/>
          <w14:ligatures w14:val="none"/>
        </w:rPr>
        <w:t>.</w:t>
      </w:r>
    </w:p>
    <w:p w14:paraId="3CD1D7D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سابعًا: المرأة كما يريدها الله اليوم هي امرأة نور لا مجرد امرأة متكيفة</w:t>
      </w:r>
    </w:p>
    <w:p w14:paraId="595231E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من السهل على المرأة أن تتأقلم مع روح </w:t>
      </w:r>
      <w:proofErr w:type="gramStart"/>
      <w:r w:rsidRPr="00517C71">
        <w:rPr>
          <w:rFonts w:ascii="Times New Roman" w:eastAsia="Times New Roman" w:hAnsi="Times New Roman" w:cs="Times New Roman"/>
          <w:kern w:val="0"/>
          <w:rtl/>
          <w14:ligatures w14:val="none"/>
        </w:rPr>
        <w:t>المجتمع</w:t>
      </w:r>
      <w:proofErr w:type="gramEnd"/>
      <w:r w:rsidRPr="00517C71">
        <w:rPr>
          <w:rFonts w:ascii="Times New Roman" w:eastAsia="Times New Roman" w:hAnsi="Times New Roman" w:cs="Times New Roman"/>
          <w:kern w:val="0"/>
          <w:rtl/>
          <w14:ligatures w14:val="none"/>
        </w:rPr>
        <w:t xml:space="preserve"> حتى لو كانت هذه الروح مشوشة. لكن الدعوة الكتابية ليست إلى التكيف مع الظلمة، بل إلى الإضاءة فيها</w:t>
      </w:r>
      <w:r w:rsidRPr="00517C71">
        <w:rPr>
          <w:rFonts w:ascii="Times New Roman" w:eastAsia="Times New Roman" w:hAnsi="Times New Roman" w:cs="Times New Roman"/>
          <w:kern w:val="0"/>
          <w14:ligatures w14:val="none"/>
        </w:rPr>
        <w:t>.</w:t>
      </w:r>
    </w:p>
    <w:p w14:paraId="4150C90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فيلبي 2: 15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لِكَيْ تَكُنَّ بِغَيْرِ لَوْمٍ وَبُسَطَاءَ، بَنَاتِ </w:t>
      </w:r>
      <w:proofErr w:type="spellStart"/>
      <w:r w:rsidRPr="00517C71">
        <w:rPr>
          <w:rFonts w:ascii="Times New Roman" w:eastAsia="Times New Roman" w:hAnsi="Times New Roman" w:cs="Times New Roman"/>
          <w:kern w:val="0"/>
          <w:rtl/>
          <w14:ligatures w14:val="none"/>
        </w:rPr>
        <w:t>ٱللهِ</w:t>
      </w:r>
      <w:proofErr w:type="spellEnd"/>
      <w:r w:rsidRPr="00517C71">
        <w:rPr>
          <w:rFonts w:ascii="Times New Roman" w:eastAsia="Times New Roman" w:hAnsi="Times New Roman" w:cs="Times New Roman"/>
          <w:kern w:val="0"/>
          <w:rtl/>
          <w14:ligatures w14:val="none"/>
        </w:rPr>
        <w:t xml:space="preserve"> بِلَا عَيْبٍ فِي وَسَطِ جِيلٍ مُعَوَّجٍ وَمُلْتَوٍ، تُضِئْنَ بَيْنَهُنَّ كَأَنْوَارٍ فِي </w:t>
      </w:r>
      <w:proofErr w:type="spellStart"/>
      <w:r w:rsidRPr="00517C71">
        <w:rPr>
          <w:rFonts w:ascii="Times New Roman" w:eastAsia="Times New Roman" w:hAnsi="Times New Roman" w:cs="Times New Roman"/>
          <w:kern w:val="0"/>
          <w:rtl/>
          <w14:ligatures w14:val="none"/>
        </w:rPr>
        <w:t>ٱلْعَالَمِ</w:t>
      </w:r>
      <w:proofErr w:type="spellEnd"/>
      <w:r w:rsidRPr="00517C71">
        <w:rPr>
          <w:rFonts w:ascii="Times New Roman" w:eastAsia="Times New Roman" w:hAnsi="Times New Roman" w:cs="Times New Roman"/>
          <w:kern w:val="0"/>
          <w14:ligatures w14:val="none"/>
        </w:rPr>
        <w:t>."</w:t>
      </w:r>
    </w:p>
    <w:p w14:paraId="533DCD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النور لا يكون فقط بالكلام، بل بالسيرة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الطهارة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الأمانة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الرحمة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ضبط اللسان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الاتزان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رفض الحسد</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السلام</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الصدق</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في الثبات</w:t>
      </w:r>
      <w:r w:rsidRPr="00517C71">
        <w:rPr>
          <w:rFonts w:ascii="Times New Roman" w:eastAsia="Times New Roman" w:hAnsi="Times New Roman" w:cs="Times New Roman"/>
          <w:kern w:val="0"/>
          <w14:ligatures w14:val="none"/>
        </w:rPr>
        <w:t>.</w:t>
      </w:r>
    </w:p>
    <w:p w14:paraId="0507D9B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النور لا تحتاج أن تصرخ لتثبت أنها مختلفة، بل يكفي أن تعيش مختلفة بحق. وحين تفعل، يلحظ الناس أن فيها شيئًا آخر: نقاء، وسلامًا، وثباتًا، ورحمة، لا يملكه هذا العالم بسهولة</w:t>
      </w:r>
      <w:r w:rsidRPr="00517C71">
        <w:rPr>
          <w:rFonts w:ascii="Times New Roman" w:eastAsia="Times New Roman" w:hAnsi="Times New Roman" w:cs="Times New Roman"/>
          <w:kern w:val="0"/>
          <w14:ligatures w14:val="none"/>
        </w:rPr>
        <w:t>.</w:t>
      </w:r>
    </w:p>
    <w:p w14:paraId="1937E4A0"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ثامنًا: المرأة اليوم تحتاج إلى جماعة روحية لا إلى فردانية مرهقة</w:t>
      </w:r>
    </w:p>
    <w:p w14:paraId="104A88D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هذا العصر يدفع الإنسان إلى الفردانية: أن يصنع نفسه وحده، ويحمل نفسه وحده، ويعالج نفسه وحده، ويقرر وحده، ويقاتل وحده. لكن الحياة المسيحية لا تُعاش هكذا. والمرأة، مهما بدت قوية، تحتاج إلى شركة روحية، وإلى نساء ناضجات، وإلى جسد يحمل معها ويصححها ويشجعها</w:t>
      </w:r>
      <w:r w:rsidRPr="00517C71">
        <w:rPr>
          <w:rFonts w:ascii="Times New Roman" w:eastAsia="Times New Roman" w:hAnsi="Times New Roman" w:cs="Times New Roman"/>
          <w:kern w:val="0"/>
          <w14:ligatures w14:val="none"/>
        </w:rPr>
        <w:t>.</w:t>
      </w:r>
    </w:p>
    <w:p w14:paraId="1671961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العبرانيين 10: 24-25</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وَلْنُلَاحِظْ بَعْضُنَا بَعْضًا لِلتَّحْرِيضِ عَلَى </w:t>
      </w:r>
      <w:proofErr w:type="spellStart"/>
      <w:r w:rsidRPr="00517C71">
        <w:rPr>
          <w:rFonts w:ascii="Times New Roman" w:eastAsia="Times New Roman" w:hAnsi="Times New Roman" w:cs="Times New Roman"/>
          <w:kern w:val="0"/>
          <w:rtl/>
          <w14:ligatures w14:val="none"/>
        </w:rPr>
        <w:t>ٱلْمَحَبَّةِ</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وَٱلْأَعْمَالِ</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ٱلْحَسَنَةِ</w:t>
      </w:r>
      <w:proofErr w:type="spellEnd"/>
      <w:r w:rsidRPr="00517C71">
        <w:rPr>
          <w:rFonts w:ascii="Times New Roman" w:eastAsia="Times New Roman" w:hAnsi="Times New Roman" w:cs="Times New Roman"/>
          <w:kern w:val="0"/>
          <w:rtl/>
          <w14:ligatures w14:val="none"/>
        </w:rPr>
        <w:t xml:space="preserve">، غَيْرَ </w:t>
      </w:r>
      <w:proofErr w:type="spellStart"/>
      <w:r w:rsidRPr="00517C71">
        <w:rPr>
          <w:rFonts w:ascii="Times New Roman" w:eastAsia="Times New Roman" w:hAnsi="Times New Roman" w:cs="Times New Roman"/>
          <w:kern w:val="0"/>
          <w:rtl/>
          <w14:ligatures w14:val="none"/>
        </w:rPr>
        <w:t>تَارِكَاتٍ</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ٱجْتِمَاعَنَا</w:t>
      </w:r>
      <w:proofErr w:type="spellEnd"/>
      <w:r w:rsidRPr="00517C71">
        <w:rPr>
          <w:rFonts w:ascii="Times New Roman" w:eastAsia="Times New Roman" w:hAnsi="Times New Roman" w:cs="Times New Roman"/>
          <w:kern w:val="0"/>
          <w:rtl/>
          <w14:ligatures w14:val="none"/>
        </w:rPr>
        <w:t xml:space="preserve"> كَمَا لِقَوْمٍ عَادَةٌ، بَلْ وَاعِظَاتٍ بَعْضُنَا بَعْضًا</w:t>
      </w:r>
      <w:r w:rsidRPr="00517C71">
        <w:rPr>
          <w:rFonts w:ascii="Times New Roman" w:eastAsia="Times New Roman" w:hAnsi="Times New Roman" w:cs="Times New Roman"/>
          <w:kern w:val="0"/>
          <w14:ligatures w14:val="none"/>
        </w:rPr>
        <w:t>..."</w:t>
      </w:r>
    </w:p>
    <w:p w14:paraId="1E97202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جامعة 4: 9-10</w:t>
      </w:r>
      <w:r w:rsidRPr="00517C71">
        <w:rPr>
          <w:rFonts w:ascii="Times New Roman" w:eastAsia="Times New Roman" w:hAnsi="Times New Roman" w:cs="Times New Roman"/>
          <w:kern w:val="0"/>
          <w14:ligatures w14:val="none"/>
        </w:rPr>
        <w:br/>
        <w:t>"</w:t>
      </w:r>
      <w:proofErr w:type="spellStart"/>
      <w:r w:rsidRPr="00517C71">
        <w:rPr>
          <w:rFonts w:ascii="Times New Roman" w:eastAsia="Times New Roman" w:hAnsi="Times New Roman" w:cs="Times New Roman"/>
          <w:kern w:val="0"/>
          <w:rtl/>
          <w14:ligatures w14:val="none"/>
        </w:rPr>
        <w:t>ٱثْنَتَانِ</w:t>
      </w:r>
      <w:proofErr w:type="spellEnd"/>
      <w:r w:rsidRPr="00517C71">
        <w:rPr>
          <w:rFonts w:ascii="Times New Roman" w:eastAsia="Times New Roman" w:hAnsi="Times New Roman" w:cs="Times New Roman"/>
          <w:kern w:val="0"/>
          <w:rtl/>
          <w14:ligatures w14:val="none"/>
        </w:rPr>
        <w:t xml:space="preserve"> خَيْرٌ مِنْ وَاحِدَةٍ... لِأَنَّهُ إِنْ وَقَعَتْ إِحْدَاهُمَا تُقِيمُهَا رَفِيقَتُهَا</w:t>
      </w:r>
      <w:r w:rsidRPr="00517C71">
        <w:rPr>
          <w:rFonts w:ascii="Times New Roman" w:eastAsia="Times New Roman" w:hAnsi="Times New Roman" w:cs="Times New Roman"/>
          <w:kern w:val="0"/>
          <w14:ligatures w14:val="none"/>
        </w:rPr>
        <w:t>..."</w:t>
      </w:r>
    </w:p>
    <w:p w14:paraId="26BA774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التي تقبل هذه الشركة لا تعترف بالضعف فقط، بل تتصرف بحكمة. لأنها تعرف أن النضج لا ينمو جيدًا في العزلة. وأن القلب يحتاج أحيانًا إلى مرآة أمينة، وصلاة مشتركة، وكلمة في وقتها، وتشجيع، ومساءلة مقدسة</w:t>
      </w:r>
      <w:r w:rsidRPr="00517C71">
        <w:rPr>
          <w:rFonts w:ascii="Times New Roman" w:eastAsia="Times New Roman" w:hAnsi="Times New Roman" w:cs="Times New Roman"/>
          <w:kern w:val="0"/>
          <w14:ligatures w14:val="none"/>
        </w:rPr>
        <w:t>.</w:t>
      </w:r>
    </w:p>
    <w:p w14:paraId="5A7EAE37"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lastRenderedPageBreak/>
        <w:t>تاسعًا: المرأة اليوم تحتاج إلى صبر طويل النفس في زمن السرعة</w:t>
      </w:r>
    </w:p>
    <w:p w14:paraId="48EE628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من سمات هذا العصر أنه يريد كل شيء بسرعة: نتائج، شفاء، تغيير، نجاح، نضج. لكن الله لا يبني النفوس بهذه الطريقة. والمرأة التي تريد أن تنمو في الحق تحتاج إلى أن تتصالح مع الزمن الروحي: زمن البذور، والانتظار، والبطء المقدس في النضج</w:t>
      </w:r>
      <w:r w:rsidRPr="00517C71">
        <w:rPr>
          <w:rFonts w:ascii="Times New Roman" w:eastAsia="Times New Roman" w:hAnsi="Times New Roman" w:cs="Times New Roman"/>
          <w:kern w:val="0"/>
          <w14:ligatures w14:val="none"/>
        </w:rPr>
        <w:t>.</w:t>
      </w:r>
    </w:p>
    <w:p w14:paraId="7C459F4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6: 9</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فَلَا نَفْشَلْ فِي عَمَلِ </w:t>
      </w:r>
      <w:proofErr w:type="spellStart"/>
      <w:r w:rsidRPr="00517C71">
        <w:rPr>
          <w:rFonts w:ascii="Times New Roman" w:eastAsia="Times New Roman" w:hAnsi="Times New Roman" w:cs="Times New Roman"/>
          <w:kern w:val="0"/>
          <w:rtl/>
          <w14:ligatures w14:val="none"/>
        </w:rPr>
        <w:t>ٱلْخَيْرِ</w:t>
      </w:r>
      <w:proofErr w:type="spellEnd"/>
      <w:r w:rsidRPr="00517C71">
        <w:rPr>
          <w:rFonts w:ascii="Times New Roman" w:eastAsia="Times New Roman" w:hAnsi="Times New Roman" w:cs="Times New Roman"/>
          <w:kern w:val="0"/>
          <w:rtl/>
          <w14:ligatures w14:val="none"/>
        </w:rPr>
        <w:t>، لِأَنَّنَا سَنَحْصُدُ فِي وَقْتِهِ إِنْ كُنَّ لَا نَكِلُّ</w:t>
      </w:r>
      <w:r w:rsidRPr="00517C71">
        <w:rPr>
          <w:rFonts w:ascii="Times New Roman" w:eastAsia="Times New Roman" w:hAnsi="Times New Roman" w:cs="Times New Roman"/>
          <w:kern w:val="0"/>
          <w14:ligatures w14:val="none"/>
        </w:rPr>
        <w:t>."</w:t>
      </w:r>
    </w:p>
    <w:p w14:paraId="15FBDA9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رسالة يعقوب 1: 4</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وَأَمَّا </w:t>
      </w:r>
      <w:proofErr w:type="spellStart"/>
      <w:r w:rsidRPr="00517C71">
        <w:rPr>
          <w:rFonts w:ascii="Times New Roman" w:eastAsia="Times New Roman" w:hAnsi="Times New Roman" w:cs="Times New Roman"/>
          <w:kern w:val="0"/>
          <w:rtl/>
          <w14:ligatures w14:val="none"/>
        </w:rPr>
        <w:t>ٱلصَّبْرُ</w:t>
      </w:r>
      <w:proofErr w:type="spellEnd"/>
      <w:r w:rsidRPr="00517C71">
        <w:rPr>
          <w:rFonts w:ascii="Times New Roman" w:eastAsia="Times New Roman" w:hAnsi="Times New Roman" w:cs="Times New Roman"/>
          <w:kern w:val="0"/>
          <w:rtl/>
          <w14:ligatures w14:val="none"/>
        </w:rPr>
        <w:t xml:space="preserve"> فَلْيَكُنْ لَهُ عَمَلٌ تَامٌّ، لِكَيْ تَكُنَّ تَامَّاتٍ وَكَامِلَاتٍ غَيْرَ نَاقِصَاتٍ فِي شَيْءٍ</w:t>
      </w:r>
      <w:r w:rsidRPr="00517C71">
        <w:rPr>
          <w:rFonts w:ascii="Times New Roman" w:eastAsia="Times New Roman" w:hAnsi="Times New Roman" w:cs="Times New Roman"/>
          <w:kern w:val="0"/>
          <w14:ligatures w14:val="none"/>
        </w:rPr>
        <w:t>."</w:t>
      </w:r>
    </w:p>
    <w:p w14:paraId="79FD48B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المرأة كما يريدها الله اليوم ليست امرأة تحترق كلما تأخر الثمر. بل امرأة تعرف أن الشفاء يحتاج وقتًا، وتربية الأولاد تحتاج وقتًا، والعلاقة الزوجية تحتاج وقتًا، والنضج الروحي يحتاج وقتًا. وهي لا تيأس من بطء العمل الإلهي، بل تظل ثابتة، عاملة، راجية، لأن الحصاد له وقته</w:t>
      </w:r>
      <w:r w:rsidRPr="00517C71">
        <w:rPr>
          <w:rFonts w:ascii="Times New Roman" w:eastAsia="Times New Roman" w:hAnsi="Times New Roman" w:cs="Times New Roman"/>
          <w:kern w:val="0"/>
          <w14:ligatures w14:val="none"/>
        </w:rPr>
        <w:t>.</w:t>
      </w:r>
    </w:p>
    <w:p w14:paraId="04DC66DC"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عاشرًا: المرأة كما يريدها الله اليوم هي امرأة المسيح أولًا</w:t>
      </w:r>
    </w:p>
    <w:p w14:paraId="1662C47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النهاية، وسط كل التعقيدات، يبقى الجواب الأعمق بسيطًا جدًا وعظيمًا جدًا: الله يريد للمرأة أن تكون امرأة المسيح</w:t>
      </w:r>
      <w:r w:rsidRPr="00517C71">
        <w:rPr>
          <w:rFonts w:ascii="Times New Roman" w:eastAsia="Times New Roman" w:hAnsi="Times New Roman" w:cs="Times New Roman"/>
          <w:kern w:val="0"/>
          <w14:ligatures w14:val="none"/>
        </w:rPr>
        <w:t xml:space="preserve">. </w:t>
      </w:r>
      <w:r w:rsidRPr="00517C71">
        <w:rPr>
          <w:rFonts w:ascii="Times New Roman" w:eastAsia="Times New Roman" w:hAnsi="Times New Roman" w:cs="Times New Roman"/>
          <w:kern w:val="0"/>
          <w:rtl/>
          <w14:ligatures w14:val="none"/>
        </w:rPr>
        <w:t>لا امرأة الصورة، ولا امرأة المقارنة، ولا امرأة الخوف، ولا امرأة العالم، بل امرأة للمسيح: تعرفه، وتحبه، وتثبت فيه، وتأخذ منه تعريفها، ومعناها، وقوتها، وشفاءها، ورجاءها</w:t>
      </w:r>
      <w:r w:rsidRPr="00517C71">
        <w:rPr>
          <w:rFonts w:ascii="Times New Roman" w:eastAsia="Times New Roman" w:hAnsi="Times New Roman" w:cs="Times New Roman"/>
          <w:kern w:val="0"/>
          <w14:ligatures w14:val="none"/>
        </w:rPr>
        <w:t>.</w:t>
      </w:r>
    </w:p>
    <w:p w14:paraId="6618BC9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كولوسي</w:t>
      </w:r>
      <w:proofErr w:type="spellEnd"/>
      <w:r w:rsidRPr="00517C71">
        <w:rPr>
          <w:rFonts w:ascii="Times New Roman" w:eastAsia="Times New Roman" w:hAnsi="Times New Roman" w:cs="Times New Roman"/>
          <w:kern w:val="0"/>
          <w:rtl/>
          <w14:ligatures w14:val="none"/>
        </w:rPr>
        <w:t xml:space="preserve"> 2: 6-7</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فَكَمَا قَبِلْتُنَّ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يَسُوعَ </w:t>
      </w:r>
      <w:proofErr w:type="spellStart"/>
      <w:r w:rsidRPr="00517C71">
        <w:rPr>
          <w:rFonts w:ascii="Times New Roman" w:eastAsia="Times New Roman" w:hAnsi="Times New Roman" w:cs="Times New Roman"/>
          <w:kern w:val="0"/>
          <w:rtl/>
          <w14:ligatures w14:val="none"/>
        </w:rPr>
        <w:t>ٱلرَّبَّ</w:t>
      </w:r>
      <w:proofErr w:type="spellEnd"/>
      <w:r w:rsidRPr="00517C71">
        <w:rPr>
          <w:rFonts w:ascii="Times New Roman" w:eastAsia="Times New Roman" w:hAnsi="Times New Roman" w:cs="Times New Roman"/>
          <w:kern w:val="0"/>
          <w:rtl/>
          <w14:ligatures w14:val="none"/>
        </w:rPr>
        <w:t xml:space="preserve">، </w:t>
      </w:r>
      <w:proofErr w:type="spellStart"/>
      <w:r w:rsidRPr="00517C71">
        <w:rPr>
          <w:rFonts w:ascii="Times New Roman" w:eastAsia="Times New Roman" w:hAnsi="Times New Roman" w:cs="Times New Roman"/>
          <w:kern w:val="0"/>
          <w:rtl/>
          <w14:ligatures w14:val="none"/>
        </w:rPr>
        <w:t>ٱسْلُكْنَ</w:t>
      </w:r>
      <w:proofErr w:type="spellEnd"/>
      <w:r w:rsidRPr="00517C71">
        <w:rPr>
          <w:rFonts w:ascii="Times New Roman" w:eastAsia="Times New Roman" w:hAnsi="Times New Roman" w:cs="Times New Roman"/>
          <w:kern w:val="0"/>
          <w:rtl/>
          <w14:ligatures w14:val="none"/>
        </w:rPr>
        <w:t xml:space="preserve"> فِيهِ، مُتَأَصِّلَاتٍ وَمَبْنِيَّاتٍ فِيهِ </w:t>
      </w:r>
      <w:proofErr w:type="spellStart"/>
      <w:r w:rsidRPr="00517C71">
        <w:rPr>
          <w:rFonts w:ascii="Times New Roman" w:eastAsia="Times New Roman" w:hAnsi="Times New Roman" w:cs="Times New Roman"/>
          <w:kern w:val="0"/>
          <w:rtl/>
          <w14:ligatures w14:val="none"/>
        </w:rPr>
        <w:t>وَمُوَطَّدَاتٍ</w:t>
      </w:r>
      <w:proofErr w:type="spellEnd"/>
      <w:r w:rsidRPr="00517C71">
        <w:rPr>
          <w:rFonts w:ascii="Times New Roman" w:eastAsia="Times New Roman" w:hAnsi="Times New Roman" w:cs="Times New Roman"/>
          <w:kern w:val="0"/>
          <w:rtl/>
          <w14:ligatures w14:val="none"/>
        </w:rPr>
        <w:t xml:space="preserve"> فِي </w:t>
      </w:r>
      <w:proofErr w:type="spellStart"/>
      <w:r w:rsidRPr="00517C71">
        <w:rPr>
          <w:rFonts w:ascii="Times New Roman" w:eastAsia="Times New Roman" w:hAnsi="Times New Roman" w:cs="Times New Roman"/>
          <w:kern w:val="0"/>
          <w:rtl/>
          <w14:ligatures w14:val="none"/>
        </w:rPr>
        <w:t>ٱلْإِيمَانِ</w:t>
      </w:r>
      <w:proofErr w:type="spellEnd"/>
      <w:r w:rsidRPr="00517C71">
        <w:rPr>
          <w:rFonts w:ascii="Times New Roman" w:eastAsia="Times New Roman" w:hAnsi="Times New Roman" w:cs="Times New Roman"/>
          <w:kern w:val="0"/>
          <w14:ligatures w14:val="none"/>
        </w:rPr>
        <w:t>..."</w:t>
      </w:r>
    </w:p>
    <w:p w14:paraId="5E07A3C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رسالة </w:t>
      </w:r>
      <w:proofErr w:type="spellStart"/>
      <w:r w:rsidRPr="00517C71">
        <w:rPr>
          <w:rFonts w:ascii="Times New Roman" w:eastAsia="Times New Roman" w:hAnsi="Times New Roman" w:cs="Times New Roman"/>
          <w:kern w:val="0"/>
          <w:rtl/>
          <w14:ligatures w14:val="none"/>
        </w:rPr>
        <w:t>غلاطية</w:t>
      </w:r>
      <w:proofErr w:type="spellEnd"/>
      <w:r w:rsidRPr="00517C71">
        <w:rPr>
          <w:rFonts w:ascii="Times New Roman" w:eastAsia="Times New Roman" w:hAnsi="Times New Roman" w:cs="Times New Roman"/>
          <w:kern w:val="0"/>
          <w:rtl/>
          <w14:ligatures w14:val="none"/>
        </w:rPr>
        <w:t xml:space="preserve"> 2: 20</w:t>
      </w:r>
      <w:r w:rsidRPr="00517C71">
        <w:rPr>
          <w:rFonts w:ascii="Times New Roman" w:eastAsia="Times New Roman" w:hAnsi="Times New Roman" w:cs="Times New Roman"/>
          <w:kern w:val="0"/>
          <w14:ligatures w14:val="none"/>
        </w:rPr>
        <w:br/>
        <w:t>"</w:t>
      </w:r>
      <w:r w:rsidRPr="00517C71">
        <w:rPr>
          <w:rFonts w:ascii="Times New Roman" w:eastAsia="Times New Roman" w:hAnsi="Times New Roman" w:cs="Times New Roman"/>
          <w:kern w:val="0"/>
          <w:rtl/>
          <w14:ligatures w14:val="none"/>
        </w:rPr>
        <w:t xml:space="preserve">مَعَ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صُلِبْتُ، فَأَحْيَا لَا أَنَا، بَلِ </w:t>
      </w:r>
      <w:proofErr w:type="spellStart"/>
      <w:r w:rsidRPr="00517C71">
        <w:rPr>
          <w:rFonts w:ascii="Times New Roman" w:eastAsia="Times New Roman" w:hAnsi="Times New Roman" w:cs="Times New Roman"/>
          <w:kern w:val="0"/>
          <w:rtl/>
          <w14:ligatures w14:val="none"/>
        </w:rPr>
        <w:t>ٱلْمَسِيحُ</w:t>
      </w:r>
      <w:proofErr w:type="spellEnd"/>
      <w:r w:rsidRPr="00517C71">
        <w:rPr>
          <w:rFonts w:ascii="Times New Roman" w:eastAsia="Times New Roman" w:hAnsi="Times New Roman" w:cs="Times New Roman"/>
          <w:kern w:val="0"/>
          <w:rtl/>
          <w14:ligatures w14:val="none"/>
        </w:rPr>
        <w:t xml:space="preserve"> يَحْيَا فِيَّ</w:t>
      </w:r>
      <w:r w:rsidRPr="00517C71">
        <w:rPr>
          <w:rFonts w:ascii="Times New Roman" w:eastAsia="Times New Roman" w:hAnsi="Times New Roman" w:cs="Times New Roman"/>
          <w:kern w:val="0"/>
          <w14:ligatures w14:val="none"/>
        </w:rPr>
        <w:t>..."</w:t>
      </w:r>
    </w:p>
    <w:p w14:paraId="6622E89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هذه هي القاعدة التي تعيد ترتيب كل شيء</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فالمرأة التي للمسيح</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تحب من خلاله،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وتتوب أمامه،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وتتقدس فيه،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وتثبت به،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وتخدم من أجله،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وتجد هويتها لا في </w:t>
      </w:r>
      <w:proofErr w:type="gramStart"/>
      <w:r w:rsidRPr="00517C71">
        <w:rPr>
          <w:rFonts w:ascii="Times New Roman" w:eastAsia="Times New Roman" w:hAnsi="Times New Roman" w:cs="Times New Roman"/>
          <w:kern w:val="0"/>
          <w:rtl/>
          <w14:ligatures w14:val="none"/>
        </w:rPr>
        <w:t>العالم</w:t>
      </w:r>
      <w:proofErr w:type="gramEnd"/>
      <w:r w:rsidRPr="00517C71">
        <w:rPr>
          <w:rFonts w:ascii="Times New Roman" w:eastAsia="Times New Roman" w:hAnsi="Times New Roman" w:cs="Times New Roman"/>
          <w:kern w:val="0"/>
          <w:rtl/>
          <w14:ligatures w14:val="none"/>
        </w:rPr>
        <w:t xml:space="preserve"> بل فيه</w:t>
      </w:r>
      <w:r w:rsidRPr="00517C71">
        <w:rPr>
          <w:rFonts w:ascii="Times New Roman" w:eastAsia="Times New Roman" w:hAnsi="Times New Roman" w:cs="Times New Roman"/>
          <w:kern w:val="0"/>
          <w14:ligatures w14:val="none"/>
        </w:rPr>
        <w:t>.</w:t>
      </w:r>
    </w:p>
    <w:p w14:paraId="6442379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وهذا هو سر بقائها وسط هذا الزمن دون أن تضيع</w:t>
      </w:r>
      <w:r w:rsidRPr="00517C71">
        <w:rPr>
          <w:rFonts w:ascii="Times New Roman" w:eastAsia="Times New Roman" w:hAnsi="Times New Roman" w:cs="Times New Roman"/>
          <w:kern w:val="0"/>
          <w14:ligatures w14:val="none"/>
        </w:rPr>
        <w:t>.</w:t>
      </w:r>
    </w:p>
    <w:p w14:paraId="5B5B2E96" w14:textId="77777777" w:rsidR="00517C71" w:rsidRPr="00517C71" w:rsidRDefault="00517C71" w:rsidP="00517C71">
      <w:pPr>
        <w:spacing w:before="100" w:beforeAutospacing="1" w:after="100" w:afterAutospacing="1" w:line="240" w:lineRule="auto"/>
        <w:jc w:val="right"/>
        <w:outlineLvl w:val="2"/>
        <w:rPr>
          <w:rFonts w:ascii="Times New Roman" w:eastAsia="Times New Roman" w:hAnsi="Times New Roman" w:cs="Times New Roman"/>
          <w:kern w:val="0"/>
          <w:sz w:val="27"/>
          <w:szCs w:val="27"/>
          <w14:ligatures w14:val="none"/>
        </w:rPr>
      </w:pPr>
      <w:r w:rsidRPr="00517C71">
        <w:rPr>
          <w:rFonts w:ascii="Times New Roman" w:eastAsia="Times New Roman" w:hAnsi="Times New Roman" w:cs="Times New Roman"/>
          <w:kern w:val="0"/>
          <w:sz w:val="27"/>
          <w:szCs w:val="27"/>
          <w:rtl/>
          <w14:ligatures w14:val="none"/>
        </w:rPr>
        <w:t>خاتمة الفصل</w:t>
      </w:r>
    </w:p>
    <w:p w14:paraId="54171A1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كما يريدها الله في الزمن الحاضر ليست امرأة خائفة من العالم فقط، ولا منبهرة به، بل امرأة تعرف من هي في المسيح، وتحيا على هذا الأساس. إنها تسترد هويتها من كلمة الله، لا من صور البشر. وتحفظ قلبها في زمن التشويش. وتثبت في العهد في زمن السيولة. وتسهر على داخلها في عصر المقارنة. وتطلب الشفاء، لا الصورة فقط. وتضيء في المجتمع، دون أن تذوب فيه. وتتمسك بالشركة، دون أن تفقد شخصها. وتصبر، لأن الله يعمل في الزمن لا في الانفعال فقط</w:t>
      </w:r>
      <w:r w:rsidRPr="00517C71">
        <w:rPr>
          <w:rFonts w:ascii="Times New Roman" w:eastAsia="Times New Roman" w:hAnsi="Times New Roman" w:cs="Times New Roman"/>
          <w:kern w:val="0"/>
          <w14:ligatures w14:val="none"/>
        </w:rPr>
        <w:t>.</w:t>
      </w:r>
    </w:p>
    <w:p w14:paraId="154FD56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فالمرأة كما يريدها الله اليوم هي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امرأة حق في زمن الأقنعة،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وامرأة طهارة في زمن الانفلات،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وامرأة سلام في زمن الاستثارة،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وامرأة نور في زمن الالتباس،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وامرأة للمسيح أولًا في زمن تتعدد فيه الآلهة الخفية</w:t>
      </w:r>
      <w:r w:rsidRPr="00517C71">
        <w:rPr>
          <w:rFonts w:ascii="Times New Roman" w:eastAsia="Times New Roman" w:hAnsi="Times New Roman" w:cs="Times New Roman"/>
          <w:kern w:val="0"/>
          <w14:ligatures w14:val="none"/>
        </w:rPr>
        <w:t>.</w:t>
      </w:r>
    </w:p>
    <w:p w14:paraId="32BA47A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وهذه الدعوة ليست خيالًا بعيدًا، بل طريقًا ممكنًا بالنعمة. لأن الله لم يترك نساء هذا الجيل بلا نور، بل أعطاهن كلمته، وروحه، وجسده، ومواعيده. ومن تقبل أن تسير معه، لن تخرج فقط أقل ضياعًا من العالم، بل أكثر ثمرًا أيضًا، وأكثر شبهًا بالصورة التي أحبها الله لها منذ البدء</w:t>
      </w:r>
      <w:r w:rsidRPr="00517C71">
        <w:rPr>
          <w:rFonts w:ascii="Times New Roman" w:eastAsia="Times New Roman" w:hAnsi="Times New Roman" w:cs="Times New Roman"/>
          <w:kern w:val="0"/>
          <w14:ligatures w14:val="none"/>
        </w:rPr>
        <w:t>.</w:t>
      </w:r>
    </w:p>
    <w:p w14:paraId="2F5BA1D8"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0AC1F1AC">
          <v:rect id="_x0000_i1077" style="width:0;height:1.5pt" o:hralign="right" o:hrstd="t" o:hr="t" fillcolor="#a0a0a0" stroked="f"/>
        </w:pict>
      </w:r>
    </w:p>
    <w:p w14:paraId="695C9C9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إذا رغبت، أتابع الآن مباشرة بـ الخاتمة ثم الصلاة الختامية حتى يكتمل الكتاب كله</w:t>
      </w:r>
      <w:r w:rsidRPr="00517C71">
        <w:rPr>
          <w:rFonts w:ascii="Times New Roman" w:eastAsia="Times New Roman" w:hAnsi="Times New Roman" w:cs="Times New Roman"/>
          <w:kern w:val="0"/>
          <w14:ligatures w14:val="none"/>
        </w:rPr>
        <w:t>.</w:t>
      </w:r>
    </w:p>
    <w:p w14:paraId="20EFD40D"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أتابع الآن مباشرة بـ الخاتمة ثم الصلاة الختامية حتى يكتمل الكتاب كله</w:t>
      </w:r>
      <w:r w:rsidRPr="00517C71">
        <w:rPr>
          <w:rFonts w:ascii="Times New Roman" w:eastAsia="Times New Roman" w:hAnsi="Times New Roman" w:cs="Times New Roman"/>
          <w:kern w:val="0"/>
          <w14:ligatures w14:val="none"/>
        </w:rPr>
        <w:t>.</w:t>
      </w:r>
    </w:p>
    <w:p w14:paraId="2BA6BAFC"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t>Thought for a second</w:t>
      </w:r>
    </w:p>
    <w:p w14:paraId="36601B3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بكل سرور</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أتابع الآن مباشرة بـ الخاتمة ثم الصلاة الختامية حتى يكتمل الكتاب كله</w:t>
      </w:r>
      <w:r w:rsidRPr="00517C71">
        <w:rPr>
          <w:rFonts w:ascii="Times New Roman" w:eastAsia="Times New Roman" w:hAnsi="Times New Roman" w:cs="Times New Roman"/>
          <w:kern w:val="0"/>
          <w14:ligatures w14:val="none"/>
        </w:rPr>
        <w:t>.</w:t>
      </w:r>
    </w:p>
    <w:p w14:paraId="20017D6D"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4D611126">
          <v:rect id="_x0000_i1078" style="width:0;height:1.5pt" o:hralign="right" o:hrstd="t" o:hr="t" fillcolor="#a0a0a0" stroked="f"/>
        </w:pict>
      </w:r>
    </w:p>
    <w:p w14:paraId="74359403"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الخاتمة</w:t>
      </w:r>
    </w:p>
    <w:p w14:paraId="467C39F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في نهاية هذه الرحلة الطويلة، لا يعود السؤال: ماذا يُطلب من المرأة فقط؟ بل يصير السؤال الأعمق: من هي المرأة كما يراها الله، وكما يريد أن تتشكل بنعمته؟ وقد رأينا عبر فصول هذا الكتاب أن الجواب لا يُختصر في دور واحد، ولا في صورة اجتماعية ضيقة، ولا في مظهر، ولا في نجاح خارجي، ولا في قدرة على الاحتمال فقط. بل المرأة في قصد الله هي إنسانة مدعوة إلى أن تحيا أمامه في الحق، وفي الحب، وفي الحكمة، وفي الطهارة، وفي الرحمة، وفي الثبات</w:t>
      </w:r>
      <w:r w:rsidRPr="00517C71">
        <w:rPr>
          <w:rFonts w:ascii="Times New Roman" w:eastAsia="Times New Roman" w:hAnsi="Times New Roman" w:cs="Times New Roman"/>
          <w:kern w:val="0"/>
          <w14:ligatures w14:val="none"/>
        </w:rPr>
        <w:t>.</w:t>
      </w:r>
    </w:p>
    <w:p w14:paraId="26C985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لقد بدأنا من أصل الخليقة، فرأينا أن المرأة ليست تفصيلًا في الوجود، بل حضورًا مقصودًا، مخلوقًا على صورة الله، ومكرمًا في قصده. ثم دخلنا إلى علاقتها بالله، فاكتشفنا أن كل اتزان حقيقي يبدأ من هناك، من القلب الذي يعرف كيف يجلس عند قدمي المسيح، وكيف يطلب الحكمة، وكيف يستمد هويته من الله لا من العالم</w:t>
      </w:r>
      <w:r w:rsidRPr="00517C71">
        <w:rPr>
          <w:rFonts w:ascii="Times New Roman" w:eastAsia="Times New Roman" w:hAnsi="Times New Roman" w:cs="Times New Roman"/>
          <w:kern w:val="0"/>
          <w14:ligatures w14:val="none"/>
        </w:rPr>
        <w:t>.</w:t>
      </w:r>
    </w:p>
    <w:p w14:paraId="1C0D19B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تأملنا في المرأة وزوجها، فرأينا أن الزواج في فكر الله ليس ساحة صراع، بل عهد حب واحترام وشركة. ورأينا أن المرأة لا تُدعى إلى الذوبان أو السيطرة، بل إلى محبة واعية، وروح حكيمة، وسيرة تبني البيت بدل أن تهدمه. وبعد ذلك دخلنا إلى الأمومة، فاكتشفنا أن الأم لا ترعى الجسد فقط، بل تشارك في صناعة إنسان، وفي غرس إيمان، وفي تشكيل نفس قد تحمل أثرها العمر كله</w:t>
      </w:r>
      <w:r w:rsidRPr="00517C71">
        <w:rPr>
          <w:rFonts w:ascii="Times New Roman" w:eastAsia="Times New Roman" w:hAnsi="Times New Roman" w:cs="Times New Roman"/>
          <w:kern w:val="0"/>
          <w14:ligatures w14:val="none"/>
        </w:rPr>
        <w:t>.</w:t>
      </w:r>
    </w:p>
    <w:p w14:paraId="3D9F994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ورأينا أيضًا أن المرأة تبقى ابنة، وأن برها بأبيها وأمها لا يسقط بالتقدم في العمر، بل يزداد جمالًا حين يقترن بالوفاء، والصبر، والرحمة، وحسن الترتيب بين بيتها الأول وبيتها الجديد. ثم اتسعت الرؤية إلى الآخرين، فرأينا أن المرأة المؤمنة ليست منغلقة على دائرتها الضيقة، بل مدعوة إلى اتساع القلب، والرحمة، والعفة، وصناعة السلام، وضبط اللسان، ورفض الحسد والمقارنة والنميمة</w:t>
      </w:r>
      <w:r w:rsidRPr="00517C71">
        <w:rPr>
          <w:rFonts w:ascii="Times New Roman" w:eastAsia="Times New Roman" w:hAnsi="Times New Roman" w:cs="Times New Roman"/>
          <w:kern w:val="0"/>
          <w14:ligatures w14:val="none"/>
        </w:rPr>
        <w:t>.</w:t>
      </w:r>
    </w:p>
    <w:p w14:paraId="2EC7396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وتوقفنا طويلًا عند لسان المرأة، فرأينا أن الموت والحياة في يده، وأن الكلمة قد تكون بلسمًا أو جرحًا، بناءً أو هدمًا. ثم دخلنا إلى الطهارة الداخلية، فاكتشفنا أن جمال المرأة الحقيقي لا يبدأ من المظهر، بل من إنسان القلب الخفي، من النقاوة، ومن الحرية من عبودية الإعجاب، ومن العفة التي تحفظ الجسد والروح والعلاقات</w:t>
      </w:r>
      <w:r w:rsidRPr="00517C71">
        <w:rPr>
          <w:rFonts w:ascii="Times New Roman" w:eastAsia="Times New Roman" w:hAnsi="Times New Roman" w:cs="Times New Roman"/>
          <w:kern w:val="0"/>
          <w14:ligatures w14:val="none"/>
        </w:rPr>
        <w:t>.</w:t>
      </w:r>
    </w:p>
    <w:p w14:paraId="2BF279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ثم تأملنا في التوبة، فرأينا أنها ليست سقوط </w:t>
      </w:r>
      <w:proofErr w:type="gramStart"/>
      <w:r w:rsidRPr="00517C71">
        <w:rPr>
          <w:rFonts w:ascii="Times New Roman" w:eastAsia="Times New Roman" w:hAnsi="Times New Roman" w:cs="Times New Roman"/>
          <w:kern w:val="0"/>
          <w:rtl/>
          <w14:ligatures w14:val="none"/>
        </w:rPr>
        <w:t>الكرامة</w:t>
      </w:r>
      <w:proofErr w:type="gramEnd"/>
      <w:r w:rsidRPr="00517C71">
        <w:rPr>
          <w:rFonts w:ascii="Times New Roman" w:eastAsia="Times New Roman" w:hAnsi="Times New Roman" w:cs="Times New Roman"/>
          <w:kern w:val="0"/>
          <w:rtl/>
          <w14:ligatures w14:val="none"/>
        </w:rPr>
        <w:t xml:space="preserve"> بل استردادها، وليست انغلاقًا في الخزي، بل رجوعًا إلى الله الذي يغفر ويطهر ويجدد. وبعدها نظرنا إلى المرأة الفاضلة، فاكتشفنا في شخصها صورة عملية للجمال الروحي: امرأة أمينة، رحيمة، عاملة، ثابتة، حكيمة، </w:t>
      </w:r>
      <w:proofErr w:type="spellStart"/>
      <w:r w:rsidRPr="00517C71">
        <w:rPr>
          <w:rFonts w:ascii="Times New Roman" w:eastAsia="Times New Roman" w:hAnsi="Times New Roman" w:cs="Times New Roman"/>
          <w:kern w:val="0"/>
          <w:rtl/>
          <w14:ligatures w14:val="none"/>
        </w:rPr>
        <w:t>متقية</w:t>
      </w:r>
      <w:proofErr w:type="spellEnd"/>
      <w:r w:rsidRPr="00517C71">
        <w:rPr>
          <w:rFonts w:ascii="Times New Roman" w:eastAsia="Times New Roman" w:hAnsi="Times New Roman" w:cs="Times New Roman"/>
          <w:kern w:val="0"/>
          <w:rtl/>
          <w14:ligatures w14:val="none"/>
        </w:rPr>
        <w:t xml:space="preserve"> الرب. ثم دخلنا إلى وادي الألم والضعف والتجربة، فرأينا أن المرأة لا تفقد كرامتها حين تتألم، بل قد تقترب من الله بصورة أعمق حين تكف عن تمثيل القوة، وتتعلم أن تسكب نفسها أمامه</w:t>
      </w:r>
      <w:r w:rsidRPr="00517C71">
        <w:rPr>
          <w:rFonts w:ascii="Times New Roman" w:eastAsia="Times New Roman" w:hAnsi="Times New Roman" w:cs="Times New Roman"/>
          <w:kern w:val="0"/>
          <w14:ligatures w14:val="none"/>
        </w:rPr>
        <w:t>.</w:t>
      </w:r>
    </w:p>
    <w:p w14:paraId="1029A70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ورأينا كذلك أن الصلاة والقيادة الروحية في البيت ليست شأنًا هامشيًا في حياة المرأة، بل من أعظم أدوارها: أن تكون قلبًا يصلي، ويدًا ترفع البيت إلى الله، وحضورًا يحفظ الجو الروحي من الجفاف </w:t>
      </w:r>
      <w:proofErr w:type="spellStart"/>
      <w:r w:rsidRPr="00517C71">
        <w:rPr>
          <w:rFonts w:ascii="Times New Roman" w:eastAsia="Times New Roman" w:hAnsi="Times New Roman" w:cs="Times New Roman"/>
          <w:kern w:val="0"/>
          <w:rtl/>
          <w14:ligatures w14:val="none"/>
        </w:rPr>
        <w:t>والانطفاء</w:t>
      </w:r>
      <w:proofErr w:type="spellEnd"/>
      <w:r w:rsidRPr="00517C71">
        <w:rPr>
          <w:rFonts w:ascii="Times New Roman" w:eastAsia="Times New Roman" w:hAnsi="Times New Roman" w:cs="Times New Roman"/>
          <w:kern w:val="0"/>
          <w:rtl/>
          <w14:ligatures w14:val="none"/>
        </w:rPr>
        <w:t>. ثم نظرنا إلى العمل والمال، فاكتشفنا أن الأمانة تسبق المظاهر، وأن القناعة تحرر، وأن المال يجب أن يبقى أداة نعمة لا سيدًا على القلب. وتأملنا في علاقتها بالمجتمع والكنيسة، فرأينا أن المرأة عضو حي في جسد المسيح، ومدعوة إلى أن تكون نورًا، وخادمة، وقدوة، وحضورًا يبارك</w:t>
      </w:r>
      <w:r w:rsidRPr="00517C71">
        <w:rPr>
          <w:rFonts w:ascii="Times New Roman" w:eastAsia="Times New Roman" w:hAnsi="Times New Roman" w:cs="Times New Roman"/>
          <w:kern w:val="0"/>
          <w14:ligatures w14:val="none"/>
        </w:rPr>
        <w:t>.</w:t>
      </w:r>
    </w:p>
    <w:p w14:paraId="28F9ECF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ثم وقفنا أمام النماذج الكتابية، فرأينا نساءً متنوعات في ظروفهن وأدوارهن: من صلت وبكت، ومن انتظرت، ومن ثبتت، ومن خدمت، ومن أطاعت، ومن تابت، ومن سبحت، ومن واجهت بشجاعة. واكتشفنا أن الله لا يطلب من المرأة أن تكون نسخة متكررة من غيرها، بل أن تترك نعمته تشكلها هي بحسب قصده. وأخيرًا وصلنا إلى المرأة كما يريدها الله في الزمن الحاضر، فعرفنا أنها ليست مطالبة أن تعيش تائهة بين ضغط العالم وردود الفعل عليه، بل أن تكون امرأة للمسيح أولًا، حاملة هويتها منه، ونورها منه، وثباتها فيه</w:t>
      </w:r>
      <w:r w:rsidRPr="00517C71">
        <w:rPr>
          <w:rFonts w:ascii="Times New Roman" w:eastAsia="Times New Roman" w:hAnsi="Times New Roman" w:cs="Times New Roman"/>
          <w:kern w:val="0"/>
          <w14:ligatures w14:val="none"/>
        </w:rPr>
        <w:t>.</w:t>
      </w:r>
    </w:p>
    <w:p w14:paraId="1703D03D"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وفي الحقيقة، فإن هذا الكتاب كله يمكن أن يُختصر في عبارة واحدة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المرأة كما يريدها الله هي امرأة تسير معه</w:t>
      </w:r>
      <w:r w:rsidRPr="00517C71">
        <w:rPr>
          <w:rFonts w:ascii="Times New Roman" w:eastAsia="Times New Roman" w:hAnsi="Times New Roman" w:cs="Times New Roman"/>
          <w:kern w:val="0"/>
          <w14:ligatures w14:val="none"/>
        </w:rPr>
        <w:t>.</w:t>
      </w:r>
    </w:p>
    <w:p w14:paraId="0858833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امرأة تعرف أن كرامتها لا يحددها الناس</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جمالها لا يبدأ من الخارج</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رسالتها لا تقتصر على دور واحد</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ضعفها لا يلغي دعوتها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خطيتها لا تغلق باب الرجاء إن رجعت</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بيتها يمكن أن يتقدس بصلاتها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قلبها يمكن أن يُشفى</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حضورها يمكن أن يكون بركة في هذا العالم</w:t>
      </w:r>
      <w:r w:rsidRPr="00517C71">
        <w:rPr>
          <w:rFonts w:ascii="Times New Roman" w:eastAsia="Times New Roman" w:hAnsi="Times New Roman" w:cs="Times New Roman"/>
          <w:kern w:val="0"/>
          <w14:ligatures w14:val="none"/>
        </w:rPr>
        <w:t>.</w:t>
      </w:r>
    </w:p>
    <w:p w14:paraId="46AE7A4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 xml:space="preserve">ولعل أكثر ما تحتاجه المرأة اليوم ليس مزيدًا من الصور، ولا مزيدًا من المقارنات، ولا مزيدًا من الضغوط، بل مزيدًا من الحقيقة. أن تقف أمام الله كما هي، دون قناع. أن تسمح لكلمته أن تكشفها وتبنيها. أن تقبل أن النضج ليس </w:t>
      </w:r>
      <w:proofErr w:type="gramStart"/>
      <w:r w:rsidRPr="00517C71">
        <w:rPr>
          <w:rFonts w:ascii="Times New Roman" w:eastAsia="Times New Roman" w:hAnsi="Times New Roman" w:cs="Times New Roman"/>
          <w:kern w:val="0"/>
          <w:rtl/>
          <w14:ligatures w14:val="none"/>
        </w:rPr>
        <w:t>تمثيلًا</w:t>
      </w:r>
      <w:proofErr w:type="gramEnd"/>
      <w:r w:rsidRPr="00517C71">
        <w:rPr>
          <w:rFonts w:ascii="Times New Roman" w:eastAsia="Times New Roman" w:hAnsi="Times New Roman" w:cs="Times New Roman"/>
          <w:kern w:val="0"/>
          <w:rtl/>
          <w14:ligatures w14:val="none"/>
        </w:rPr>
        <w:t xml:space="preserve"> بل مسيرة. وأن تفهم أن النعمة لا تُعطى لتزين الضعف من الخارج، بل لتحوله من الداخل</w:t>
      </w:r>
      <w:r w:rsidRPr="00517C71">
        <w:rPr>
          <w:rFonts w:ascii="Times New Roman" w:eastAsia="Times New Roman" w:hAnsi="Times New Roman" w:cs="Times New Roman"/>
          <w:kern w:val="0"/>
          <w14:ligatures w14:val="none"/>
        </w:rPr>
        <w:t>.</w:t>
      </w:r>
    </w:p>
    <w:p w14:paraId="2E967A9F"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المرأة التي تسير مع الله لا تصير كاملة دفعة واحدة، لكنها تبدأ شيئًا فشيئًا أن تحمل ملامح جديدة</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proofErr w:type="spellStart"/>
      <w:r w:rsidRPr="00517C71">
        <w:rPr>
          <w:rFonts w:ascii="Times New Roman" w:eastAsia="Times New Roman" w:hAnsi="Times New Roman" w:cs="Times New Roman"/>
          <w:kern w:val="0"/>
          <w:rtl/>
          <w14:ligatures w14:val="none"/>
        </w:rPr>
        <w:t>هدوءًا</w:t>
      </w:r>
      <w:proofErr w:type="spellEnd"/>
      <w:r w:rsidRPr="00517C71">
        <w:rPr>
          <w:rFonts w:ascii="Times New Roman" w:eastAsia="Times New Roman" w:hAnsi="Times New Roman" w:cs="Times New Roman"/>
          <w:kern w:val="0"/>
          <w:rtl/>
          <w14:ligatures w14:val="none"/>
        </w:rPr>
        <w:t xml:space="preserve"> أعمق،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وحكمة أنضج،</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وطهارة أنقى،</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ورحمة أوسع،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وصلاة أصدق،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وقدرة أكبر على الحب دون ضياع،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الخدمة دون استنزاف،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وعلى الثبات دون قسوة</w:t>
      </w:r>
      <w:r w:rsidRPr="00517C71">
        <w:rPr>
          <w:rFonts w:ascii="Times New Roman" w:eastAsia="Times New Roman" w:hAnsi="Times New Roman" w:cs="Times New Roman"/>
          <w:kern w:val="0"/>
          <w14:ligatures w14:val="none"/>
        </w:rPr>
        <w:t>.</w:t>
      </w:r>
    </w:p>
    <w:p w14:paraId="5DEAE46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ولهذا، فختام هذا الكتاب ليس مجرد نهاية نص، بل بداية سؤال حي لكل امرأة تقرأه</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أريد حقًا أن أكون المرأة التي يريدها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أريد أن أسترد نفسي من الصور المشوهة؟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هل أريد أن أعيش أمامه في الحق، لا أمام الناس في التمثيل؟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هل أريد أن أسمح للنعمة أن تشتغل في </w:t>
      </w:r>
      <w:proofErr w:type="gramStart"/>
      <w:r w:rsidRPr="00517C71">
        <w:rPr>
          <w:rFonts w:ascii="Times New Roman" w:eastAsia="Times New Roman" w:hAnsi="Times New Roman" w:cs="Times New Roman"/>
          <w:kern w:val="0"/>
          <w:rtl/>
          <w14:ligatures w14:val="none"/>
        </w:rPr>
        <w:t>ضعفي</w:t>
      </w:r>
      <w:proofErr w:type="gramEnd"/>
      <w:r w:rsidRPr="00517C71">
        <w:rPr>
          <w:rFonts w:ascii="Times New Roman" w:eastAsia="Times New Roman" w:hAnsi="Times New Roman" w:cs="Times New Roman"/>
          <w:kern w:val="0"/>
          <w:rtl/>
          <w14:ligatures w14:val="none"/>
        </w:rPr>
        <w:t xml:space="preserve"> وجرحي وتاريخي وحاضري؟</w:t>
      </w:r>
    </w:p>
    <w:p w14:paraId="174917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كانت الإجابة نعم، فالباب مفتوح</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ليس لأن الطريق سهل دائمًا،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لأن الله أمين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 لأن المرأة بلا ضعف،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لأن نعمته تكفي</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وليس لأن العالم سيتوقف عن التشويش،</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لأن كلمته ما تزال نورًا للطريق</w:t>
      </w:r>
      <w:r w:rsidRPr="00517C71">
        <w:rPr>
          <w:rFonts w:ascii="Times New Roman" w:eastAsia="Times New Roman" w:hAnsi="Times New Roman" w:cs="Times New Roman"/>
          <w:kern w:val="0"/>
          <w14:ligatures w14:val="none"/>
        </w:rPr>
        <w:t>.</w:t>
      </w:r>
    </w:p>
    <w:p w14:paraId="6A19C87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proofErr w:type="spellStart"/>
      <w:r w:rsidRPr="00517C71">
        <w:rPr>
          <w:rFonts w:ascii="Times New Roman" w:eastAsia="Times New Roman" w:hAnsi="Times New Roman" w:cs="Times New Roman"/>
          <w:kern w:val="0"/>
          <w:rtl/>
          <w14:ligatures w14:val="none"/>
        </w:rPr>
        <w:t>فليعطِ</w:t>
      </w:r>
      <w:proofErr w:type="spellEnd"/>
      <w:r w:rsidRPr="00517C71">
        <w:rPr>
          <w:rFonts w:ascii="Times New Roman" w:eastAsia="Times New Roman" w:hAnsi="Times New Roman" w:cs="Times New Roman"/>
          <w:kern w:val="0"/>
          <w:rtl/>
          <w14:ligatures w14:val="none"/>
        </w:rPr>
        <w:t xml:space="preserve"> الرب في هذا الجيل نساءً يعرفن الحق أكثر من الصورة،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والطهر أكثر من الإعجاب،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والوفاء أكثر من المزاج،</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والرحمة أكثر من القسوة،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والصلاة أكثر من التوتر،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والمسيح أكثر من كل شيء</w:t>
      </w:r>
      <w:r w:rsidRPr="00517C71">
        <w:rPr>
          <w:rFonts w:ascii="Times New Roman" w:eastAsia="Times New Roman" w:hAnsi="Times New Roman" w:cs="Times New Roman"/>
          <w:kern w:val="0"/>
          <w14:ligatures w14:val="none"/>
        </w:rPr>
        <w:t>.</w:t>
      </w:r>
    </w:p>
    <w:p w14:paraId="7A2CD00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عندئذ فقط، تبارَك البيوت،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ويخرج أولاد أكثر اتزانًا،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وتستريح العلاقات،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ويتجمل المجتمع،</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وتضيء الكنيسة،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ويظهر في العالم شيء من جمال الله من خلال المرأة كما أرادها هو، لا كما شوّهتها الضوضاء</w:t>
      </w:r>
      <w:r w:rsidRPr="00517C71">
        <w:rPr>
          <w:rFonts w:ascii="Times New Roman" w:eastAsia="Times New Roman" w:hAnsi="Times New Roman" w:cs="Times New Roman"/>
          <w:kern w:val="0"/>
          <w14:ligatures w14:val="none"/>
        </w:rPr>
        <w:t>.</w:t>
      </w:r>
    </w:p>
    <w:p w14:paraId="24348E7B" w14:textId="77777777" w:rsidR="00517C71" w:rsidRPr="00517C71" w:rsidRDefault="00517C71" w:rsidP="00517C71">
      <w:pPr>
        <w:spacing w:after="0"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14:ligatures w14:val="none"/>
        </w:rPr>
        <w:pict w14:anchorId="1FDBCB74">
          <v:rect id="_x0000_i1079" style="width:0;height:1.5pt" o:hralign="right" o:hrstd="t" o:hr="t" fillcolor="#a0a0a0" stroked="f"/>
        </w:pict>
      </w:r>
    </w:p>
    <w:p w14:paraId="0F4ACF8A" w14:textId="77777777" w:rsidR="00517C71" w:rsidRPr="00517C71" w:rsidRDefault="00517C71" w:rsidP="00517C71">
      <w:pPr>
        <w:spacing w:before="100" w:beforeAutospacing="1" w:after="100" w:afterAutospacing="1" w:line="240" w:lineRule="auto"/>
        <w:jc w:val="right"/>
        <w:outlineLvl w:val="1"/>
        <w:rPr>
          <w:rFonts w:ascii="Times New Roman" w:eastAsia="Times New Roman" w:hAnsi="Times New Roman" w:cs="Times New Roman"/>
          <w:kern w:val="0"/>
          <w:sz w:val="36"/>
          <w:szCs w:val="36"/>
          <w14:ligatures w14:val="none"/>
        </w:rPr>
      </w:pPr>
      <w:r w:rsidRPr="00517C71">
        <w:rPr>
          <w:rFonts w:ascii="Times New Roman" w:eastAsia="Times New Roman" w:hAnsi="Times New Roman" w:cs="Times New Roman"/>
          <w:kern w:val="0"/>
          <w:sz w:val="36"/>
          <w:szCs w:val="36"/>
          <w:rtl/>
          <w14:ligatures w14:val="none"/>
        </w:rPr>
        <w:t>الصلاة الختامية</w:t>
      </w:r>
    </w:p>
    <w:p w14:paraId="4408A63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رب،</w:t>
      </w:r>
    </w:p>
    <w:p w14:paraId="1ADD77F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أشكرك لأنك لم تترك المرأة حائرة في عالم كثير الأصوات،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أعلنت في كلمتك من هي،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ولماذا خلقتها،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وكيف تريد أن تسير أمامك</w:t>
      </w:r>
      <w:r w:rsidRPr="00517C71">
        <w:rPr>
          <w:rFonts w:ascii="Times New Roman" w:eastAsia="Times New Roman" w:hAnsi="Times New Roman" w:cs="Times New Roman"/>
          <w:kern w:val="0"/>
          <w14:ligatures w14:val="none"/>
        </w:rPr>
        <w:t>.</w:t>
      </w:r>
    </w:p>
    <w:p w14:paraId="3D4F9BAA"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أشكرك لأنك خلقتها في كرامة،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ووضعْتَ في قلبها قدرة على الحب،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روحها استعدادًا للرحمة،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حضورها طاقة على البناء،</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وفي داخلها دعوة إلى الجمال الحقيقي</w:t>
      </w:r>
      <w:r w:rsidRPr="00517C71">
        <w:rPr>
          <w:rFonts w:ascii="Times New Roman" w:eastAsia="Times New Roman" w:hAnsi="Times New Roman" w:cs="Times New Roman"/>
          <w:kern w:val="0"/>
          <w14:ligatures w14:val="none"/>
        </w:rPr>
        <w:t>.</w:t>
      </w:r>
    </w:p>
    <w:p w14:paraId="3213A24C"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lastRenderedPageBreak/>
        <w:t>يا رب،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أرفع إليك كل امرأة تقرأ هذا الكتاب،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كل زوجة،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أم،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ابنة،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أخت،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امرأة متعبة،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امرأة مجروحة،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وكل امرأة ما زالت تبحث عن معناها ونورها فيك</w:t>
      </w:r>
      <w:r w:rsidRPr="00517C71">
        <w:rPr>
          <w:rFonts w:ascii="Times New Roman" w:eastAsia="Times New Roman" w:hAnsi="Times New Roman" w:cs="Times New Roman"/>
          <w:kern w:val="0"/>
          <w14:ligatures w14:val="none"/>
        </w:rPr>
        <w:t>.</w:t>
      </w:r>
    </w:p>
    <w:p w14:paraId="364619C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أعطها يا رب قلبًا يعرفك،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وروحًا تتضع أمامك،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وعقلًا يتجدد بكلمتك،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ونفسًا لا تضل وسط مقارنات العالم،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تنكسر تحت ضغوطه،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تبيع نفسها من أجل القبول الزائل</w:t>
      </w:r>
      <w:r w:rsidRPr="00517C71">
        <w:rPr>
          <w:rFonts w:ascii="Times New Roman" w:eastAsia="Times New Roman" w:hAnsi="Times New Roman" w:cs="Times New Roman"/>
          <w:kern w:val="0"/>
          <w14:ligatures w14:val="none"/>
        </w:rPr>
        <w:t>.</w:t>
      </w:r>
    </w:p>
    <w:p w14:paraId="3A57847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علّمها أن تكون امرأة صلاة،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ترجع إليك قبل أن تنهار،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وتسكب نفسها أمامك قبل أن تختنق،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وتأخذ من حضورك سلامًا يعينها على أيامها ومسئولياتها وتعبها</w:t>
      </w:r>
      <w:r w:rsidRPr="00517C71">
        <w:rPr>
          <w:rFonts w:ascii="Times New Roman" w:eastAsia="Times New Roman" w:hAnsi="Times New Roman" w:cs="Times New Roman"/>
          <w:kern w:val="0"/>
          <w14:ligatures w14:val="none"/>
        </w:rPr>
        <w:t>.</w:t>
      </w:r>
    </w:p>
    <w:p w14:paraId="4A80AFC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رب،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باركها في علاقتها بزوجها،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وأعطها محبة واعية،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واحترامًا نقيًا،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وحكمة في الكلام،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وثباتًا في العهد،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وقلبًا لا يبني البيت على التنافس أو الجرح،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على الرحمة والحق</w:t>
      </w:r>
      <w:r w:rsidRPr="00517C71">
        <w:rPr>
          <w:rFonts w:ascii="Times New Roman" w:eastAsia="Times New Roman" w:hAnsi="Times New Roman" w:cs="Times New Roman"/>
          <w:kern w:val="0"/>
          <w14:ligatures w14:val="none"/>
        </w:rPr>
        <w:t>.</w:t>
      </w:r>
    </w:p>
    <w:p w14:paraId="45E43F22"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وباركها في أمومتها،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إن كانت أمًا،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أعطها أن تربي أولادها في نورك،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لا بالخوف </w:t>
      </w:r>
      <w:proofErr w:type="gramStart"/>
      <w:r w:rsidRPr="00517C71">
        <w:rPr>
          <w:rFonts w:ascii="Times New Roman" w:eastAsia="Times New Roman" w:hAnsi="Times New Roman" w:cs="Times New Roman"/>
          <w:kern w:val="0"/>
          <w:rtl/>
          <w14:ligatures w14:val="none"/>
        </w:rPr>
        <w:t>فقط</w:t>
      </w:r>
      <w:proofErr w:type="gramEnd"/>
      <w:r w:rsidRPr="00517C71">
        <w:rPr>
          <w:rFonts w:ascii="Times New Roman" w:eastAsia="Times New Roman" w:hAnsi="Times New Roman" w:cs="Times New Roman"/>
          <w:kern w:val="0"/>
          <w:rtl/>
          <w14:ligatures w14:val="none"/>
        </w:rPr>
        <w:t xml:space="preserve"> بل بالحب والحق،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وبالقدوة قبل الكلام،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وبالصبر قبل الانفعال،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وبالصلاة قبل السيطرة</w:t>
      </w:r>
      <w:r w:rsidRPr="00517C71">
        <w:rPr>
          <w:rFonts w:ascii="Times New Roman" w:eastAsia="Times New Roman" w:hAnsi="Times New Roman" w:cs="Times New Roman"/>
          <w:kern w:val="0"/>
          <w14:ligatures w14:val="none"/>
        </w:rPr>
        <w:t>.</w:t>
      </w:r>
    </w:p>
    <w:p w14:paraId="6056CD0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وأعطها يا رب أن تبرّ أباها وأمها،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تحفظ قلبها من الجحود،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ترد الجميل بمحبة،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تمتلئ رحمة حين يضعف من كان يومًا قويًا من أجلها</w:t>
      </w:r>
      <w:r w:rsidRPr="00517C71">
        <w:rPr>
          <w:rFonts w:ascii="Times New Roman" w:eastAsia="Times New Roman" w:hAnsi="Times New Roman" w:cs="Times New Roman"/>
          <w:kern w:val="0"/>
          <w14:ligatures w14:val="none"/>
        </w:rPr>
        <w:t>.</w:t>
      </w:r>
    </w:p>
    <w:p w14:paraId="7D0438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قدّس لسانها،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واحفظه من السخرية،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والقسوة،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والنميمة،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والمرارة،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واجعله أداة بركة،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يخرج منه المعروف،</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وتُسمع فيه الحكمة،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وتجد فيه القلوب المتعبة راحة</w:t>
      </w:r>
      <w:r w:rsidRPr="00517C71">
        <w:rPr>
          <w:rFonts w:ascii="Times New Roman" w:eastAsia="Times New Roman" w:hAnsi="Times New Roman" w:cs="Times New Roman"/>
          <w:kern w:val="0"/>
          <w14:ligatures w14:val="none"/>
        </w:rPr>
        <w:t>.</w:t>
      </w:r>
    </w:p>
    <w:p w14:paraId="25FB0744"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رب،</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احفظ طهارتها الداخلية،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ونقِّ قلبها من التعلق المشوش،</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حب الظهور،</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المقارنة،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الجوع المرضي إلى الإعجاب</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واجعلها تعرف أن جمالها الحقيقي فيك،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قيمتها ثابتة في عينيك،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 xml:space="preserve">وأن زينتها </w:t>
      </w:r>
      <w:proofErr w:type="spellStart"/>
      <w:r w:rsidRPr="00517C71">
        <w:rPr>
          <w:rFonts w:ascii="Times New Roman" w:eastAsia="Times New Roman" w:hAnsi="Times New Roman" w:cs="Times New Roman"/>
          <w:kern w:val="0"/>
          <w:rtl/>
          <w14:ligatures w14:val="none"/>
        </w:rPr>
        <w:t>الأثمن</w:t>
      </w:r>
      <w:proofErr w:type="spellEnd"/>
      <w:r w:rsidRPr="00517C71">
        <w:rPr>
          <w:rFonts w:ascii="Times New Roman" w:eastAsia="Times New Roman" w:hAnsi="Times New Roman" w:cs="Times New Roman"/>
          <w:kern w:val="0"/>
          <w:rtl/>
          <w14:ligatures w14:val="none"/>
        </w:rPr>
        <w:t xml:space="preserve"> هي إنسان القلب الخفي</w:t>
      </w:r>
      <w:r w:rsidRPr="00517C71">
        <w:rPr>
          <w:rFonts w:ascii="Times New Roman" w:eastAsia="Times New Roman" w:hAnsi="Times New Roman" w:cs="Times New Roman"/>
          <w:kern w:val="0"/>
          <w14:ligatures w14:val="none"/>
        </w:rPr>
        <w:t>.</w:t>
      </w:r>
    </w:p>
    <w:p w14:paraId="2A528775"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إن كانت قد سقطت، فردّها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متعبة، فأرحها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مجروحة، فاشفها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بعيدة، فاجذبها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مترددة، فقوِّها</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محاطة بتجارب، فافتح لها المنفذ</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وإن كانت تبكي في الخفاء، فاقترب من دموعها،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وامسحها بيدك الرحيمة</w:t>
      </w:r>
      <w:r w:rsidRPr="00517C71">
        <w:rPr>
          <w:rFonts w:ascii="Times New Roman" w:eastAsia="Times New Roman" w:hAnsi="Times New Roman" w:cs="Times New Roman"/>
          <w:kern w:val="0"/>
          <w14:ligatures w14:val="none"/>
        </w:rPr>
        <w:t>.</w:t>
      </w:r>
    </w:p>
    <w:p w14:paraId="3B235F7B"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أعطها يا رب أمانة في العمل،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وحكمة في المال،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وقناعة تحفظ قلبها من الاستعباد،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وسخاءً يحررها من الضيق،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واتزانًا لا يجعلها تُقاس بما تملك،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بما هي عليه أمامك</w:t>
      </w:r>
      <w:r w:rsidRPr="00517C71">
        <w:rPr>
          <w:rFonts w:ascii="Times New Roman" w:eastAsia="Times New Roman" w:hAnsi="Times New Roman" w:cs="Times New Roman"/>
          <w:kern w:val="0"/>
          <w14:ligatures w14:val="none"/>
        </w:rPr>
        <w:t>.</w:t>
      </w:r>
    </w:p>
    <w:p w14:paraId="5712D291"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بارك حضورها في المجتمع والكنيسة،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واجعلها نورًا لا ظلمة،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وصانعة سلام لا ناقلة خصام،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وخادمة أمينة لا طالبة مجد باطل،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وامرأة حقيقية لا أسيرة للأقنعة</w:t>
      </w:r>
      <w:r w:rsidRPr="00517C71">
        <w:rPr>
          <w:rFonts w:ascii="Times New Roman" w:eastAsia="Times New Roman" w:hAnsi="Times New Roman" w:cs="Times New Roman"/>
          <w:kern w:val="0"/>
          <w14:ligatures w14:val="none"/>
        </w:rPr>
        <w:t>.</w:t>
      </w:r>
    </w:p>
    <w:p w14:paraId="0824D933"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يا رب يسوع المسيح،</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اجعل كل امرأة تنظر إليك،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لأنك النور الذي يكشف الحق،</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والنعمة التي تشفي،</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والحب الذي لا يخون،</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والرب الذي لا يزدري المنكسرة،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lastRenderedPageBreak/>
        <w:t>ولا يرفض التائبة،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ولا يترك المتعبة وحدها</w:t>
      </w:r>
      <w:r w:rsidRPr="00517C71">
        <w:rPr>
          <w:rFonts w:ascii="Times New Roman" w:eastAsia="Times New Roman" w:hAnsi="Times New Roman" w:cs="Times New Roman"/>
          <w:kern w:val="0"/>
          <w14:ligatures w14:val="none"/>
        </w:rPr>
        <w:t>.</w:t>
      </w:r>
    </w:p>
    <w:p w14:paraId="08AD28D0"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أعطِ نساء هذا الجيل أن يعرفنك أكثر من معرفتهن بالعالم،</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يحببن صوتك أكثر من كل الأصوات،</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يتمسكن بك وسط التشويش،</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 يخرجن من حضورك أقوى،</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وأهدأ،</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وأنقى،</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وأكثر شبهًا بالصورة التي أحببتها لهن منذ البدء</w:t>
      </w:r>
      <w:r w:rsidRPr="00517C71">
        <w:rPr>
          <w:rFonts w:ascii="Times New Roman" w:eastAsia="Times New Roman" w:hAnsi="Times New Roman" w:cs="Times New Roman"/>
          <w:kern w:val="0"/>
          <w14:ligatures w14:val="none"/>
        </w:rPr>
        <w:t>.</w:t>
      </w:r>
    </w:p>
    <w:p w14:paraId="76035846"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وأصلي أيضًا من أجل النساء اللواتي لم يعرفنك بعد،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أو سمعن عنك ولم يختبرن محبتك في أعماقهن</w:t>
      </w:r>
      <w:r w:rsidRPr="00517C71">
        <w:rPr>
          <w:rFonts w:ascii="Times New Roman" w:eastAsia="Times New Roman" w:hAnsi="Times New Roman" w:cs="Times New Roman"/>
          <w:kern w:val="0"/>
          <w14:ligatures w14:val="none"/>
        </w:rPr>
        <w:t>.</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أعلن لهن ذاتك،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واكسر الصور الكاذبة عنك،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واجذبهن إلى قلبك،</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ليعرفن أنك لست إلهًا بعيدًا،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بل أبًا محبًا،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ومخلّصًا أمينًا،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وربًا يشفي ويجدد ويقيم</w:t>
      </w:r>
      <w:r w:rsidRPr="00517C71">
        <w:rPr>
          <w:rFonts w:ascii="Times New Roman" w:eastAsia="Times New Roman" w:hAnsi="Times New Roman" w:cs="Times New Roman"/>
          <w:kern w:val="0"/>
          <w14:ligatures w14:val="none"/>
        </w:rPr>
        <w:t>.</w:t>
      </w:r>
    </w:p>
    <w:p w14:paraId="795E75C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لك المجد يا الله،</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لأنك ما زلت تدعو،</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وما زلت تشكل،</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وما زلت تقيم من الضعف جمالًا،</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الدموع صلاة،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الألم تعزية،</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ومن المرأة المؤمنة نورًا لهذا العالم</w:t>
      </w:r>
      <w:r w:rsidRPr="00517C71">
        <w:rPr>
          <w:rFonts w:ascii="Times New Roman" w:eastAsia="Times New Roman" w:hAnsi="Times New Roman" w:cs="Times New Roman"/>
          <w:kern w:val="0"/>
          <w14:ligatures w14:val="none"/>
        </w:rPr>
        <w:t>.</w:t>
      </w:r>
    </w:p>
    <w:p w14:paraId="37D95957" w14:textId="77777777" w:rsidR="00517C71" w:rsidRPr="00517C71" w:rsidRDefault="00517C71" w:rsidP="00517C71">
      <w:pPr>
        <w:spacing w:before="100" w:beforeAutospacing="1" w:after="100" w:afterAutospacing="1" w:line="240" w:lineRule="auto"/>
        <w:jc w:val="right"/>
        <w:rPr>
          <w:rFonts w:ascii="Times New Roman" w:eastAsia="Times New Roman" w:hAnsi="Times New Roman" w:cs="Times New Roman"/>
          <w:kern w:val="0"/>
          <w14:ligatures w14:val="none"/>
        </w:rPr>
      </w:pPr>
      <w:r w:rsidRPr="00517C71">
        <w:rPr>
          <w:rFonts w:ascii="Times New Roman" w:eastAsia="Times New Roman" w:hAnsi="Times New Roman" w:cs="Times New Roman"/>
          <w:kern w:val="0"/>
          <w:rtl/>
          <w14:ligatures w14:val="none"/>
        </w:rPr>
        <w:t>باسم الآب والابن والروح القدس،</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الإله الواحد،</w:t>
      </w:r>
      <w:r w:rsidRPr="00517C71">
        <w:rPr>
          <w:rFonts w:ascii="Times New Roman" w:eastAsia="Times New Roman" w:hAnsi="Times New Roman" w:cs="Times New Roman"/>
          <w:kern w:val="0"/>
          <w14:ligatures w14:val="none"/>
        </w:rPr>
        <w:br/>
      </w:r>
      <w:r w:rsidRPr="00517C71">
        <w:rPr>
          <w:rFonts w:ascii="Times New Roman" w:eastAsia="Times New Roman" w:hAnsi="Times New Roman" w:cs="Times New Roman"/>
          <w:kern w:val="0"/>
          <w:rtl/>
          <w14:ligatures w14:val="none"/>
        </w:rPr>
        <w:t>آمين</w:t>
      </w:r>
      <w:r w:rsidRPr="00517C71">
        <w:rPr>
          <w:rFonts w:ascii="Times New Roman" w:eastAsia="Times New Roman" w:hAnsi="Times New Roman" w:cs="Times New Roman"/>
          <w:kern w:val="0"/>
          <w14:ligatures w14:val="none"/>
        </w:rPr>
        <w:t>.</w:t>
      </w:r>
    </w:p>
    <w:p w14:paraId="4B4C1041" w14:textId="77777777" w:rsidR="00517C71" w:rsidRPr="00EC385E" w:rsidRDefault="00517C71" w:rsidP="00517C71">
      <w:pPr>
        <w:jc w:val="right"/>
      </w:pPr>
    </w:p>
    <w:p w14:paraId="024E69F0" w14:textId="77777777" w:rsidR="00517C71" w:rsidRPr="00EC385E" w:rsidRDefault="00517C71" w:rsidP="00517C71">
      <w:pPr>
        <w:jc w:val="right"/>
      </w:pPr>
    </w:p>
    <w:p w14:paraId="4072EF6E" w14:textId="77777777" w:rsidR="00517C71" w:rsidRPr="00EC385E" w:rsidRDefault="00517C71" w:rsidP="00517C71">
      <w:pPr>
        <w:jc w:val="right"/>
      </w:pPr>
    </w:p>
    <w:sectPr w:rsidR="00517C71" w:rsidRPr="00EC385E" w:rsidSect="00EC385E">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95AC7" w14:textId="77777777" w:rsidR="00005652" w:rsidRDefault="00005652" w:rsidP="00EC385E">
      <w:pPr>
        <w:spacing w:after="0" w:line="240" w:lineRule="auto"/>
      </w:pPr>
      <w:r>
        <w:separator/>
      </w:r>
    </w:p>
  </w:endnote>
  <w:endnote w:type="continuationSeparator" w:id="0">
    <w:p w14:paraId="11BD0268" w14:textId="77777777" w:rsidR="00005652" w:rsidRDefault="00005652" w:rsidP="00EC3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529832"/>
      <w:docPartObj>
        <w:docPartGallery w:val="Page Numbers (Bottom of Page)"/>
        <w:docPartUnique/>
      </w:docPartObj>
    </w:sdtPr>
    <w:sdtEndPr>
      <w:rPr>
        <w:noProof/>
      </w:rPr>
    </w:sdtEndPr>
    <w:sdtContent>
      <w:p w14:paraId="1CE82FA5" w14:textId="35C364F2" w:rsidR="00EC385E" w:rsidRDefault="00EC385E">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32F48F1F" w14:textId="77777777" w:rsidR="00EC385E" w:rsidRDefault="00EC385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0B627" w14:textId="77777777" w:rsidR="00005652" w:rsidRDefault="00005652" w:rsidP="00EC385E">
      <w:pPr>
        <w:spacing w:after="0" w:line="240" w:lineRule="auto"/>
      </w:pPr>
      <w:r>
        <w:separator/>
      </w:r>
    </w:p>
  </w:footnote>
  <w:footnote w:type="continuationSeparator" w:id="0">
    <w:p w14:paraId="54CBED91" w14:textId="77777777" w:rsidR="00005652" w:rsidRDefault="00005652" w:rsidP="00EC3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E383" w14:textId="2AB1F7FF" w:rsidR="00EC385E" w:rsidRDefault="00EC385E">
    <w:pPr>
      <w:pStyle w:val="ac"/>
    </w:pPr>
    <w:r>
      <w:rPr>
        <w:noProof/>
      </w:rPr>
      <mc:AlternateContent>
        <mc:Choice Requires="wps">
          <w:drawing>
            <wp:anchor distT="0" distB="0" distL="118745" distR="118745" simplePos="0" relativeHeight="251659264" behindDoc="1" locked="0" layoutInCell="1" allowOverlap="0" wp14:anchorId="0883BBF8" wp14:editId="40CED3C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579A3" w14:textId="0F15A6C8" w:rsidR="00EC385E" w:rsidRDefault="00EC385E">
                          <w:pPr>
                            <w:pStyle w:val="ac"/>
                            <w:tabs>
                              <w:tab w:val="clear" w:pos="4680"/>
                              <w:tab w:val="clear" w:pos="9360"/>
                            </w:tabs>
                            <w:jc w:val="center"/>
                            <w:rPr>
                              <w:caps/>
                              <w:color w:val="FFFFFF" w:themeColor="background1"/>
                            </w:rPr>
                          </w:pPr>
                          <w:r>
                            <w:rPr>
                              <w:rtl/>
                            </w:rPr>
                            <w:t>المرأة في قصد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883BBF8"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fkcCw9kA&#10;AAAEAQAADwAAAGRycy9kb3ducmV2LnhtbEyPwU7DMBBE70j8g7VI3KjTFhWaxqmqVuVa0fIBTryN&#10;A/Y6xG4a/p6FC1xGGs1q5m2xHr0TA/axDaRgOslAINXBtNQoeDvtH55BxKTJaBcIFXxhhHV5e1Po&#10;3IQrveJwTI3gEoq5VmBT6nIpY23R6zgJHRJn59B7ndj2jTS9vnK5d3KWZQvpdUu8YHWHW4v1x/Hi&#10;FRxo/mK3zeb981QN52rnpjs87JW6vxs3KxAJx/R3DD/4jA4lM1XhQiYKp4AfSb/K2XL+xLZS8Dhb&#10;gCwL+R++/AYAAP//AwBQSwECLQAUAAYACAAAACEAtoM4kv4AAADhAQAAEwAAAAAAAAAAAAAAAAAA&#10;AAAAW0NvbnRlbnRfVHlwZXNdLnhtbFBLAQItABQABgAIAAAAIQA4/SH/1gAAAJQBAAALAAAAAAAA&#10;AAAAAAAAAC8BAABfcmVscy8ucmVsc1BLAQItABQABgAIAAAAIQAYDxPkeAIAAG0FAAAOAAAAAAAA&#10;AAAAAAAAAC4CAABkcnMvZTJvRG9jLnhtbFBLAQItABQABgAIAAAAIQB+RwLD2QAAAAQBAAAPAAAA&#10;AAAAAAAAAAAAANIEAABkcnMvZG93bnJldi54bWxQSwUGAAAAAAQABADzAAAA2AUAAAAA&#10;" o:allowoverlap="f" fillcolor="#156082 [3204]" stroked="f" strokeweight="1.5pt">
              <v:textbox style="mso-fit-shape-to-text:t">
                <w:txbxContent>
                  <w:p w14:paraId="415579A3" w14:textId="0F15A6C8" w:rsidR="00EC385E" w:rsidRDefault="00EC385E">
                    <w:pPr>
                      <w:pStyle w:val="ac"/>
                      <w:tabs>
                        <w:tab w:val="clear" w:pos="4680"/>
                        <w:tab w:val="clear" w:pos="9360"/>
                      </w:tabs>
                      <w:jc w:val="center"/>
                      <w:rPr>
                        <w:caps/>
                        <w:color w:val="FFFFFF" w:themeColor="background1"/>
                      </w:rPr>
                    </w:pPr>
                    <w:r>
                      <w:rPr>
                        <w:rtl/>
                      </w:rPr>
                      <w:t>المرأة في قصد الله</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1"/>
    <w:rsid w:val="00005652"/>
    <w:rsid w:val="00270215"/>
    <w:rsid w:val="00494885"/>
    <w:rsid w:val="00517C71"/>
    <w:rsid w:val="00DF20EE"/>
    <w:rsid w:val="00E02DD0"/>
    <w:rsid w:val="00EC385E"/>
    <w:rsid w:val="00F66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61F21"/>
  <w15:chartTrackingRefBased/>
  <w15:docId w15:val="{27B617EB-8DD2-4C85-A545-66E8F53B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17C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517C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517C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17C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17C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17C7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17C7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17C7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17C7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17C71"/>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rsid w:val="00517C71"/>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rsid w:val="00517C71"/>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517C71"/>
    <w:rPr>
      <w:rFonts w:eastAsiaTheme="majorEastAsia" w:cstheme="majorBidi"/>
      <w:i/>
      <w:iCs/>
      <w:color w:val="0F4761" w:themeColor="accent1" w:themeShade="BF"/>
    </w:rPr>
  </w:style>
  <w:style w:type="character" w:customStyle="1" w:styleId="5Char">
    <w:name w:val="عنوان 5 Char"/>
    <w:basedOn w:val="a0"/>
    <w:link w:val="5"/>
    <w:uiPriority w:val="9"/>
    <w:semiHidden/>
    <w:rsid w:val="00517C71"/>
    <w:rPr>
      <w:rFonts w:eastAsiaTheme="majorEastAsia" w:cstheme="majorBidi"/>
      <w:color w:val="0F4761" w:themeColor="accent1" w:themeShade="BF"/>
    </w:rPr>
  </w:style>
  <w:style w:type="character" w:customStyle="1" w:styleId="6Char">
    <w:name w:val="عنوان 6 Char"/>
    <w:basedOn w:val="a0"/>
    <w:link w:val="6"/>
    <w:uiPriority w:val="9"/>
    <w:semiHidden/>
    <w:rsid w:val="00517C71"/>
    <w:rPr>
      <w:rFonts w:eastAsiaTheme="majorEastAsia" w:cstheme="majorBidi"/>
      <w:i/>
      <w:iCs/>
      <w:color w:val="595959" w:themeColor="text1" w:themeTint="A6"/>
    </w:rPr>
  </w:style>
  <w:style w:type="character" w:customStyle="1" w:styleId="7Char">
    <w:name w:val="عنوان 7 Char"/>
    <w:basedOn w:val="a0"/>
    <w:link w:val="7"/>
    <w:uiPriority w:val="9"/>
    <w:semiHidden/>
    <w:rsid w:val="00517C71"/>
    <w:rPr>
      <w:rFonts w:eastAsiaTheme="majorEastAsia" w:cstheme="majorBidi"/>
      <w:color w:val="595959" w:themeColor="text1" w:themeTint="A6"/>
    </w:rPr>
  </w:style>
  <w:style w:type="character" w:customStyle="1" w:styleId="8Char">
    <w:name w:val="عنوان 8 Char"/>
    <w:basedOn w:val="a0"/>
    <w:link w:val="8"/>
    <w:uiPriority w:val="9"/>
    <w:semiHidden/>
    <w:rsid w:val="00517C71"/>
    <w:rPr>
      <w:rFonts w:eastAsiaTheme="majorEastAsia" w:cstheme="majorBidi"/>
      <w:i/>
      <w:iCs/>
      <w:color w:val="272727" w:themeColor="text1" w:themeTint="D8"/>
    </w:rPr>
  </w:style>
  <w:style w:type="character" w:customStyle="1" w:styleId="9Char">
    <w:name w:val="عنوان 9 Char"/>
    <w:basedOn w:val="a0"/>
    <w:link w:val="9"/>
    <w:uiPriority w:val="9"/>
    <w:semiHidden/>
    <w:rsid w:val="00517C71"/>
    <w:rPr>
      <w:rFonts w:eastAsiaTheme="majorEastAsia" w:cstheme="majorBidi"/>
      <w:color w:val="272727" w:themeColor="text1" w:themeTint="D8"/>
    </w:rPr>
  </w:style>
  <w:style w:type="paragraph" w:styleId="a3">
    <w:name w:val="Title"/>
    <w:basedOn w:val="a"/>
    <w:next w:val="a"/>
    <w:link w:val="Char"/>
    <w:uiPriority w:val="10"/>
    <w:qFormat/>
    <w:rsid w:val="00517C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17C7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17C7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517C7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17C71"/>
    <w:pPr>
      <w:spacing w:before="160"/>
      <w:jc w:val="center"/>
    </w:pPr>
    <w:rPr>
      <w:i/>
      <w:iCs/>
      <w:color w:val="404040" w:themeColor="text1" w:themeTint="BF"/>
    </w:rPr>
  </w:style>
  <w:style w:type="character" w:customStyle="1" w:styleId="Char1">
    <w:name w:val="اقتباس Char"/>
    <w:basedOn w:val="a0"/>
    <w:link w:val="a5"/>
    <w:uiPriority w:val="29"/>
    <w:rsid w:val="00517C71"/>
    <w:rPr>
      <w:i/>
      <w:iCs/>
      <w:color w:val="404040" w:themeColor="text1" w:themeTint="BF"/>
    </w:rPr>
  </w:style>
  <w:style w:type="paragraph" w:styleId="a6">
    <w:name w:val="List Paragraph"/>
    <w:basedOn w:val="a"/>
    <w:uiPriority w:val="34"/>
    <w:qFormat/>
    <w:rsid w:val="00517C71"/>
    <w:pPr>
      <w:ind w:left="720"/>
      <w:contextualSpacing/>
    </w:pPr>
  </w:style>
  <w:style w:type="character" w:styleId="a7">
    <w:name w:val="Intense Emphasis"/>
    <w:basedOn w:val="a0"/>
    <w:uiPriority w:val="21"/>
    <w:qFormat/>
    <w:rsid w:val="00517C71"/>
    <w:rPr>
      <w:i/>
      <w:iCs/>
      <w:color w:val="0F4761" w:themeColor="accent1" w:themeShade="BF"/>
    </w:rPr>
  </w:style>
  <w:style w:type="paragraph" w:styleId="a8">
    <w:name w:val="Intense Quote"/>
    <w:basedOn w:val="a"/>
    <w:next w:val="a"/>
    <w:link w:val="Char2"/>
    <w:uiPriority w:val="30"/>
    <w:qFormat/>
    <w:rsid w:val="00517C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517C71"/>
    <w:rPr>
      <w:i/>
      <w:iCs/>
      <w:color w:val="0F4761" w:themeColor="accent1" w:themeShade="BF"/>
    </w:rPr>
  </w:style>
  <w:style w:type="character" w:styleId="a9">
    <w:name w:val="Intense Reference"/>
    <w:basedOn w:val="a0"/>
    <w:uiPriority w:val="32"/>
    <w:qFormat/>
    <w:rsid w:val="00517C71"/>
    <w:rPr>
      <w:b/>
      <w:bCs/>
      <w:smallCaps/>
      <w:color w:val="0F4761" w:themeColor="accent1" w:themeShade="BF"/>
      <w:spacing w:val="5"/>
    </w:rPr>
  </w:style>
  <w:style w:type="numbering" w:customStyle="1" w:styleId="10">
    <w:name w:val="بلا قائمة1"/>
    <w:next w:val="a2"/>
    <w:uiPriority w:val="99"/>
    <w:semiHidden/>
    <w:unhideWhenUsed/>
    <w:rsid w:val="00517C71"/>
  </w:style>
  <w:style w:type="paragraph" w:customStyle="1" w:styleId="msonormal0">
    <w:name w:val="msonormal"/>
    <w:basedOn w:val="a"/>
    <w:rsid w:val="00517C7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aa">
    <w:name w:val="Normal (Web)"/>
    <w:basedOn w:val="a"/>
    <w:uiPriority w:val="99"/>
    <w:semiHidden/>
    <w:unhideWhenUsed/>
    <w:rsid w:val="00517C7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b">
    <w:name w:val="Strong"/>
    <w:basedOn w:val="a0"/>
    <w:uiPriority w:val="22"/>
    <w:qFormat/>
    <w:rsid w:val="00517C71"/>
    <w:rPr>
      <w:b/>
      <w:bCs/>
    </w:rPr>
  </w:style>
  <w:style w:type="paragraph" w:styleId="ac">
    <w:name w:val="header"/>
    <w:basedOn w:val="a"/>
    <w:link w:val="Char3"/>
    <w:uiPriority w:val="99"/>
    <w:unhideWhenUsed/>
    <w:rsid w:val="00EC385E"/>
    <w:pPr>
      <w:tabs>
        <w:tab w:val="center" w:pos="4680"/>
        <w:tab w:val="right" w:pos="9360"/>
      </w:tabs>
      <w:spacing w:after="0" w:line="240" w:lineRule="auto"/>
    </w:pPr>
  </w:style>
  <w:style w:type="character" w:customStyle="1" w:styleId="Char3">
    <w:name w:val="رأس الصفحة Char"/>
    <w:basedOn w:val="a0"/>
    <w:link w:val="ac"/>
    <w:uiPriority w:val="99"/>
    <w:rsid w:val="00EC385E"/>
  </w:style>
  <w:style w:type="paragraph" w:styleId="ad">
    <w:name w:val="footer"/>
    <w:basedOn w:val="a"/>
    <w:link w:val="Char4"/>
    <w:uiPriority w:val="99"/>
    <w:unhideWhenUsed/>
    <w:rsid w:val="00EC385E"/>
    <w:pPr>
      <w:tabs>
        <w:tab w:val="center" w:pos="4680"/>
        <w:tab w:val="right" w:pos="9360"/>
      </w:tabs>
      <w:spacing w:after="0" w:line="240" w:lineRule="auto"/>
    </w:pPr>
  </w:style>
  <w:style w:type="character" w:customStyle="1" w:styleId="Char4">
    <w:name w:val="تذييل الصفحة Char"/>
    <w:basedOn w:val="a0"/>
    <w:link w:val="ad"/>
    <w:uiPriority w:val="99"/>
    <w:rsid w:val="00EC3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1DA31-0C8C-4A35-8113-CF9D8167A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92</Pages>
  <Words>31211</Words>
  <Characters>157304</Characters>
  <Application>Microsoft Office Word</Application>
  <DocSecurity>0</DocSecurity>
  <Lines>5618</Lines>
  <Paragraphs>4098</Paragraphs>
  <ScaleCrop>false</ScaleCrop>
  <Company/>
  <LinksUpToDate>false</LinksUpToDate>
  <CharactersWithSpaces>184417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Ali Mohamed</dc:creator>
  <cp:keywords/>
  <dc:description/>
  <cp:lastModifiedBy>Maher Ali Mohamed</cp:lastModifiedBy>
  <cp:revision>2</cp:revision>
  <cp:lastPrinted>2026-03-11T20:13:00Z</cp:lastPrinted>
  <dcterms:created xsi:type="dcterms:W3CDTF">2026-03-11T21:27:00Z</dcterms:created>
  <dcterms:modified xsi:type="dcterms:W3CDTF">2026-03-11T21:27:00Z</dcterms:modified>
</cp:coreProperties>
</file>