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rFonts w:ascii="Arial" w:cs="Arial" w:eastAsia="Arial" w:hAnsi="Arial"/>
          <w:color w:val="444444"/>
          <w:sz w:val="22"/>
          <w:szCs w:val="22"/>
        </w:rPr>
        <w:t xml:space="preserve">Begin Within Foundation</w:t>
      </w:r>
    </w:p>
    <w:p>
      <w:pPr>
        <w:spacing w:after="140"/>
      </w:pPr>
      <w:r>
        <w:rPr>
          <w:rFonts w:ascii="Arial" w:cs="Arial" w:eastAsia="Arial" w:hAnsi="Arial"/>
          <w:b/>
          <w:bCs/>
          <w:color w:val="1F4E79"/>
          <w:sz w:val="52"/>
          <w:szCs w:val="52"/>
        </w:rPr>
        <w:t xml:space="preserve">Donor Privacy Policy</w:t>
      </w:r>
    </w:p>
    <w:p>
      <w:pPr>
        <w:spacing w:after="140"/>
      </w:pPr>
      <w:r>
        <w:rPr>
          <w:rFonts w:ascii="Arial" w:cs="Arial" w:eastAsia="Arial" w:hAnsi="Arial"/>
          <w:color w:val="444444"/>
          <w:sz w:val="26"/>
          <w:szCs w:val="26"/>
        </w:rPr>
        <w:t xml:space="preserve">Effective Date: July 2026</w:t>
      </w:r>
    </w:p>
    <w:p>
      <w:pPr>
        <w:pBdr>
          <w:bottom w:val="single" w:color="D6E4F0" w:sz="4" w:space="1"/>
        </w:pBdr>
        <w:spacing w:after="120"/>
      </w:pPr>
    </w:p>
    <w:p>
      <w:pPr>
        <w:spacing w:after="240"/>
      </w:pPr>
      <w:r>
        <w:rPr>
          <w:rFonts w:ascii="Arial" w:cs="Arial" w:eastAsia="Arial" w:hAnsi="Arial"/>
          <w:color w:val="333333"/>
          <w:sz w:val="20"/>
          <w:szCs w:val="20"/>
        </w:rPr>
        <w:t xml:space="preserve">Begin Within Foundation is committed to protecting the privacy and confidentiality of our donors. This Privacy Policy explains how we collect, use, and safeguard your personal information when you make a donation to our organization.</w:t>
      </w:r>
    </w:p>
    <w:p>
      <w:pPr>
        <w:pBdr>
          <w:bottom w:val="single" w:color="D6E4F0" w:sz="2" w:space="1"/>
        </w:pBdr>
        <w:spacing w:after="80" w:before="240"/>
      </w:pPr>
      <w:r>
        <w:rPr>
          <w:rFonts w:ascii="Arial" w:cs="Arial" w:eastAsia="Arial" w:hAnsi="Arial"/>
          <w:b/>
          <w:bCs/>
          <w:color w:val="1F4E79"/>
          <w:sz w:val="24"/>
          <w:szCs w:val="24"/>
        </w:rPr>
        <w:t xml:space="preserve">1. Information We Collect</w:t>
      </w:r>
    </w:p>
    <w:p>
      <w:pPr>
        <w:spacing w:after="100"/>
      </w:pPr>
      <w:r>
        <w:rPr>
          <w:rFonts w:ascii="Arial" w:cs="Arial" w:eastAsia="Arial" w:hAnsi="Arial"/>
          <w:color w:val="333333"/>
          <w:sz w:val="20"/>
          <w:szCs w:val="20"/>
        </w:rPr>
        <w:t xml:space="preserve">When you make a donation through our website or donation platform, we may collect the following information: your name, email address, mailing address, phone number, payment information (processed securely through our payment processor), and donation amount and date. We do not store your credit card or bank account details on our servers.</w:t>
      </w:r>
    </w:p>
    <w:p>
      <w:pPr>
        <w:pBdr>
          <w:bottom w:val="single" w:color="D6E4F0" w:sz="2" w:space="1"/>
        </w:pBdr>
        <w:spacing w:after="80" w:before="240"/>
      </w:pPr>
      <w:r>
        <w:rPr>
          <w:rFonts w:ascii="Arial" w:cs="Arial" w:eastAsia="Arial" w:hAnsi="Arial"/>
          <w:b/>
          <w:bCs/>
          <w:color w:val="1F4E79"/>
          <w:sz w:val="24"/>
          <w:szCs w:val="24"/>
        </w:rPr>
        <w:t xml:space="preserve">2. How We Use Your Information</w:t>
      </w:r>
    </w:p>
    <w:p>
      <w:pPr>
        <w:spacing w:after="100"/>
      </w:pPr>
      <w:r>
        <w:rPr>
          <w:rFonts w:ascii="Arial" w:cs="Arial" w:eastAsia="Arial" w:hAnsi="Arial"/>
          <w:color w:val="333333"/>
          <w:sz w:val="20"/>
          <w:szCs w:val="20"/>
        </w:rPr>
        <w:t xml:space="preserve">Begin Within Foundation uses the information you provide solely to: process your donation and send you a receipt, issue tax acknowledgment letters for your records, communicate updates about our programs and impact (only if you opt in), and comply with legal and financial reporting requirements. We do not sell, trade, rent, or share your personal information with third parties for marketing purposes.</w:t>
      </w:r>
    </w:p>
    <w:p>
      <w:pPr>
        <w:pBdr>
          <w:bottom w:val="single" w:color="D6E4F0" w:sz="2" w:space="1"/>
        </w:pBdr>
        <w:spacing w:after="80" w:before="240"/>
      </w:pPr>
      <w:r>
        <w:rPr>
          <w:rFonts w:ascii="Arial" w:cs="Arial" w:eastAsia="Arial" w:hAnsi="Arial"/>
          <w:b/>
          <w:bCs/>
          <w:color w:val="1F4E79"/>
          <w:sz w:val="24"/>
          <w:szCs w:val="24"/>
        </w:rPr>
        <w:t xml:space="preserve">3. Donor Confidentiality</w:t>
      </w:r>
    </w:p>
    <w:p>
      <w:pPr>
        <w:spacing w:after="100"/>
      </w:pPr>
      <w:r>
        <w:rPr>
          <w:rFonts w:ascii="Arial" w:cs="Arial" w:eastAsia="Arial" w:hAnsi="Arial"/>
          <w:color w:val="333333"/>
          <w:sz w:val="20"/>
          <w:szCs w:val="20"/>
        </w:rPr>
        <w:t xml:space="preserve">We respect your privacy and are committed to keeping your personal information confidential. Your name and giving information will not be publicly disclosed without your explicit consent. If you wish to remain an anonymous donor, please indicate so at the time of your gift and we will honor that request.</w:t>
      </w:r>
    </w:p>
    <w:p>
      <w:pPr>
        <w:pBdr>
          <w:bottom w:val="single" w:color="D6E4F0" w:sz="2" w:space="1"/>
        </w:pBdr>
        <w:spacing w:after="80" w:before="240"/>
      </w:pPr>
      <w:r>
        <w:rPr>
          <w:rFonts w:ascii="Arial" w:cs="Arial" w:eastAsia="Arial" w:hAnsi="Arial"/>
          <w:b/>
          <w:bCs/>
          <w:color w:val="1F4E79"/>
          <w:sz w:val="24"/>
          <w:szCs w:val="24"/>
        </w:rPr>
        <w:t xml:space="preserve">4. Data Security</w:t>
      </w:r>
    </w:p>
    <w:p>
      <w:pPr>
        <w:spacing w:after="100"/>
      </w:pPr>
      <w:r>
        <w:rPr>
          <w:rFonts w:ascii="Arial" w:cs="Arial" w:eastAsia="Arial" w:hAnsi="Arial"/>
          <w:color w:val="333333"/>
          <w:sz w:val="20"/>
          <w:szCs w:val="20"/>
        </w:rPr>
        <w:t xml:space="preserve">Begin Within Foundation takes reasonable measures to protect your personal information from unauthorized access, disclosure, or misuse. All online transactions are encrypted using Secure Socket Layer (SSL) technology. However, no method of transmission over the Internet is 100% secure, and we cannot guarantee absolute security.</w:t>
      </w:r>
    </w:p>
    <w:p>
      <w:pPr>
        <w:pBdr>
          <w:bottom w:val="single" w:color="D6E4F0" w:sz="2" w:space="1"/>
        </w:pBdr>
        <w:spacing w:after="80" w:before="240"/>
      </w:pPr>
      <w:r>
        <w:rPr>
          <w:rFonts w:ascii="Arial" w:cs="Arial" w:eastAsia="Arial" w:hAnsi="Arial"/>
          <w:b/>
          <w:bCs/>
          <w:color w:val="1F4E79"/>
          <w:sz w:val="24"/>
          <w:szCs w:val="24"/>
        </w:rPr>
        <w:t xml:space="preserve">5. Third-Party Payment Processors</w:t>
      </w:r>
    </w:p>
    <w:p>
      <w:pPr>
        <w:spacing w:after="100"/>
      </w:pPr>
      <w:r>
        <w:rPr>
          <w:rFonts w:ascii="Arial" w:cs="Arial" w:eastAsia="Arial" w:hAnsi="Arial"/>
          <w:color w:val="333333"/>
          <w:sz w:val="20"/>
          <w:szCs w:val="20"/>
        </w:rPr>
        <w:t xml:space="preserve">Donations made online are processed through a secure third-party payment processor. These processors are PCI-DSS compliant and operate under their own privacy policies. We encourage you to review the privacy policy of any third-party service you use in connection with your donation.</w:t>
      </w:r>
    </w:p>
    <w:p>
      <w:pPr>
        <w:pBdr>
          <w:bottom w:val="single" w:color="D6E4F0" w:sz="2" w:space="1"/>
        </w:pBdr>
        <w:spacing w:after="80" w:before="240"/>
      </w:pPr>
      <w:r>
        <w:rPr>
          <w:rFonts w:ascii="Arial" w:cs="Arial" w:eastAsia="Arial" w:hAnsi="Arial"/>
          <w:b/>
          <w:bCs/>
          <w:color w:val="1F4E79"/>
          <w:sz w:val="24"/>
          <w:szCs w:val="24"/>
        </w:rPr>
        <w:t xml:space="preserve">6. Communications &amp; Opt-Out</w:t>
      </w:r>
    </w:p>
    <w:p>
      <w:pPr>
        <w:spacing w:after="100"/>
      </w:pPr>
      <w:r>
        <w:rPr>
          <w:rFonts w:ascii="Arial" w:cs="Arial" w:eastAsia="Arial" w:hAnsi="Arial"/>
          <w:color w:val="333333"/>
          <w:sz w:val="20"/>
          <w:szCs w:val="20"/>
        </w:rPr>
        <w:t xml:space="preserve">If you provide your email address, you may receive occasional updates about Begin Within Foundation's programs, events, and impact. You may opt out of these communications at any time by contacting us directly at info@beginwithinfoundation.org or by following the unsubscribe instructions in any email we send.</w:t>
      </w:r>
    </w:p>
    <w:p>
      <w:pPr>
        <w:pBdr>
          <w:bottom w:val="single" w:color="D6E4F0" w:sz="2" w:space="1"/>
        </w:pBdr>
        <w:spacing w:after="80" w:before="240"/>
      </w:pPr>
      <w:r>
        <w:rPr>
          <w:rFonts w:ascii="Arial" w:cs="Arial" w:eastAsia="Arial" w:hAnsi="Arial"/>
          <w:b/>
          <w:bCs/>
          <w:color w:val="1F4E79"/>
          <w:sz w:val="24"/>
          <w:szCs w:val="24"/>
        </w:rPr>
        <w:t xml:space="preserve">7. Your Rights</w:t>
      </w:r>
    </w:p>
    <w:p>
      <w:pPr>
        <w:spacing w:after="100"/>
      </w:pPr>
      <w:r>
        <w:rPr>
          <w:rFonts w:ascii="Arial" w:cs="Arial" w:eastAsia="Arial" w:hAnsi="Arial"/>
          <w:color w:val="333333"/>
          <w:sz w:val="20"/>
          <w:szCs w:val="20"/>
        </w:rPr>
        <w:t xml:space="preserve">You have the right to request access to the personal information we hold about you, request correction of inaccurate information, request deletion of your personal data (subject to legal obligations), and withdraw consent for communications at any time. To exercise any of these rights, please contact us at info@beginwithinfoundation.org.</w:t>
      </w:r>
    </w:p>
    <w:p>
      <w:pPr>
        <w:pBdr>
          <w:bottom w:val="single" w:color="D6E4F0" w:sz="2" w:space="1"/>
        </w:pBdr>
        <w:spacing w:after="80" w:before="240"/>
      </w:pPr>
      <w:r>
        <w:rPr>
          <w:rFonts w:ascii="Arial" w:cs="Arial" w:eastAsia="Arial" w:hAnsi="Arial"/>
          <w:b/>
          <w:bCs/>
          <w:color w:val="1F4E79"/>
          <w:sz w:val="24"/>
          <w:szCs w:val="24"/>
        </w:rPr>
        <w:t xml:space="preserve">8. Changes to This Policy</w:t>
      </w:r>
    </w:p>
    <w:p>
      <w:pPr>
        <w:spacing w:after="100"/>
      </w:pPr>
      <w:r>
        <w:rPr>
          <w:rFonts w:ascii="Arial" w:cs="Arial" w:eastAsia="Arial" w:hAnsi="Arial"/>
          <w:color w:val="333333"/>
          <w:sz w:val="20"/>
          <w:szCs w:val="20"/>
        </w:rPr>
        <w:t xml:space="preserve">Begin Within Foundation reserves the right to update this Privacy Policy at any time. Any changes will be posted on our website at www.beginwithinfoundation.org. We encourage you to review this policy periodically.</w:t>
      </w:r>
    </w:p>
    <w:p>
      <w:pPr>
        <w:pBdr>
          <w:bottom w:val="single" w:color="D6E4F0" w:sz="2" w:space="1"/>
        </w:pBdr>
        <w:spacing w:after="80" w:before="240"/>
      </w:pPr>
      <w:r>
        <w:rPr>
          <w:rFonts w:ascii="Arial" w:cs="Arial" w:eastAsia="Arial" w:hAnsi="Arial"/>
          <w:b/>
          <w:bCs/>
          <w:color w:val="1F4E79"/>
          <w:sz w:val="24"/>
          <w:szCs w:val="24"/>
        </w:rPr>
        <w:t xml:space="preserve">9. Contact Us</w:t>
      </w:r>
    </w:p>
    <w:p>
      <w:pPr>
        <w:spacing w:after="100"/>
      </w:pPr>
      <w:r>
        <w:rPr>
          <w:rFonts w:ascii="Arial" w:cs="Arial" w:eastAsia="Arial" w:hAnsi="Arial"/>
          <w:color w:val="333333"/>
          <w:sz w:val="20"/>
          <w:szCs w:val="20"/>
        </w:rPr>
        <w:t xml:space="preserve">If you have questions or concerns about this Privacy Policy or how your information is handled, please contact us at:</w:t>
      </w:r>
    </w:p>
    <w:p>
      <w:pPr>
        <w:spacing w:after="60"/>
      </w:pPr>
      <w:r>
        <w:rPr>
          <w:rFonts w:ascii="Arial" w:cs="Arial" w:eastAsia="Arial" w:hAnsi="Arial"/>
          <w:color w:val="333333"/>
          <w:sz w:val="20"/>
          <w:szCs w:val="20"/>
        </w:rPr>
        <w:t xml:space="preserve"/>
      </w:r>
    </w:p>
    <w:p>
      <w:pPr>
        <w:spacing w:after="100"/>
      </w:pPr>
      <w:r>
        <w:rPr>
          <w:rFonts w:ascii="Arial" w:cs="Arial" w:eastAsia="Arial" w:hAnsi="Arial"/>
          <w:color w:val="333333"/>
          <w:sz w:val="20"/>
          <w:szCs w:val="20"/>
        </w:rPr>
        <w:t xml:space="preserve">Begin Within Foundation</w:t>
      </w:r>
    </w:p>
    <w:p>
      <w:pPr>
        <w:spacing w:after="100"/>
      </w:pPr>
      <w:r>
        <w:rPr>
          <w:rFonts w:ascii="Arial" w:cs="Arial" w:eastAsia="Arial" w:hAnsi="Arial"/>
          <w:color w:val="333333"/>
          <w:sz w:val="20"/>
          <w:szCs w:val="20"/>
        </w:rPr>
        <w:t xml:space="preserve">Columbus, Ohio</w:t>
      </w:r>
    </w:p>
    <w:p>
      <w:pPr>
        <w:spacing w:after="100"/>
      </w:pPr>
      <w:r>
        <w:rPr>
          <w:rFonts w:ascii="Arial" w:cs="Arial" w:eastAsia="Arial" w:hAnsi="Arial"/>
          <w:color w:val="333333"/>
          <w:sz w:val="20"/>
          <w:szCs w:val="20"/>
        </w:rPr>
        <w:t xml:space="preserve">Email: info@beginwithinfoundation.org</w:t>
      </w:r>
    </w:p>
    <w:p>
      <w:pPr>
        <w:spacing w:after="100"/>
      </w:pPr>
      <w:r>
        <w:rPr>
          <w:rFonts w:ascii="Arial" w:cs="Arial" w:eastAsia="Arial" w:hAnsi="Arial"/>
          <w:color w:val="333333"/>
          <w:sz w:val="20"/>
          <w:szCs w:val="20"/>
        </w:rPr>
        <w:t xml:space="preserve">Website: www.beginwithinfoundation.org</w:t>
      </w:r>
    </w:p>
    <w:p>
      <w:pPr>
        <w:pBdr>
          <w:top w:val="single" w:color="D6E4F0" w:sz="2" w:space="1"/>
        </w:pBdr>
        <w:spacing w:before="200"/>
      </w:pPr>
    </w:p>
    <w:p>
      <w:pPr>
        <w:spacing w:after="0"/>
      </w:pPr>
      <w:r>
        <w:rPr>
          <w:rFonts w:ascii="Arial" w:cs="Arial" w:eastAsia="Arial" w:hAnsi="Arial"/>
          <w:i/>
          <w:iCs/>
          <w:color w:val="666666"/>
          <w:sz w:val="18"/>
          <w:szCs w:val="18"/>
        </w:rPr>
        <w:t xml:space="preserve">Begin Within Foundation is a registered 501(c)(3) nonprofit organization. Donations are tax-deductible to the extent permitted by law. This policy applies to all donors and prospective donors of Begin Within Foundation.</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2026-07-14T13:01:24.495Z</dcterms:created>
  <dcterms:modified xsi:type="dcterms:W3CDTF">2026-07-14T13:01:24.497Z</dcterms:modified>
</cp:coreProperties>
</file>

<file path=docProps/custom.xml><?xml version="1.0" encoding="utf-8"?>
<Properties xmlns="http://schemas.openxmlformats.org/officeDocument/2006/custom-properties" xmlns:vt="http://schemas.openxmlformats.org/officeDocument/2006/docPropsVTypes"/>
</file>