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07D6" w14:textId="3C41A17C" w:rsidR="001662B3" w:rsidRPr="00720DDA" w:rsidRDefault="008E3249" w:rsidP="00D64A23">
      <w:pPr>
        <w:spacing w:after="0"/>
        <w:jc w:val="center"/>
        <w:rPr>
          <w:rFonts w:ascii="Arial" w:hAnsi="Arial" w:cs="Arial"/>
          <w:b/>
          <w:bCs/>
          <w:sz w:val="32"/>
          <w:szCs w:val="32"/>
          <w:lang w:val="lt-LT"/>
        </w:rPr>
      </w:pPr>
      <w:r w:rsidRPr="00720DDA">
        <w:rPr>
          <w:rFonts w:ascii="Arial" w:hAnsi="Arial" w:cs="Arial"/>
          <w:b/>
          <w:bCs/>
          <w:sz w:val="32"/>
          <w:szCs w:val="32"/>
          <w:lang w:val="lt-LT"/>
        </w:rPr>
        <w:t>SANTRAUKOS PAVADINIMAS</w:t>
      </w:r>
    </w:p>
    <w:p w14:paraId="5B8ED578" w14:textId="6C5E7617" w:rsidR="00D64A23" w:rsidRPr="00720DDA" w:rsidRDefault="008E3249" w:rsidP="00D64A23">
      <w:pPr>
        <w:tabs>
          <w:tab w:val="left" w:pos="6663"/>
        </w:tabs>
        <w:spacing w:after="0" w:line="240" w:lineRule="auto"/>
        <w:jc w:val="center"/>
        <w:rPr>
          <w:rFonts w:ascii="Arial" w:hAnsi="Arial" w:cs="Arial"/>
          <w:sz w:val="24"/>
          <w:szCs w:val="24"/>
          <w:lang w:val="lt-LT"/>
        </w:rPr>
      </w:pPr>
      <w:r w:rsidRPr="00720DDA">
        <w:rPr>
          <w:rFonts w:ascii="Arial" w:hAnsi="Arial" w:cs="Arial"/>
          <w:sz w:val="24"/>
          <w:szCs w:val="24"/>
          <w:u w:val="single"/>
          <w:lang w:val="lt-LT"/>
        </w:rPr>
        <w:t>Pirmasis</w:t>
      </w:r>
      <w:r w:rsidR="00D64A23" w:rsidRPr="00720DDA">
        <w:rPr>
          <w:rFonts w:ascii="Arial" w:hAnsi="Arial" w:cs="Arial"/>
          <w:sz w:val="24"/>
          <w:szCs w:val="24"/>
          <w:u w:val="single"/>
          <w:lang w:val="lt-LT"/>
        </w:rPr>
        <w:t xml:space="preserve"> </w:t>
      </w:r>
      <w:r w:rsidRPr="00720DDA">
        <w:rPr>
          <w:rFonts w:ascii="Arial" w:hAnsi="Arial" w:cs="Arial"/>
          <w:sz w:val="24"/>
          <w:szCs w:val="24"/>
          <w:u w:val="single"/>
          <w:lang w:val="lt-LT"/>
        </w:rPr>
        <w:t>Autorius</w:t>
      </w:r>
      <w:r w:rsidR="00D64A23" w:rsidRPr="00720DDA">
        <w:rPr>
          <w:rFonts w:ascii="Arial" w:hAnsi="Arial" w:cs="Arial"/>
          <w:sz w:val="24"/>
          <w:szCs w:val="24"/>
          <w:u w:val="single"/>
          <w:vertAlign w:val="superscript"/>
          <w:lang w:val="lt-LT"/>
        </w:rPr>
        <w:t>1</w:t>
      </w:r>
      <w:r w:rsidR="00D64A23" w:rsidRPr="00720DDA">
        <w:rPr>
          <w:rFonts w:ascii="Arial" w:hAnsi="Arial" w:cs="Arial"/>
          <w:sz w:val="24"/>
          <w:szCs w:val="24"/>
          <w:lang w:val="lt-LT"/>
        </w:rPr>
        <w:t xml:space="preserve">, </w:t>
      </w:r>
      <w:r w:rsidRPr="00720DDA">
        <w:rPr>
          <w:rFonts w:ascii="Arial" w:hAnsi="Arial" w:cs="Arial"/>
          <w:sz w:val="24"/>
          <w:szCs w:val="24"/>
          <w:lang w:val="lt-LT"/>
        </w:rPr>
        <w:t>Antrasis</w:t>
      </w:r>
      <w:r w:rsidR="00D64A23" w:rsidRPr="00720DDA">
        <w:rPr>
          <w:rFonts w:ascii="Arial" w:hAnsi="Arial" w:cs="Arial"/>
          <w:sz w:val="24"/>
          <w:szCs w:val="24"/>
          <w:lang w:val="lt-LT"/>
        </w:rPr>
        <w:t xml:space="preserve"> Au</w:t>
      </w:r>
      <w:r w:rsidRPr="00720DDA">
        <w:rPr>
          <w:rFonts w:ascii="Arial" w:hAnsi="Arial" w:cs="Arial"/>
          <w:sz w:val="24"/>
          <w:szCs w:val="24"/>
          <w:lang w:val="lt-LT"/>
        </w:rPr>
        <w:t>torius</w:t>
      </w:r>
      <w:r w:rsidR="00D64A23" w:rsidRPr="00720DDA">
        <w:rPr>
          <w:rFonts w:ascii="Arial" w:hAnsi="Arial" w:cs="Arial"/>
          <w:sz w:val="24"/>
          <w:szCs w:val="24"/>
          <w:vertAlign w:val="superscript"/>
          <w:lang w:val="lt-LT"/>
        </w:rPr>
        <w:t>2</w:t>
      </w:r>
      <w:r w:rsidR="00D64A23" w:rsidRPr="00720DDA">
        <w:rPr>
          <w:rFonts w:ascii="Arial" w:hAnsi="Arial" w:cs="Arial"/>
          <w:sz w:val="24"/>
          <w:szCs w:val="24"/>
          <w:lang w:val="lt-LT"/>
        </w:rPr>
        <w:t xml:space="preserve">, </w:t>
      </w:r>
      <w:r w:rsidRPr="00720DDA">
        <w:rPr>
          <w:rFonts w:ascii="Arial" w:hAnsi="Arial" w:cs="Arial"/>
          <w:sz w:val="24"/>
          <w:szCs w:val="24"/>
          <w:lang w:val="lt-LT"/>
        </w:rPr>
        <w:t>Trečiasis</w:t>
      </w:r>
      <w:r w:rsidR="00D64A23" w:rsidRPr="00720DDA">
        <w:rPr>
          <w:rFonts w:ascii="Arial" w:hAnsi="Arial" w:cs="Arial"/>
          <w:sz w:val="24"/>
          <w:szCs w:val="24"/>
          <w:lang w:val="lt-LT"/>
        </w:rPr>
        <w:t xml:space="preserve"> Aut</w:t>
      </w:r>
      <w:r w:rsidRPr="00720DDA">
        <w:rPr>
          <w:rFonts w:ascii="Arial" w:hAnsi="Arial" w:cs="Arial"/>
          <w:sz w:val="24"/>
          <w:szCs w:val="24"/>
          <w:lang w:val="lt-LT"/>
        </w:rPr>
        <w:t>orius</w:t>
      </w:r>
      <w:r w:rsidR="00D64A23" w:rsidRPr="00720DDA">
        <w:rPr>
          <w:rFonts w:ascii="Arial" w:hAnsi="Arial" w:cs="Arial"/>
          <w:sz w:val="24"/>
          <w:szCs w:val="24"/>
          <w:vertAlign w:val="superscript"/>
          <w:lang w:val="lt-LT"/>
        </w:rPr>
        <w:t>3</w:t>
      </w:r>
    </w:p>
    <w:p w14:paraId="58129299" w14:textId="08944099" w:rsidR="00D64A23" w:rsidRPr="00720DDA" w:rsidRDefault="00D64A23" w:rsidP="00D64A23">
      <w:pPr>
        <w:spacing w:after="0"/>
        <w:jc w:val="center"/>
        <w:rPr>
          <w:rFonts w:ascii="Arial" w:hAnsi="Arial" w:cs="Arial"/>
          <w:sz w:val="24"/>
          <w:szCs w:val="24"/>
          <w:lang w:val="lt-LT"/>
        </w:rPr>
      </w:pPr>
    </w:p>
    <w:p w14:paraId="60767C77" w14:textId="6036E444" w:rsidR="00D64A23" w:rsidRPr="00720DDA" w:rsidRDefault="00D64A23" w:rsidP="00D64A23">
      <w:pPr>
        <w:tabs>
          <w:tab w:val="left" w:pos="6663"/>
        </w:tabs>
        <w:spacing w:after="0" w:line="240" w:lineRule="auto"/>
        <w:jc w:val="center"/>
        <w:rPr>
          <w:rFonts w:ascii="Arial" w:hAnsi="Arial" w:cs="Arial"/>
          <w:sz w:val="20"/>
          <w:szCs w:val="20"/>
          <w:lang w:val="lt-LT"/>
        </w:rPr>
      </w:pPr>
      <w:r w:rsidRPr="00720DDA">
        <w:rPr>
          <w:rFonts w:ascii="Arial" w:hAnsi="Arial" w:cs="Arial"/>
          <w:sz w:val="20"/>
          <w:szCs w:val="20"/>
          <w:vertAlign w:val="superscript"/>
          <w:lang w:val="lt-LT"/>
        </w:rPr>
        <w:t>1</w:t>
      </w:r>
      <w:r w:rsidR="00B81057" w:rsidRPr="00720DDA">
        <w:rPr>
          <w:rFonts w:ascii="Arial" w:hAnsi="Arial" w:cs="Arial"/>
          <w:sz w:val="20"/>
          <w:szCs w:val="20"/>
          <w:lang w:val="lt-LT"/>
        </w:rPr>
        <w:t>Skyrius</w:t>
      </w:r>
      <w:r w:rsidR="00242DCA" w:rsidRPr="00720DDA">
        <w:rPr>
          <w:rFonts w:ascii="Arial" w:hAnsi="Arial" w:cs="Arial"/>
          <w:sz w:val="20"/>
          <w:szCs w:val="20"/>
          <w:lang w:val="lt-LT"/>
        </w:rPr>
        <w:t>/Katedra</w:t>
      </w:r>
      <w:r w:rsidRPr="00720DDA">
        <w:rPr>
          <w:rFonts w:ascii="Arial" w:hAnsi="Arial" w:cs="Arial"/>
          <w:sz w:val="20"/>
          <w:szCs w:val="20"/>
          <w:lang w:val="lt-LT"/>
        </w:rPr>
        <w:t xml:space="preserve">, </w:t>
      </w:r>
      <w:r w:rsidR="00B81057" w:rsidRPr="00720DDA">
        <w:rPr>
          <w:rFonts w:ascii="Arial" w:hAnsi="Arial" w:cs="Arial"/>
          <w:sz w:val="20"/>
          <w:szCs w:val="20"/>
          <w:lang w:val="lt-LT"/>
        </w:rPr>
        <w:t>Universitetas</w:t>
      </w:r>
      <w:r w:rsidRPr="00720DDA">
        <w:rPr>
          <w:rFonts w:ascii="Arial" w:hAnsi="Arial" w:cs="Arial"/>
          <w:sz w:val="20"/>
          <w:szCs w:val="20"/>
          <w:lang w:val="lt-LT"/>
        </w:rPr>
        <w:t xml:space="preserve">, </w:t>
      </w:r>
      <w:r w:rsidR="00B81057" w:rsidRPr="00720DDA">
        <w:rPr>
          <w:rFonts w:ascii="Arial" w:hAnsi="Arial" w:cs="Arial"/>
          <w:sz w:val="20"/>
          <w:szCs w:val="20"/>
          <w:lang w:val="lt-LT"/>
        </w:rPr>
        <w:t>Šalis</w:t>
      </w:r>
    </w:p>
    <w:p w14:paraId="4282EF00" w14:textId="34DFFF70" w:rsidR="00B81057" w:rsidRPr="00720DDA" w:rsidRDefault="00D64A23" w:rsidP="00B81057">
      <w:pPr>
        <w:tabs>
          <w:tab w:val="left" w:pos="6663"/>
        </w:tabs>
        <w:spacing w:after="0" w:line="240" w:lineRule="auto"/>
        <w:jc w:val="center"/>
        <w:rPr>
          <w:rFonts w:ascii="Arial" w:hAnsi="Arial" w:cs="Arial"/>
          <w:sz w:val="20"/>
          <w:szCs w:val="20"/>
          <w:lang w:val="lt-LT"/>
        </w:rPr>
      </w:pPr>
      <w:r w:rsidRPr="00720DDA">
        <w:rPr>
          <w:rFonts w:ascii="Arial" w:hAnsi="Arial" w:cs="Arial"/>
          <w:sz w:val="20"/>
          <w:szCs w:val="20"/>
          <w:vertAlign w:val="superscript"/>
          <w:lang w:val="lt-LT"/>
        </w:rPr>
        <w:t>2</w:t>
      </w:r>
      <w:r w:rsidR="00B81057" w:rsidRPr="00720DDA">
        <w:rPr>
          <w:rFonts w:ascii="Arial" w:hAnsi="Arial" w:cs="Arial"/>
          <w:sz w:val="20"/>
          <w:szCs w:val="20"/>
          <w:lang w:val="lt-LT"/>
        </w:rPr>
        <w:t>Skyrius</w:t>
      </w:r>
      <w:r w:rsidR="00242DCA" w:rsidRPr="00720DDA">
        <w:rPr>
          <w:rFonts w:ascii="Arial" w:hAnsi="Arial" w:cs="Arial"/>
          <w:sz w:val="20"/>
          <w:szCs w:val="20"/>
          <w:lang w:val="lt-LT"/>
        </w:rPr>
        <w:t>/Katedra</w:t>
      </w:r>
      <w:r w:rsidR="00B81057" w:rsidRPr="00720DDA">
        <w:rPr>
          <w:rFonts w:ascii="Arial" w:hAnsi="Arial" w:cs="Arial"/>
          <w:sz w:val="20"/>
          <w:szCs w:val="20"/>
          <w:lang w:val="lt-LT"/>
        </w:rPr>
        <w:t>, Universitetas, Šalis</w:t>
      </w:r>
    </w:p>
    <w:p w14:paraId="7495794F" w14:textId="10573366" w:rsidR="00B81057" w:rsidRPr="00720DDA" w:rsidRDefault="00D64A23" w:rsidP="00B81057">
      <w:pPr>
        <w:tabs>
          <w:tab w:val="left" w:pos="6663"/>
        </w:tabs>
        <w:spacing w:after="0" w:line="240" w:lineRule="auto"/>
        <w:jc w:val="center"/>
        <w:rPr>
          <w:rFonts w:ascii="Arial" w:hAnsi="Arial" w:cs="Arial"/>
          <w:sz w:val="20"/>
          <w:szCs w:val="20"/>
          <w:lang w:val="lt-LT"/>
        </w:rPr>
      </w:pPr>
      <w:r w:rsidRPr="00720DDA">
        <w:rPr>
          <w:rFonts w:ascii="Arial" w:hAnsi="Arial" w:cs="Arial"/>
          <w:sz w:val="20"/>
          <w:szCs w:val="20"/>
          <w:vertAlign w:val="superscript"/>
          <w:lang w:val="lt-LT"/>
        </w:rPr>
        <w:t>3</w:t>
      </w:r>
      <w:r w:rsidR="00B81057" w:rsidRPr="00720DDA">
        <w:rPr>
          <w:rFonts w:ascii="Arial" w:hAnsi="Arial" w:cs="Arial"/>
          <w:sz w:val="20"/>
          <w:szCs w:val="20"/>
          <w:lang w:val="lt-LT"/>
        </w:rPr>
        <w:t>Skyrius</w:t>
      </w:r>
      <w:r w:rsidR="00242DCA" w:rsidRPr="00720DDA">
        <w:rPr>
          <w:rFonts w:ascii="Arial" w:hAnsi="Arial" w:cs="Arial"/>
          <w:sz w:val="20"/>
          <w:szCs w:val="20"/>
          <w:lang w:val="lt-LT"/>
        </w:rPr>
        <w:t>/Katedra</w:t>
      </w:r>
      <w:r w:rsidR="00B81057" w:rsidRPr="00720DDA">
        <w:rPr>
          <w:rFonts w:ascii="Arial" w:hAnsi="Arial" w:cs="Arial"/>
          <w:sz w:val="20"/>
          <w:szCs w:val="20"/>
          <w:lang w:val="lt-LT"/>
        </w:rPr>
        <w:t>, Universitetas, Šalis</w:t>
      </w:r>
    </w:p>
    <w:p w14:paraId="5C25EE4D" w14:textId="55162415" w:rsidR="00D64A23" w:rsidRPr="00720DDA" w:rsidRDefault="00D64A23" w:rsidP="00D64A23">
      <w:pPr>
        <w:tabs>
          <w:tab w:val="left" w:pos="6663"/>
        </w:tabs>
        <w:spacing w:after="0" w:line="240" w:lineRule="auto"/>
        <w:jc w:val="center"/>
        <w:rPr>
          <w:rFonts w:ascii="Arial" w:hAnsi="Arial" w:cs="Arial"/>
          <w:color w:val="4472C4" w:themeColor="accent5"/>
          <w:sz w:val="20"/>
          <w:szCs w:val="20"/>
          <w:lang w:val="lt-LT"/>
        </w:rPr>
      </w:pPr>
      <w:hyperlink r:id="rId4" w:history="1">
        <w:r w:rsidRPr="00720DDA">
          <w:rPr>
            <w:rStyle w:val="Hipersaitas"/>
            <w:rFonts w:ascii="Arial" w:hAnsi="Arial" w:cs="Arial"/>
            <w:color w:val="4472C4" w:themeColor="accent5"/>
            <w:sz w:val="20"/>
            <w:szCs w:val="20"/>
            <w:lang w:val="lt-LT"/>
          </w:rPr>
          <w:t>e</w:t>
        </w:r>
        <w:r w:rsidR="00B81057" w:rsidRPr="00720DDA">
          <w:rPr>
            <w:rStyle w:val="Hipersaitas"/>
            <w:rFonts w:ascii="Arial" w:hAnsi="Arial" w:cs="Arial"/>
            <w:color w:val="4472C4" w:themeColor="accent5"/>
            <w:sz w:val="20"/>
            <w:szCs w:val="20"/>
            <w:lang w:val="lt-LT"/>
          </w:rPr>
          <w:t>lektroninis.paštas</w:t>
        </w:r>
        <w:r w:rsidRPr="00720DDA">
          <w:rPr>
            <w:rStyle w:val="Hipersaitas"/>
            <w:rFonts w:ascii="Arial" w:hAnsi="Arial" w:cs="Arial"/>
            <w:color w:val="4472C4" w:themeColor="accent5"/>
            <w:sz w:val="20"/>
            <w:szCs w:val="20"/>
            <w:lang w:val="lt-LT"/>
          </w:rPr>
          <w:t>@pr</w:t>
        </w:r>
        <w:r w:rsidR="00B81057" w:rsidRPr="00720DDA">
          <w:rPr>
            <w:rStyle w:val="Hipersaitas"/>
            <w:rFonts w:ascii="Arial" w:hAnsi="Arial" w:cs="Arial"/>
            <w:color w:val="4472C4" w:themeColor="accent5"/>
            <w:sz w:val="20"/>
            <w:szCs w:val="20"/>
            <w:lang w:val="lt-LT"/>
          </w:rPr>
          <w:t>anešėjas</w:t>
        </w:r>
        <w:r w:rsidRPr="00720DDA">
          <w:rPr>
            <w:rStyle w:val="Hipersaitas"/>
            <w:rFonts w:ascii="Arial" w:hAnsi="Arial" w:cs="Arial"/>
            <w:color w:val="4472C4" w:themeColor="accent5"/>
            <w:sz w:val="20"/>
            <w:szCs w:val="20"/>
            <w:lang w:val="lt-LT"/>
          </w:rPr>
          <w:t>.</w:t>
        </w:r>
        <w:r w:rsidR="00B81057" w:rsidRPr="00720DDA">
          <w:rPr>
            <w:rStyle w:val="Hipersaitas"/>
            <w:rFonts w:ascii="Arial" w:hAnsi="Arial" w:cs="Arial"/>
            <w:color w:val="4472C4" w:themeColor="accent5"/>
            <w:sz w:val="20"/>
            <w:szCs w:val="20"/>
            <w:lang w:val="lt-LT"/>
          </w:rPr>
          <w:t>lt</w:t>
        </w:r>
      </w:hyperlink>
    </w:p>
    <w:p w14:paraId="3A7EE567" w14:textId="3237D841" w:rsidR="00D64A23" w:rsidRPr="00720DDA" w:rsidRDefault="00D64A23" w:rsidP="00D64A23">
      <w:pPr>
        <w:spacing w:after="0"/>
        <w:ind w:firstLine="567"/>
        <w:jc w:val="both"/>
        <w:rPr>
          <w:rFonts w:ascii="Arial" w:hAnsi="Arial" w:cs="Arial"/>
          <w:sz w:val="20"/>
          <w:szCs w:val="20"/>
          <w:lang w:val="lt-LT"/>
        </w:rPr>
      </w:pPr>
    </w:p>
    <w:p w14:paraId="73BC5503" w14:textId="0E096409" w:rsidR="00DF0B61" w:rsidRPr="00720DDA" w:rsidRDefault="00DF0B61" w:rsidP="00D64A23">
      <w:pPr>
        <w:spacing w:after="0"/>
        <w:ind w:firstLine="567"/>
        <w:jc w:val="both"/>
        <w:rPr>
          <w:rFonts w:ascii="Arial" w:hAnsi="Arial" w:cs="Arial"/>
          <w:sz w:val="20"/>
          <w:szCs w:val="20"/>
          <w:lang w:val="lt-LT"/>
        </w:rPr>
      </w:pPr>
      <w:r w:rsidRPr="00720DDA">
        <w:rPr>
          <w:rFonts w:ascii="Arial" w:hAnsi="Arial" w:cs="Arial"/>
          <w:sz w:val="20"/>
          <w:szCs w:val="20"/>
          <w:lang w:val="lt-LT"/>
        </w:rPr>
        <w:t xml:space="preserve">Šis šablonas parodo, kaip turi būti parengta ir pateikta santrauka publikavimui </w:t>
      </w:r>
      <w:r w:rsidRPr="00720DDA">
        <w:rPr>
          <w:rFonts w:ascii="Arial" w:hAnsi="Arial" w:cs="Arial"/>
          <w:sz w:val="20"/>
          <w:szCs w:val="20"/>
          <w:lang w:val="lt-LT"/>
        </w:rPr>
        <w:t xml:space="preserve">konferencijos </w:t>
      </w:r>
      <w:r w:rsidRPr="00720DDA">
        <w:rPr>
          <w:rFonts w:ascii="Arial" w:hAnsi="Arial" w:cs="Arial"/>
          <w:sz w:val="20"/>
          <w:szCs w:val="20"/>
          <w:lang w:val="lt-LT"/>
        </w:rPr>
        <w:t xml:space="preserve">santraukų </w:t>
      </w:r>
      <w:r w:rsidRPr="00720DDA">
        <w:rPr>
          <w:rFonts w:ascii="Arial" w:hAnsi="Arial" w:cs="Arial"/>
          <w:sz w:val="20"/>
          <w:szCs w:val="20"/>
          <w:lang w:val="lt-LT"/>
        </w:rPr>
        <w:t>knygoje</w:t>
      </w:r>
      <w:r w:rsidRPr="00720DDA">
        <w:rPr>
          <w:rFonts w:ascii="Arial" w:hAnsi="Arial" w:cs="Arial"/>
          <w:sz w:val="20"/>
          <w:szCs w:val="20"/>
          <w:lang w:val="lt-LT"/>
        </w:rPr>
        <w:t xml:space="preserve">. Santrauką rekomenduojama rengti </w:t>
      </w:r>
      <w:r w:rsidRPr="00720DDA">
        <w:rPr>
          <w:rFonts w:ascii="Arial" w:hAnsi="Arial" w:cs="Arial"/>
          <w:sz w:val="20"/>
          <w:szCs w:val="20"/>
          <w:lang w:val="lt-LT"/>
        </w:rPr>
        <w:t xml:space="preserve">kaip </w:t>
      </w:r>
      <w:r w:rsidRPr="00720DDA">
        <w:rPr>
          <w:rFonts w:ascii="Arial" w:hAnsi="Arial" w:cs="Arial"/>
          <w:sz w:val="20"/>
          <w:szCs w:val="20"/>
          <w:lang w:val="lt-LT"/>
        </w:rPr>
        <w:t>MS Word dokument</w:t>
      </w:r>
      <w:r w:rsidRPr="00720DDA">
        <w:rPr>
          <w:rFonts w:ascii="Arial" w:hAnsi="Arial" w:cs="Arial"/>
          <w:sz w:val="20"/>
          <w:szCs w:val="20"/>
          <w:lang w:val="lt-LT"/>
        </w:rPr>
        <w:t>ą</w:t>
      </w:r>
      <w:r w:rsidRPr="00720DDA">
        <w:rPr>
          <w:rFonts w:ascii="Arial" w:hAnsi="Arial" w:cs="Arial"/>
          <w:sz w:val="20"/>
          <w:szCs w:val="20"/>
          <w:lang w:val="lt-LT"/>
        </w:rPr>
        <w:t>, kaip parodyta šiame pavyzdyje ir aprašyta žemiau. Pateikimo metu santrauka gal</w:t>
      </w:r>
      <w:r w:rsidRPr="00720DDA">
        <w:rPr>
          <w:rFonts w:ascii="Arial" w:hAnsi="Arial" w:cs="Arial"/>
          <w:sz w:val="20"/>
          <w:szCs w:val="20"/>
          <w:lang w:val="lt-LT"/>
        </w:rPr>
        <w:t>ės</w:t>
      </w:r>
      <w:r w:rsidRPr="00720DDA">
        <w:rPr>
          <w:rFonts w:ascii="Arial" w:hAnsi="Arial" w:cs="Arial"/>
          <w:sz w:val="20"/>
          <w:szCs w:val="20"/>
          <w:lang w:val="lt-LT"/>
        </w:rPr>
        <w:t xml:space="preserve"> būti įkeliama kaip Word dokumentas.</w:t>
      </w:r>
    </w:p>
    <w:p w14:paraId="4CD61E1E" w14:textId="007F9F9C" w:rsidR="00DF0B61" w:rsidRPr="00720DDA" w:rsidRDefault="008B20CF" w:rsidP="000B7169">
      <w:pPr>
        <w:tabs>
          <w:tab w:val="left" w:pos="567"/>
        </w:tabs>
        <w:spacing w:after="0" w:line="240" w:lineRule="auto"/>
        <w:ind w:firstLine="567"/>
        <w:jc w:val="both"/>
        <w:rPr>
          <w:rFonts w:ascii="Arial" w:hAnsi="Arial" w:cs="Arial"/>
          <w:sz w:val="20"/>
          <w:szCs w:val="20"/>
          <w:lang w:val="lt-LT"/>
        </w:rPr>
      </w:pPr>
      <w:r w:rsidRPr="00720DDA">
        <w:rPr>
          <w:rFonts w:ascii="Arial" w:hAnsi="Arial" w:cs="Arial"/>
          <w:noProof/>
          <w:lang w:val="lt-LT"/>
        </w:rPr>
        <w:drawing>
          <wp:anchor distT="0" distB="0" distL="114300" distR="114300" simplePos="0" relativeHeight="251659264" behindDoc="0" locked="0" layoutInCell="1" allowOverlap="1" wp14:anchorId="363CA90B" wp14:editId="1323750D">
            <wp:simplePos x="0" y="0"/>
            <wp:positionH relativeFrom="margin">
              <wp:posOffset>2496185</wp:posOffset>
            </wp:positionH>
            <wp:positionV relativeFrom="paragraph">
              <wp:posOffset>1020445</wp:posOffset>
            </wp:positionV>
            <wp:extent cx="1330325" cy="3944620"/>
            <wp:effectExtent l="0" t="0" r="0" b="0"/>
            <wp:wrapTopAndBottom/>
            <wp:docPr id="1" name="Paveikslėlis 1" descr="Paveikslėlis, kuriame yra ekrano kopija, menas, Spalvingum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krano kopija, menas, Spalvingumas, Grafika&#10;&#10;Dirbtinio intelekto sugeneruotas turinys gali būti neteisingas."/>
                    <pic:cNvPicPr/>
                  </pic:nvPicPr>
                  <pic:blipFill>
                    <a:blip r:embed="rId5">
                      <a:extLst>
                        <a:ext uri="{28A0092B-C50C-407E-A947-70E740481C1C}">
                          <a14:useLocalDpi xmlns:a14="http://schemas.microsoft.com/office/drawing/2010/main" val="0"/>
                        </a:ext>
                      </a:extLst>
                    </a:blip>
                    <a:srcRect l="29921" r="29921"/>
                    <a:stretch>
                      <a:fillRect/>
                    </a:stretch>
                  </pic:blipFill>
                  <pic:spPr bwMode="auto">
                    <a:xfrm rot="16200000">
                      <a:off x="0" y="0"/>
                      <a:ext cx="1330325" cy="3944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0B61" w:rsidRPr="00720DDA">
        <w:rPr>
          <w:rFonts w:ascii="Arial" w:hAnsi="Arial" w:cs="Arial"/>
          <w:sz w:val="20"/>
          <w:szCs w:val="20"/>
          <w:lang w:val="lt-LT"/>
        </w:rPr>
        <w:t xml:space="preserve">Santrauka turi tilpti viename </w:t>
      </w:r>
      <w:r w:rsidR="00DF0B61" w:rsidRPr="00720DDA">
        <w:rPr>
          <w:rFonts w:ascii="Arial" w:hAnsi="Arial" w:cs="Arial"/>
          <w:color w:val="4472C4" w:themeColor="accent5"/>
          <w:sz w:val="20"/>
          <w:szCs w:val="20"/>
          <w:lang w:val="lt-LT"/>
        </w:rPr>
        <w:t>A4 formato</w:t>
      </w:r>
      <w:r w:rsidR="00DF0B61" w:rsidRPr="00720DDA">
        <w:rPr>
          <w:rFonts w:ascii="Arial" w:hAnsi="Arial" w:cs="Arial"/>
          <w:sz w:val="20"/>
          <w:szCs w:val="20"/>
          <w:lang w:val="lt-LT"/>
        </w:rPr>
        <w:t xml:space="preserve"> puslapyje, naudojant 20 mm paraštes iš viršaus, apačios, kairės ir dešinės, bei viengubą eilučių intervalą. Prašome nedėti tarpų prieš ar po pastraipų, išskyrus po autorių vardų ir po el. pašto adreso. Teksto formatavimas turi atitikti šiuos reikalavimus:</w:t>
      </w:r>
      <w:r w:rsidR="00DF0B61" w:rsidRPr="00720DDA">
        <w:rPr>
          <w:rFonts w:ascii="Arial" w:hAnsi="Arial" w:cs="Arial"/>
          <w:sz w:val="20"/>
          <w:szCs w:val="20"/>
          <w:lang w:val="lt-LT"/>
        </w:rPr>
        <w:t xml:space="preserve"> </w:t>
      </w:r>
      <w:r w:rsidR="00DF0B61" w:rsidRPr="00720DDA">
        <w:rPr>
          <w:rFonts w:ascii="Arial" w:hAnsi="Arial" w:cs="Arial"/>
          <w:sz w:val="20"/>
          <w:szCs w:val="20"/>
          <w:lang w:val="lt-LT"/>
        </w:rPr>
        <w:t xml:space="preserve">a) </w:t>
      </w:r>
      <w:r w:rsidR="00DF0B61" w:rsidRPr="00720DDA">
        <w:rPr>
          <w:rFonts w:ascii="Arial" w:hAnsi="Arial" w:cs="Arial"/>
          <w:color w:val="4472C4" w:themeColor="accent5"/>
          <w:sz w:val="20"/>
          <w:szCs w:val="20"/>
          <w:lang w:val="lt-LT"/>
        </w:rPr>
        <w:t xml:space="preserve">santraukos pavadinimas </w:t>
      </w:r>
      <w:r w:rsidR="00DF0B61" w:rsidRPr="00720DDA">
        <w:rPr>
          <w:rFonts w:ascii="Arial" w:hAnsi="Arial" w:cs="Arial"/>
          <w:sz w:val="20"/>
          <w:szCs w:val="20"/>
          <w:lang w:val="lt-LT"/>
        </w:rPr>
        <w:t xml:space="preserve">– 16 </w:t>
      </w:r>
      <w:proofErr w:type="spellStart"/>
      <w:r w:rsidR="00DF0B61" w:rsidRPr="00720DDA">
        <w:rPr>
          <w:rFonts w:ascii="Arial" w:hAnsi="Arial" w:cs="Arial"/>
          <w:sz w:val="20"/>
          <w:szCs w:val="20"/>
          <w:lang w:val="lt-LT"/>
        </w:rPr>
        <w:t>pt</w:t>
      </w:r>
      <w:proofErr w:type="spellEnd"/>
      <w:r w:rsidR="00DF0B61" w:rsidRPr="00720DDA">
        <w:rPr>
          <w:rFonts w:ascii="Arial" w:hAnsi="Arial" w:cs="Arial"/>
          <w:sz w:val="20"/>
          <w:szCs w:val="20"/>
          <w:lang w:val="lt-LT"/>
        </w:rPr>
        <w:t xml:space="preserve">, </w:t>
      </w:r>
      <w:proofErr w:type="spellStart"/>
      <w:r w:rsidR="00DF0B61" w:rsidRPr="00720DDA">
        <w:rPr>
          <w:rFonts w:ascii="Arial" w:hAnsi="Arial" w:cs="Arial"/>
          <w:sz w:val="20"/>
          <w:szCs w:val="20"/>
          <w:lang w:val="lt-LT"/>
        </w:rPr>
        <w:t>Arial</w:t>
      </w:r>
      <w:proofErr w:type="spellEnd"/>
      <w:r w:rsidR="00DF0B61" w:rsidRPr="00720DDA">
        <w:rPr>
          <w:rFonts w:ascii="Arial" w:hAnsi="Arial" w:cs="Arial"/>
          <w:sz w:val="20"/>
          <w:szCs w:val="20"/>
          <w:lang w:val="lt-LT"/>
        </w:rPr>
        <w:t xml:space="preserve"> šriftas, paryškintas (</w:t>
      </w:r>
      <w:proofErr w:type="spellStart"/>
      <w:r w:rsidR="00DF0B61" w:rsidRPr="00720DDA">
        <w:rPr>
          <w:rFonts w:ascii="Arial" w:hAnsi="Arial" w:cs="Arial"/>
          <w:sz w:val="20"/>
          <w:szCs w:val="20"/>
          <w:lang w:val="lt-LT"/>
        </w:rPr>
        <w:t>Bold</w:t>
      </w:r>
      <w:proofErr w:type="spellEnd"/>
      <w:r w:rsidR="00DF0B61" w:rsidRPr="00720DDA">
        <w:rPr>
          <w:rFonts w:ascii="Arial" w:hAnsi="Arial" w:cs="Arial"/>
          <w:sz w:val="20"/>
          <w:szCs w:val="20"/>
          <w:lang w:val="lt-LT"/>
        </w:rPr>
        <w:t>), DIDŽIOSIOS RAIDĖS, centruota</w:t>
      </w:r>
      <w:r w:rsidR="00DF0B61" w:rsidRPr="00720DDA">
        <w:rPr>
          <w:rFonts w:ascii="Arial" w:hAnsi="Arial" w:cs="Arial"/>
          <w:sz w:val="20"/>
          <w:szCs w:val="20"/>
          <w:lang w:val="lt-LT"/>
        </w:rPr>
        <w:t>i</w:t>
      </w:r>
      <w:r w:rsidR="00DF0B61" w:rsidRPr="00720DDA">
        <w:rPr>
          <w:rFonts w:ascii="Arial" w:hAnsi="Arial" w:cs="Arial"/>
          <w:sz w:val="20"/>
          <w:szCs w:val="20"/>
          <w:lang w:val="lt-LT"/>
        </w:rPr>
        <w:t>, ne daugiau kaip trys eilutės;</w:t>
      </w:r>
      <w:r w:rsidR="00DF0B61" w:rsidRPr="00720DDA">
        <w:rPr>
          <w:rFonts w:ascii="Arial" w:hAnsi="Arial" w:cs="Arial"/>
          <w:sz w:val="20"/>
          <w:szCs w:val="20"/>
          <w:lang w:val="lt-LT"/>
        </w:rPr>
        <w:t xml:space="preserve"> </w:t>
      </w:r>
      <w:r w:rsidR="00DF0B61" w:rsidRPr="00720DDA">
        <w:rPr>
          <w:rFonts w:ascii="Arial" w:hAnsi="Arial" w:cs="Arial"/>
          <w:sz w:val="20"/>
          <w:szCs w:val="20"/>
          <w:lang w:val="lt-LT"/>
        </w:rPr>
        <w:t xml:space="preserve">b) </w:t>
      </w:r>
      <w:r w:rsidR="00DF0B61" w:rsidRPr="00720DDA">
        <w:rPr>
          <w:rFonts w:ascii="Arial" w:hAnsi="Arial" w:cs="Arial"/>
          <w:color w:val="4472C4" w:themeColor="accent5"/>
          <w:sz w:val="20"/>
          <w:szCs w:val="20"/>
          <w:lang w:val="lt-LT"/>
        </w:rPr>
        <w:t>autorių vardai</w:t>
      </w:r>
      <w:r w:rsidR="00DF0B61" w:rsidRPr="00720DDA">
        <w:rPr>
          <w:rFonts w:ascii="Arial" w:hAnsi="Arial" w:cs="Arial"/>
          <w:sz w:val="20"/>
          <w:szCs w:val="20"/>
          <w:lang w:val="lt-LT"/>
        </w:rPr>
        <w:t xml:space="preserve"> – 12 </w:t>
      </w:r>
      <w:proofErr w:type="spellStart"/>
      <w:r w:rsidR="00DF0B61" w:rsidRPr="00720DDA">
        <w:rPr>
          <w:rFonts w:ascii="Arial" w:hAnsi="Arial" w:cs="Arial"/>
          <w:sz w:val="20"/>
          <w:szCs w:val="20"/>
          <w:lang w:val="lt-LT"/>
        </w:rPr>
        <w:t>pt</w:t>
      </w:r>
      <w:proofErr w:type="spellEnd"/>
      <w:r w:rsidR="00DF0B61" w:rsidRPr="00720DDA">
        <w:rPr>
          <w:rFonts w:ascii="Arial" w:hAnsi="Arial" w:cs="Arial"/>
          <w:sz w:val="20"/>
          <w:szCs w:val="20"/>
          <w:lang w:val="lt-LT"/>
        </w:rPr>
        <w:t xml:space="preserve">, </w:t>
      </w:r>
      <w:proofErr w:type="spellStart"/>
      <w:r w:rsidR="00DF0B61" w:rsidRPr="00720DDA">
        <w:rPr>
          <w:rFonts w:ascii="Arial" w:hAnsi="Arial" w:cs="Arial"/>
          <w:sz w:val="20"/>
          <w:szCs w:val="20"/>
          <w:lang w:val="lt-LT"/>
        </w:rPr>
        <w:t>Arial</w:t>
      </w:r>
      <w:proofErr w:type="spellEnd"/>
      <w:r w:rsidR="00DF0B61" w:rsidRPr="00720DDA">
        <w:rPr>
          <w:rFonts w:ascii="Arial" w:hAnsi="Arial" w:cs="Arial"/>
          <w:sz w:val="20"/>
          <w:szCs w:val="20"/>
          <w:lang w:val="lt-LT"/>
        </w:rPr>
        <w:t xml:space="preserve"> šriftas, normalus, centruot</w:t>
      </w:r>
      <w:r w:rsidR="00DF0B61" w:rsidRPr="00720DDA">
        <w:rPr>
          <w:rFonts w:ascii="Arial" w:hAnsi="Arial" w:cs="Arial"/>
          <w:sz w:val="20"/>
          <w:szCs w:val="20"/>
          <w:lang w:val="lt-LT"/>
        </w:rPr>
        <w:t>ai</w:t>
      </w:r>
      <w:r w:rsidR="00DF0B61" w:rsidRPr="00720DDA">
        <w:rPr>
          <w:rFonts w:ascii="Arial" w:hAnsi="Arial" w:cs="Arial"/>
          <w:sz w:val="20"/>
          <w:szCs w:val="20"/>
          <w:lang w:val="lt-LT"/>
        </w:rPr>
        <w:t xml:space="preserve"> – pateikiami kaip parodyta, pabraukiant pranešančiojo autoriaus vardą;</w:t>
      </w:r>
      <w:r w:rsidR="00DF0B61" w:rsidRPr="00720DDA">
        <w:rPr>
          <w:rFonts w:ascii="Arial" w:hAnsi="Arial" w:cs="Arial"/>
          <w:sz w:val="20"/>
          <w:szCs w:val="20"/>
          <w:lang w:val="lt-LT"/>
        </w:rPr>
        <w:t xml:space="preserve"> </w:t>
      </w:r>
      <w:r w:rsidR="00DF0B61" w:rsidRPr="00720DDA">
        <w:rPr>
          <w:rFonts w:ascii="Arial" w:hAnsi="Arial" w:cs="Arial"/>
          <w:sz w:val="20"/>
          <w:szCs w:val="20"/>
          <w:lang w:val="lt-LT"/>
        </w:rPr>
        <w:t xml:space="preserve">c) </w:t>
      </w:r>
      <w:r w:rsidR="00DF0B61" w:rsidRPr="00720DDA">
        <w:rPr>
          <w:rFonts w:ascii="Arial" w:hAnsi="Arial" w:cs="Arial"/>
          <w:color w:val="4472C4" w:themeColor="accent5"/>
          <w:sz w:val="20"/>
          <w:szCs w:val="20"/>
          <w:lang w:val="lt-LT"/>
        </w:rPr>
        <w:t xml:space="preserve">autorių </w:t>
      </w:r>
      <w:proofErr w:type="spellStart"/>
      <w:r w:rsidR="00DF0B61" w:rsidRPr="00720DDA">
        <w:rPr>
          <w:rFonts w:ascii="Arial" w:hAnsi="Arial" w:cs="Arial"/>
          <w:color w:val="4472C4" w:themeColor="accent5"/>
          <w:sz w:val="20"/>
          <w:szCs w:val="20"/>
          <w:lang w:val="lt-LT"/>
        </w:rPr>
        <w:t>afiliacijos</w:t>
      </w:r>
      <w:proofErr w:type="spellEnd"/>
      <w:r w:rsidR="00DF0B61" w:rsidRPr="00720DDA">
        <w:rPr>
          <w:rFonts w:ascii="Arial" w:hAnsi="Arial" w:cs="Arial"/>
          <w:sz w:val="20"/>
          <w:szCs w:val="20"/>
          <w:lang w:val="lt-LT"/>
        </w:rPr>
        <w:t xml:space="preserve"> – 10 </w:t>
      </w:r>
      <w:proofErr w:type="spellStart"/>
      <w:r w:rsidR="00DF0B61" w:rsidRPr="00720DDA">
        <w:rPr>
          <w:rFonts w:ascii="Arial" w:hAnsi="Arial" w:cs="Arial"/>
          <w:sz w:val="20"/>
          <w:szCs w:val="20"/>
          <w:lang w:val="lt-LT"/>
        </w:rPr>
        <w:t>pt</w:t>
      </w:r>
      <w:proofErr w:type="spellEnd"/>
      <w:r w:rsidR="00DF0B61" w:rsidRPr="00720DDA">
        <w:rPr>
          <w:rFonts w:ascii="Arial" w:hAnsi="Arial" w:cs="Arial"/>
          <w:sz w:val="20"/>
          <w:szCs w:val="20"/>
          <w:lang w:val="lt-LT"/>
        </w:rPr>
        <w:t xml:space="preserve">, </w:t>
      </w:r>
      <w:proofErr w:type="spellStart"/>
      <w:r w:rsidR="00DF0B61" w:rsidRPr="00720DDA">
        <w:rPr>
          <w:rFonts w:ascii="Arial" w:hAnsi="Arial" w:cs="Arial"/>
          <w:sz w:val="20"/>
          <w:szCs w:val="20"/>
          <w:lang w:val="lt-LT"/>
        </w:rPr>
        <w:t>Arial</w:t>
      </w:r>
      <w:proofErr w:type="spellEnd"/>
      <w:r w:rsidR="00DF0B61" w:rsidRPr="00720DDA">
        <w:rPr>
          <w:rFonts w:ascii="Arial" w:hAnsi="Arial" w:cs="Arial"/>
          <w:sz w:val="20"/>
          <w:szCs w:val="20"/>
          <w:lang w:val="lt-LT"/>
        </w:rPr>
        <w:t xml:space="preserve"> šriftas, normalus, centruot</w:t>
      </w:r>
      <w:r w:rsidR="00DF0B61" w:rsidRPr="00720DDA">
        <w:rPr>
          <w:rFonts w:ascii="Arial" w:hAnsi="Arial" w:cs="Arial"/>
          <w:sz w:val="20"/>
          <w:szCs w:val="20"/>
          <w:lang w:val="lt-LT"/>
        </w:rPr>
        <w:t>ai,</w:t>
      </w:r>
      <w:r w:rsidR="00DF0B61" w:rsidRPr="00720DDA">
        <w:rPr>
          <w:rFonts w:ascii="Arial" w:hAnsi="Arial" w:cs="Arial"/>
          <w:sz w:val="20"/>
          <w:szCs w:val="20"/>
          <w:lang w:val="lt-LT"/>
        </w:rPr>
        <w:t xml:space="preserve"> identifikavimui naudoti skaitinius viršutinius indeksus;</w:t>
      </w:r>
      <w:r w:rsidR="00DF0B61" w:rsidRPr="00720DDA">
        <w:rPr>
          <w:rFonts w:ascii="Arial" w:hAnsi="Arial" w:cs="Arial"/>
          <w:sz w:val="20"/>
          <w:szCs w:val="20"/>
          <w:lang w:val="lt-LT"/>
        </w:rPr>
        <w:t xml:space="preserve"> </w:t>
      </w:r>
      <w:r w:rsidR="00DF0B61" w:rsidRPr="00720DDA">
        <w:rPr>
          <w:rFonts w:ascii="Arial" w:hAnsi="Arial" w:cs="Arial"/>
          <w:sz w:val="20"/>
          <w:szCs w:val="20"/>
          <w:lang w:val="lt-LT"/>
        </w:rPr>
        <w:t xml:space="preserve">d) </w:t>
      </w:r>
      <w:r w:rsidR="00DF0B61" w:rsidRPr="00720DDA">
        <w:rPr>
          <w:rFonts w:ascii="Arial" w:hAnsi="Arial" w:cs="Arial"/>
          <w:color w:val="4472C4" w:themeColor="accent5"/>
          <w:sz w:val="20"/>
          <w:szCs w:val="20"/>
          <w:lang w:val="lt-LT"/>
        </w:rPr>
        <w:t xml:space="preserve">pranešančiojo autoriaus el. pašto adresas </w:t>
      </w:r>
      <w:r w:rsidR="00DF0B61" w:rsidRPr="00720DDA">
        <w:rPr>
          <w:rFonts w:ascii="Arial" w:hAnsi="Arial" w:cs="Arial"/>
          <w:sz w:val="20"/>
          <w:szCs w:val="20"/>
          <w:lang w:val="lt-LT"/>
        </w:rPr>
        <w:t xml:space="preserve">– 10 </w:t>
      </w:r>
      <w:proofErr w:type="spellStart"/>
      <w:r w:rsidR="00DF0B61" w:rsidRPr="00720DDA">
        <w:rPr>
          <w:rFonts w:ascii="Arial" w:hAnsi="Arial" w:cs="Arial"/>
          <w:sz w:val="20"/>
          <w:szCs w:val="20"/>
          <w:lang w:val="lt-LT"/>
        </w:rPr>
        <w:t>pt</w:t>
      </w:r>
      <w:proofErr w:type="spellEnd"/>
      <w:r w:rsidR="00DF0B61" w:rsidRPr="00720DDA">
        <w:rPr>
          <w:rFonts w:ascii="Arial" w:hAnsi="Arial" w:cs="Arial"/>
          <w:sz w:val="20"/>
          <w:szCs w:val="20"/>
          <w:lang w:val="lt-LT"/>
        </w:rPr>
        <w:t xml:space="preserve">, </w:t>
      </w:r>
      <w:proofErr w:type="spellStart"/>
      <w:r w:rsidR="00DF0B61" w:rsidRPr="00720DDA">
        <w:rPr>
          <w:rFonts w:ascii="Arial" w:hAnsi="Arial" w:cs="Arial"/>
          <w:sz w:val="20"/>
          <w:szCs w:val="20"/>
          <w:lang w:val="lt-LT"/>
        </w:rPr>
        <w:t>Arial</w:t>
      </w:r>
      <w:proofErr w:type="spellEnd"/>
      <w:r w:rsidR="00DF0B61" w:rsidRPr="00720DDA">
        <w:rPr>
          <w:rFonts w:ascii="Arial" w:hAnsi="Arial" w:cs="Arial"/>
          <w:sz w:val="20"/>
          <w:szCs w:val="20"/>
          <w:lang w:val="lt-LT"/>
        </w:rPr>
        <w:t xml:space="preserve"> šriftas, pabrauktas, centruota</w:t>
      </w:r>
      <w:r w:rsidR="00DF0B61" w:rsidRPr="00720DDA">
        <w:rPr>
          <w:rFonts w:ascii="Arial" w:hAnsi="Arial" w:cs="Arial"/>
          <w:sz w:val="20"/>
          <w:szCs w:val="20"/>
          <w:lang w:val="lt-LT"/>
        </w:rPr>
        <w:t>i</w:t>
      </w:r>
      <w:r w:rsidR="00DF0B61" w:rsidRPr="00720DDA">
        <w:rPr>
          <w:rFonts w:ascii="Arial" w:hAnsi="Arial" w:cs="Arial"/>
          <w:sz w:val="20"/>
          <w:szCs w:val="20"/>
          <w:lang w:val="lt-LT"/>
        </w:rPr>
        <w:t>;</w:t>
      </w:r>
      <w:r w:rsidR="00DF0B61" w:rsidRPr="00720DDA">
        <w:rPr>
          <w:rFonts w:ascii="Arial" w:hAnsi="Arial" w:cs="Arial"/>
          <w:sz w:val="20"/>
          <w:szCs w:val="20"/>
          <w:lang w:val="lt-LT"/>
        </w:rPr>
        <w:t xml:space="preserve"> </w:t>
      </w:r>
      <w:r w:rsidR="00DF0B61" w:rsidRPr="00720DDA">
        <w:rPr>
          <w:rFonts w:ascii="Arial" w:hAnsi="Arial" w:cs="Arial"/>
          <w:sz w:val="20"/>
          <w:szCs w:val="20"/>
          <w:lang w:val="lt-LT"/>
        </w:rPr>
        <w:t xml:space="preserve">e) </w:t>
      </w:r>
      <w:r w:rsidR="00DF0B61" w:rsidRPr="00720DDA">
        <w:rPr>
          <w:rFonts w:ascii="Arial" w:hAnsi="Arial" w:cs="Arial"/>
          <w:color w:val="4472C4" w:themeColor="accent5"/>
          <w:sz w:val="20"/>
          <w:szCs w:val="20"/>
          <w:lang w:val="lt-LT"/>
        </w:rPr>
        <w:t xml:space="preserve">santraukos tekstas </w:t>
      </w:r>
      <w:r w:rsidR="00DF0B61" w:rsidRPr="00720DDA">
        <w:rPr>
          <w:rFonts w:ascii="Arial" w:hAnsi="Arial" w:cs="Arial"/>
          <w:sz w:val="20"/>
          <w:szCs w:val="20"/>
          <w:lang w:val="lt-LT"/>
        </w:rPr>
        <w:t xml:space="preserve">– 10 </w:t>
      </w:r>
      <w:proofErr w:type="spellStart"/>
      <w:r w:rsidR="00DF0B61" w:rsidRPr="00720DDA">
        <w:rPr>
          <w:rFonts w:ascii="Arial" w:hAnsi="Arial" w:cs="Arial"/>
          <w:sz w:val="20"/>
          <w:szCs w:val="20"/>
          <w:lang w:val="lt-LT"/>
        </w:rPr>
        <w:t>pt</w:t>
      </w:r>
      <w:proofErr w:type="spellEnd"/>
      <w:r w:rsidR="00DF0B61" w:rsidRPr="00720DDA">
        <w:rPr>
          <w:rFonts w:ascii="Arial" w:hAnsi="Arial" w:cs="Arial"/>
          <w:sz w:val="20"/>
          <w:szCs w:val="20"/>
          <w:lang w:val="lt-LT"/>
        </w:rPr>
        <w:t xml:space="preserve">, </w:t>
      </w:r>
      <w:proofErr w:type="spellStart"/>
      <w:r w:rsidR="00DF0B61" w:rsidRPr="00720DDA">
        <w:rPr>
          <w:rFonts w:ascii="Arial" w:hAnsi="Arial" w:cs="Arial"/>
          <w:sz w:val="20"/>
          <w:szCs w:val="20"/>
          <w:lang w:val="lt-LT"/>
        </w:rPr>
        <w:t>Arial</w:t>
      </w:r>
      <w:proofErr w:type="spellEnd"/>
      <w:r w:rsidR="00DF0B61" w:rsidRPr="00720DDA">
        <w:rPr>
          <w:rFonts w:ascii="Arial" w:hAnsi="Arial" w:cs="Arial"/>
          <w:sz w:val="20"/>
          <w:szCs w:val="20"/>
          <w:lang w:val="lt-LT"/>
        </w:rPr>
        <w:t xml:space="preserve"> šriftas, normalus, lygiuotas pagal kairę ir dešinę.</w:t>
      </w:r>
    </w:p>
    <w:p w14:paraId="15BAEB80" w14:textId="24F25A51" w:rsidR="00DF0B61" w:rsidRPr="00720DDA" w:rsidRDefault="002C6391" w:rsidP="000B7169">
      <w:pPr>
        <w:tabs>
          <w:tab w:val="left" w:pos="567"/>
        </w:tabs>
        <w:spacing w:after="0" w:line="240" w:lineRule="auto"/>
        <w:ind w:firstLine="567"/>
        <w:jc w:val="both"/>
        <w:rPr>
          <w:rFonts w:ascii="Arial" w:hAnsi="Arial" w:cs="Arial"/>
          <w:sz w:val="20"/>
          <w:szCs w:val="20"/>
          <w:lang w:val="lt-LT"/>
        </w:rPr>
      </w:pPr>
      <w:r w:rsidRPr="00720DDA">
        <w:rPr>
          <w:rFonts w:ascii="Arial" w:hAnsi="Arial" w:cs="Arial"/>
          <w:sz w:val="20"/>
          <w:szCs w:val="20"/>
          <w:lang w:val="lt-LT"/>
        </w:rPr>
        <w:t xml:space="preserve">Kiekvienos pastraipos pirmoji eilutė turi būti įtraukta 1 cm. Ši taisyklė netaikoma pavadinimui, </w:t>
      </w:r>
      <w:proofErr w:type="spellStart"/>
      <w:r w:rsidRPr="00720DDA">
        <w:rPr>
          <w:rFonts w:ascii="Arial" w:hAnsi="Arial" w:cs="Arial"/>
          <w:sz w:val="20"/>
          <w:szCs w:val="20"/>
          <w:lang w:val="lt-LT"/>
        </w:rPr>
        <w:t>afiliacijoms</w:t>
      </w:r>
      <w:proofErr w:type="spellEnd"/>
      <w:r w:rsidRPr="00720DDA">
        <w:rPr>
          <w:rFonts w:ascii="Arial" w:hAnsi="Arial" w:cs="Arial"/>
          <w:sz w:val="20"/>
          <w:szCs w:val="20"/>
          <w:lang w:val="lt-LT"/>
        </w:rPr>
        <w:t xml:space="preserve"> ir paveikslų antraštėms</w:t>
      </w:r>
      <w:r w:rsidRPr="00720DDA">
        <w:rPr>
          <w:rFonts w:ascii="Arial" w:hAnsi="Arial" w:cs="Arial"/>
          <w:color w:val="4472C4" w:themeColor="accent5"/>
          <w:sz w:val="20"/>
          <w:szCs w:val="20"/>
          <w:lang w:val="lt-LT"/>
        </w:rPr>
        <w:t>. Literatūros šaltiniai ir citatos tekste</w:t>
      </w:r>
      <w:r w:rsidRPr="00720DDA">
        <w:rPr>
          <w:rFonts w:ascii="Arial" w:hAnsi="Arial" w:cs="Arial"/>
          <w:sz w:val="20"/>
          <w:szCs w:val="20"/>
          <w:lang w:val="lt-LT"/>
        </w:rPr>
        <w:t xml:space="preserve"> nerekomenduojami ir neturėtų būti įtraukiami į santrauką. Santraukos tekstas gali būti </w:t>
      </w:r>
      <w:r w:rsidRPr="00720DDA">
        <w:rPr>
          <w:rFonts w:ascii="Arial" w:hAnsi="Arial" w:cs="Arial"/>
          <w:color w:val="4472C4" w:themeColor="accent5"/>
          <w:sz w:val="20"/>
          <w:szCs w:val="20"/>
          <w:lang w:val="lt-LT"/>
        </w:rPr>
        <w:t xml:space="preserve">ne ilgesnis nei 2000 simbolių </w:t>
      </w:r>
      <w:r w:rsidRPr="00720DDA">
        <w:rPr>
          <w:rFonts w:ascii="Arial" w:hAnsi="Arial" w:cs="Arial"/>
          <w:sz w:val="20"/>
          <w:szCs w:val="20"/>
          <w:lang w:val="lt-LT"/>
        </w:rPr>
        <w:t>(įskaitant tarpus). Pirmieji sakiniai turėtų pristatyti darbo kontekstą. Toliau pateikiami eksperimentiniai ar metodiniai aspektai, o santrauka užbaigiama vienu ar dviem sakiniais su pagrindinėmis išvadomis.</w:t>
      </w:r>
    </w:p>
    <w:p w14:paraId="78CCE316" w14:textId="7CE56EBE" w:rsidR="008B20CF" w:rsidRPr="00720DDA" w:rsidRDefault="007A77C6" w:rsidP="008B20CF">
      <w:pPr>
        <w:tabs>
          <w:tab w:val="left" w:pos="567"/>
        </w:tabs>
        <w:spacing w:after="0" w:line="240" w:lineRule="auto"/>
        <w:ind w:firstLine="567"/>
        <w:jc w:val="both"/>
        <w:rPr>
          <w:rFonts w:ascii="Arial" w:hAnsi="Arial" w:cs="Arial"/>
          <w:sz w:val="20"/>
          <w:szCs w:val="20"/>
          <w:lang w:val="lt-LT"/>
        </w:rPr>
      </w:pPr>
      <w:r w:rsidRPr="00720DDA">
        <w:rPr>
          <w:rFonts w:ascii="Arial" w:hAnsi="Arial" w:cs="Arial"/>
          <w:sz w:val="20"/>
          <w:szCs w:val="20"/>
          <w:lang w:val="lt-LT"/>
        </w:rPr>
        <w:t xml:space="preserve">Santraukoje gali būti pateikiamos lygtys ir paveikslai (1 pav.), kurie turi būti įterpti tiesiogiai į dokumentą. </w:t>
      </w:r>
      <w:r w:rsidRPr="00720DDA">
        <w:rPr>
          <w:rFonts w:ascii="Arial" w:hAnsi="Arial" w:cs="Arial"/>
          <w:sz w:val="20"/>
          <w:szCs w:val="20"/>
          <w:lang w:val="lt-LT"/>
        </w:rPr>
        <w:t>P</w:t>
      </w:r>
      <w:r w:rsidRPr="00720DDA">
        <w:rPr>
          <w:rFonts w:ascii="Arial" w:hAnsi="Arial" w:cs="Arial"/>
          <w:sz w:val="20"/>
          <w:szCs w:val="20"/>
          <w:lang w:val="lt-LT"/>
        </w:rPr>
        <w:t>aveiksluose, grafikuose</w:t>
      </w:r>
      <w:r w:rsidRPr="00720DDA">
        <w:rPr>
          <w:rFonts w:ascii="Arial" w:hAnsi="Arial" w:cs="Arial"/>
          <w:sz w:val="20"/>
          <w:szCs w:val="20"/>
          <w:lang w:val="lt-LT"/>
        </w:rPr>
        <w:t xml:space="preserve"> ir niekur kitur</w:t>
      </w:r>
      <w:r w:rsidRPr="00720DDA">
        <w:rPr>
          <w:rFonts w:ascii="Arial" w:hAnsi="Arial" w:cs="Arial"/>
          <w:sz w:val="20"/>
          <w:szCs w:val="20"/>
          <w:lang w:val="lt-LT"/>
        </w:rPr>
        <w:t xml:space="preserve"> tekste negalima naudoti mažesnio nei 8 </w:t>
      </w:r>
      <w:proofErr w:type="spellStart"/>
      <w:r w:rsidRPr="00720DDA">
        <w:rPr>
          <w:rFonts w:ascii="Arial" w:hAnsi="Arial" w:cs="Arial"/>
          <w:sz w:val="20"/>
          <w:szCs w:val="20"/>
          <w:lang w:val="lt-LT"/>
        </w:rPr>
        <w:t>pt</w:t>
      </w:r>
      <w:proofErr w:type="spellEnd"/>
      <w:r w:rsidRPr="00720DDA">
        <w:rPr>
          <w:rFonts w:ascii="Arial" w:hAnsi="Arial" w:cs="Arial"/>
          <w:sz w:val="20"/>
          <w:szCs w:val="20"/>
          <w:lang w:val="lt-LT"/>
        </w:rPr>
        <w:t xml:space="preserve"> šrifto dydžio.</w:t>
      </w:r>
    </w:p>
    <w:p w14:paraId="31E5F840" w14:textId="77777777" w:rsidR="008B20CF" w:rsidRPr="00720DDA" w:rsidRDefault="008B20CF" w:rsidP="000B7169">
      <w:pPr>
        <w:tabs>
          <w:tab w:val="left" w:pos="567"/>
        </w:tabs>
        <w:spacing w:after="0" w:line="240" w:lineRule="auto"/>
        <w:ind w:firstLine="567"/>
        <w:jc w:val="both"/>
        <w:rPr>
          <w:rFonts w:ascii="Arial" w:hAnsi="Arial" w:cs="Arial"/>
          <w:sz w:val="20"/>
          <w:szCs w:val="20"/>
          <w:lang w:val="lt-LT"/>
        </w:rPr>
      </w:pPr>
    </w:p>
    <w:p w14:paraId="50EBD2E2" w14:textId="210380A3" w:rsidR="008B20CF" w:rsidRPr="00720DDA" w:rsidRDefault="008B20CF" w:rsidP="008B20CF">
      <w:pPr>
        <w:tabs>
          <w:tab w:val="left" w:pos="567"/>
        </w:tabs>
        <w:spacing w:after="0" w:line="240" w:lineRule="auto"/>
        <w:jc w:val="center"/>
        <w:rPr>
          <w:rFonts w:ascii="Arial" w:hAnsi="Arial" w:cs="Arial"/>
          <w:sz w:val="20"/>
          <w:szCs w:val="20"/>
          <w:lang w:val="lt-LT"/>
        </w:rPr>
      </w:pPr>
      <w:r w:rsidRPr="00720DDA">
        <w:rPr>
          <w:rFonts w:ascii="Arial" w:hAnsi="Arial" w:cs="Arial"/>
          <w:b/>
          <w:bCs/>
          <w:sz w:val="20"/>
          <w:szCs w:val="20"/>
          <w:lang w:val="lt-LT"/>
        </w:rPr>
        <w:t>1 pav.</w:t>
      </w:r>
      <w:r w:rsidRPr="00720DDA">
        <w:rPr>
          <w:rFonts w:ascii="Arial" w:hAnsi="Arial" w:cs="Arial"/>
          <w:sz w:val="20"/>
          <w:szCs w:val="20"/>
          <w:lang w:val="lt-LT"/>
        </w:rPr>
        <w:t xml:space="preserve"> Supaprastintas DNR modelis, pateikiamas kaip paveikslų formatavimo pavyzdys.</w:t>
      </w:r>
    </w:p>
    <w:p w14:paraId="0064AFAC" w14:textId="77777777" w:rsidR="001F64FB" w:rsidRPr="00720DDA" w:rsidRDefault="001F64FB" w:rsidP="008B20CF">
      <w:pPr>
        <w:tabs>
          <w:tab w:val="left" w:pos="567"/>
        </w:tabs>
        <w:spacing w:after="0" w:line="240" w:lineRule="auto"/>
        <w:jc w:val="both"/>
        <w:rPr>
          <w:rFonts w:ascii="Arial" w:hAnsi="Arial" w:cs="Arial"/>
          <w:sz w:val="20"/>
          <w:szCs w:val="20"/>
          <w:lang w:val="lt-LT"/>
        </w:rPr>
      </w:pPr>
    </w:p>
    <w:p w14:paraId="5AA84091" w14:textId="0F7912B8" w:rsidR="008B20CF" w:rsidRPr="00720DDA" w:rsidRDefault="00FC4A5D" w:rsidP="001327EC">
      <w:pPr>
        <w:tabs>
          <w:tab w:val="left" w:pos="567"/>
        </w:tabs>
        <w:spacing w:after="0" w:line="240" w:lineRule="auto"/>
        <w:ind w:firstLine="567"/>
        <w:jc w:val="both"/>
        <w:rPr>
          <w:rFonts w:ascii="Arial" w:hAnsi="Arial" w:cs="Arial"/>
          <w:sz w:val="20"/>
          <w:szCs w:val="20"/>
          <w:lang w:val="lt-LT"/>
        </w:rPr>
      </w:pPr>
      <w:r w:rsidRPr="00720DDA">
        <w:rPr>
          <w:rFonts w:ascii="Arial" w:hAnsi="Arial" w:cs="Arial"/>
          <w:sz w:val="20"/>
          <w:szCs w:val="20"/>
          <w:lang w:val="lt-LT"/>
        </w:rPr>
        <w:t xml:space="preserve">Visi autoriai yra atsakingi už tai, kad tyrimai </w:t>
      </w:r>
      <w:r w:rsidR="00FE0C1D" w:rsidRPr="00720DDA">
        <w:rPr>
          <w:rFonts w:ascii="Arial" w:hAnsi="Arial" w:cs="Arial"/>
          <w:sz w:val="20"/>
          <w:szCs w:val="20"/>
          <w:lang w:val="lt-LT"/>
        </w:rPr>
        <w:t>buvo atlikti</w:t>
      </w:r>
      <w:r w:rsidRPr="00720DDA">
        <w:rPr>
          <w:rFonts w:ascii="Arial" w:hAnsi="Arial" w:cs="Arial"/>
          <w:sz w:val="20"/>
          <w:szCs w:val="20"/>
          <w:lang w:val="lt-LT"/>
        </w:rPr>
        <w:t xml:space="preserve"> laikantis nacionalinių ir tarptautinių teisės aktų bei etikos </w:t>
      </w:r>
      <w:r w:rsidR="00FE0C1D" w:rsidRPr="00720DDA">
        <w:rPr>
          <w:rFonts w:ascii="Arial" w:hAnsi="Arial" w:cs="Arial"/>
          <w:sz w:val="20"/>
          <w:szCs w:val="20"/>
          <w:lang w:val="lt-LT"/>
        </w:rPr>
        <w:t>nuostatų</w:t>
      </w:r>
      <w:r w:rsidRPr="00720DDA">
        <w:rPr>
          <w:rFonts w:ascii="Arial" w:hAnsi="Arial" w:cs="Arial"/>
          <w:sz w:val="20"/>
          <w:szCs w:val="20"/>
          <w:lang w:val="lt-LT"/>
        </w:rPr>
        <w:t xml:space="preserve">, </w:t>
      </w:r>
      <w:r w:rsidR="00FE0C1D" w:rsidRPr="00720DDA">
        <w:rPr>
          <w:rFonts w:ascii="Arial" w:hAnsi="Arial" w:cs="Arial"/>
          <w:sz w:val="20"/>
          <w:szCs w:val="20"/>
          <w:lang w:val="lt-LT"/>
        </w:rPr>
        <w:t>taikomų</w:t>
      </w:r>
      <w:r w:rsidRPr="00720DDA">
        <w:rPr>
          <w:rFonts w:ascii="Arial" w:hAnsi="Arial" w:cs="Arial"/>
          <w:sz w:val="20"/>
          <w:szCs w:val="20"/>
          <w:lang w:val="lt-LT"/>
        </w:rPr>
        <w:t xml:space="preserve"> tyrima</w:t>
      </w:r>
      <w:r w:rsidR="00FE0C1D" w:rsidRPr="00720DDA">
        <w:rPr>
          <w:rFonts w:ascii="Arial" w:hAnsi="Arial" w:cs="Arial"/>
          <w:sz w:val="20"/>
          <w:szCs w:val="20"/>
          <w:lang w:val="lt-LT"/>
        </w:rPr>
        <w:t>ms</w:t>
      </w:r>
      <w:r w:rsidRPr="00720DDA">
        <w:rPr>
          <w:rFonts w:ascii="Arial" w:hAnsi="Arial" w:cs="Arial"/>
          <w:sz w:val="20"/>
          <w:szCs w:val="20"/>
          <w:lang w:val="lt-LT"/>
        </w:rPr>
        <w:t xml:space="preserve"> su žmonėmis ir gyvūnais. LMD Mokslinis komitetas pasilieka teisę atmesti bet kurią pateiktą santrauką, kuri, jo manymu, pažeidžia šiuos principus.</w:t>
      </w:r>
    </w:p>
    <w:p w14:paraId="7395397A" w14:textId="6B97CCD0" w:rsidR="004D0ADF" w:rsidRPr="00720DDA" w:rsidRDefault="004D0ADF" w:rsidP="001327EC">
      <w:pPr>
        <w:tabs>
          <w:tab w:val="left" w:pos="567"/>
        </w:tabs>
        <w:spacing w:after="0" w:line="240" w:lineRule="auto"/>
        <w:ind w:firstLine="567"/>
        <w:jc w:val="both"/>
        <w:rPr>
          <w:rFonts w:ascii="Arial" w:hAnsi="Arial" w:cs="Arial"/>
          <w:sz w:val="20"/>
          <w:szCs w:val="20"/>
          <w:lang w:val="lt-LT"/>
        </w:rPr>
      </w:pPr>
      <w:r w:rsidRPr="00720DDA">
        <w:rPr>
          <w:rFonts w:ascii="Arial" w:hAnsi="Arial" w:cs="Arial"/>
          <w:sz w:val="20"/>
          <w:szCs w:val="20"/>
          <w:lang w:val="lt-LT"/>
        </w:rPr>
        <w:t xml:space="preserve">Santraukų </w:t>
      </w:r>
      <w:r w:rsidRPr="00720DDA">
        <w:rPr>
          <w:rFonts w:ascii="Arial" w:hAnsi="Arial" w:cs="Arial"/>
          <w:sz w:val="20"/>
          <w:szCs w:val="20"/>
          <w:lang w:val="lt-LT"/>
        </w:rPr>
        <w:t>knyga</w:t>
      </w:r>
      <w:r w:rsidRPr="00720DDA">
        <w:rPr>
          <w:rFonts w:ascii="Arial" w:hAnsi="Arial" w:cs="Arial"/>
          <w:sz w:val="20"/>
          <w:szCs w:val="20"/>
          <w:lang w:val="lt-LT"/>
        </w:rPr>
        <w:t xml:space="preserve"> bus publikuojam</w:t>
      </w:r>
      <w:r w:rsidRPr="00720DDA">
        <w:rPr>
          <w:rFonts w:ascii="Arial" w:hAnsi="Arial" w:cs="Arial"/>
          <w:sz w:val="20"/>
          <w:szCs w:val="20"/>
          <w:lang w:val="lt-LT"/>
        </w:rPr>
        <w:t>a</w:t>
      </w:r>
      <w:r w:rsidRPr="00720DDA">
        <w:rPr>
          <w:rFonts w:ascii="Arial" w:hAnsi="Arial" w:cs="Arial"/>
          <w:sz w:val="20"/>
          <w:szCs w:val="20"/>
          <w:lang w:val="lt-LT"/>
        </w:rPr>
        <w:t xml:space="preserve"> internet</w:t>
      </w:r>
      <w:r w:rsidRPr="00720DDA">
        <w:rPr>
          <w:rFonts w:ascii="Arial" w:hAnsi="Arial" w:cs="Arial"/>
          <w:sz w:val="20"/>
          <w:szCs w:val="20"/>
          <w:lang w:val="lt-LT"/>
        </w:rPr>
        <w:t>e</w:t>
      </w:r>
      <w:r w:rsidRPr="00720DDA">
        <w:rPr>
          <w:rFonts w:ascii="Arial" w:hAnsi="Arial" w:cs="Arial"/>
          <w:sz w:val="20"/>
          <w:szCs w:val="20"/>
          <w:lang w:val="lt-LT"/>
        </w:rPr>
        <w:t xml:space="preserve"> ir dalyviams platinama elektroniniu būdu, todėl gali būti naudojami spalvoti paveikslai. Spalvotas tekstas šiame šablone naudojamas tik pabrėžimui</w:t>
      </w:r>
      <w:r w:rsidRPr="00720DDA">
        <w:rPr>
          <w:rFonts w:ascii="Arial" w:hAnsi="Arial" w:cs="Arial"/>
          <w:sz w:val="20"/>
          <w:szCs w:val="20"/>
          <w:lang w:val="lt-LT"/>
        </w:rPr>
        <w:t xml:space="preserve"> –</w:t>
      </w:r>
      <w:r w:rsidRPr="00720DDA">
        <w:rPr>
          <w:rFonts w:ascii="Arial" w:hAnsi="Arial" w:cs="Arial"/>
          <w:sz w:val="20"/>
          <w:szCs w:val="20"/>
          <w:lang w:val="lt-LT"/>
        </w:rPr>
        <w:t xml:space="preserve"> jo naudoti pateikiamoje santraukoje nerekomenduojama.</w:t>
      </w:r>
    </w:p>
    <w:p w14:paraId="14B51050" w14:textId="7048C50A" w:rsidR="001327EC" w:rsidRPr="00720DDA" w:rsidRDefault="00921DE3" w:rsidP="006F3DD3">
      <w:pPr>
        <w:tabs>
          <w:tab w:val="left" w:pos="567"/>
        </w:tabs>
        <w:spacing w:after="0" w:line="240" w:lineRule="auto"/>
        <w:ind w:firstLine="567"/>
        <w:jc w:val="both"/>
        <w:rPr>
          <w:rFonts w:ascii="Arial" w:hAnsi="Arial" w:cs="Arial"/>
          <w:sz w:val="20"/>
          <w:szCs w:val="20"/>
          <w:lang w:val="lt-LT"/>
        </w:rPr>
      </w:pPr>
      <w:r w:rsidRPr="00720DDA">
        <w:rPr>
          <w:rFonts w:ascii="Arial" w:hAnsi="Arial" w:cs="Arial"/>
          <w:sz w:val="20"/>
          <w:szCs w:val="20"/>
          <w:lang w:val="lt-LT"/>
        </w:rPr>
        <w:t>PASTABA: Autoriai privalo atidžiai peržiūrėti santrauką prieš ją pateikdami. Organizatoriai neatliks jokių turinio pakeitimų, išskyrus formatavimo korekcijas, būtinas publikavim</w:t>
      </w:r>
      <w:r w:rsidR="003928C4" w:rsidRPr="00720DDA">
        <w:rPr>
          <w:rFonts w:ascii="Arial" w:hAnsi="Arial" w:cs="Arial"/>
          <w:sz w:val="20"/>
          <w:szCs w:val="20"/>
          <w:lang w:val="lt-LT"/>
        </w:rPr>
        <w:t>ui</w:t>
      </w:r>
      <w:r w:rsidRPr="00720DDA">
        <w:rPr>
          <w:rFonts w:ascii="Arial" w:hAnsi="Arial" w:cs="Arial"/>
          <w:sz w:val="20"/>
          <w:szCs w:val="20"/>
          <w:lang w:val="lt-LT"/>
        </w:rPr>
        <w:t>.</w:t>
      </w:r>
    </w:p>
    <w:sectPr w:rsidR="001327EC" w:rsidRPr="00720DDA" w:rsidSect="001327E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23"/>
    <w:rsid w:val="00004A8B"/>
    <w:rsid w:val="000B7169"/>
    <w:rsid w:val="001327EC"/>
    <w:rsid w:val="001662B3"/>
    <w:rsid w:val="00175D97"/>
    <w:rsid w:val="001F64FB"/>
    <w:rsid w:val="00242DCA"/>
    <w:rsid w:val="002C6391"/>
    <w:rsid w:val="002E0048"/>
    <w:rsid w:val="00307F98"/>
    <w:rsid w:val="003928C4"/>
    <w:rsid w:val="003B0C8B"/>
    <w:rsid w:val="0043365B"/>
    <w:rsid w:val="004A1754"/>
    <w:rsid w:val="004D0ADF"/>
    <w:rsid w:val="006E7087"/>
    <w:rsid w:val="006F14A9"/>
    <w:rsid w:val="006F3DD3"/>
    <w:rsid w:val="00720DDA"/>
    <w:rsid w:val="007A77C6"/>
    <w:rsid w:val="007B7104"/>
    <w:rsid w:val="008B20CF"/>
    <w:rsid w:val="008D1E4D"/>
    <w:rsid w:val="008E3249"/>
    <w:rsid w:val="00921DE3"/>
    <w:rsid w:val="00A62B50"/>
    <w:rsid w:val="00B66115"/>
    <w:rsid w:val="00B81057"/>
    <w:rsid w:val="00C46BD8"/>
    <w:rsid w:val="00C730C4"/>
    <w:rsid w:val="00CC09C8"/>
    <w:rsid w:val="00CF06E0"/>
    <w:rsid w:val="00D64A23"/>
    <w:rsid w:val="00DF0B61"/>
    <w:rsid w:val="00E10645"/>
    <w:rsid w:val="00E47658"/>
    <w:rsid w:val="00E860B5"/>
    <w:rsid w:val="00F62941"/>
    <w:rsid w:val="00FC4A5D"/>
    <w:rsid w:val="00FE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6CBA"/>
  <w15:chartTrackingRefBased/>
  <w15:docId w15:val="{89801CC4-ADA7-479D-80E4-E21EA9C9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64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87638">
      <w:bodyDiv w:val="1"/>
      <w:marLeft w:val="0"/>
      <w:marRight w:val="0"/>
      <w:marTop w:val="0"/>
      <w:marBottom w:val="0"/>
      <w:divBdr>
        <w:top w:val="none" w:sz="0" w:space="0" w:color="auto"/>
        <w:left w:val="none" w:sz="0" w:space="0" w:color="auto"/>
        <w:bottom w:val="none" w:sz="0" w:space="0" w:color="auto"/>
        <w:right w:val="none" w:sz="0" w:space="0" w:color="auto"/>
      </w:divBdr>
    </w:div>
    <w:div w:id="9292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mail.address@presentingauth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1892</Words>
  <Characters>1079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Preitakaitė</dc:creator>
  <cp:keywords/>
  <dc:description/>
  <cp:lastModifiedBy>Viktorija Preitakaitė</cp:lastModifiedBy>
  <cp:revision>24</cp:revision>
  <dcterms:created xsi:type="dcterms:W3CDTF">2026-01-16T12:08:00Z</dcterms:created>
  <dcterms:modified xsi:type="dcterms:W3CDTF">2026-01-16T13:08:00Z</dcterms:modified>
</cp:coreProperties>
</file>