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24"/>
          <w:szCs w:val="24"/>
        </w:rPr>
      </w:pPr>
      <w:bookmarkStart w:colFirst="0" w:colLast="0" w:name="_5f835j972dsb" w:id="0"/>
      <w:bookmarkEnd w:id="0"/>
      <w:r w:rsidDel="00000000" w:rsidR="00000000" w:rsidRPr="00000000">
        <w:rPr>
          <w:b w:val="1"/>
          <w:bCs w:val="1"/>
          <w:sz w:val="24"/>
          <w:szCs w:val="24"/>
          <w:rtl w:val="0"/>
        </w:rPr>
        <w:t xml:space="preserve">COMUNICADO DE PRENSA 01 </w:t>
      </w:r>
    </w:p>
    <w:p w:rsidR="00000000" w:rsidDel="00000000" w:rsidP="00000000" w:rsidRDefault="00000000" w:rsidRPr="00000000" w14:paraId="00000002">
      <w:pPr>
        <w:pStyle w:val="Heading2"/>
        <w:keepNext w:val="0"/>
        <w:keepLines w:val="0"/>
        <w:spacing w:after="80" w:lineRule="auto"/>
        <w:rPr>
          <w:b w:val="1"/>
          <w:bCs w:val="1"/>
          <w:sz w:val="24"/>
          <w:szCs w:val="24"/>
        </w:rPr>
      </w:pPr>
      <w:bookmarkStart w:colFirst="0" w:colLast="0" w:name="_5dtm9pesbiny" w:id="1"/>
      <w:bookmarkEnd w:id="1"/>
      <w:r w:rsidDel="00000000" w:rsidR="00000000" w:rsidRPr="00000000">
        <w:rPr>
          <w:b w:val="1"/>
          <w:bCs w:val="1"/>
          <w:sz w:val="24"/>
          <w:szCs w:val="24"/>
          <w:rtl w:val="0"/>
        </w:rPr>
        <w:t xml:space="preserve">CHICLAYO LE ESCRIBIRÁ AL PAPA LEÓN XIV DESDE UN ESTUDIO FOTOGRÁFICO INSTALADO EN LA PLAZA PÚBLICA</w:t>
      </w:r>
    </w:p>
    <w:p w:rsidR="00000000" w:rsidDel="00000000" w:rsidP="00000000" w:rsidRDefault="00000000" w:rsidRPr="00000000" w14:paraId="00000003">
      <w:pPr>
        <w:pStyle w:val="Heading3"/>
        <w:keepNext w:val="0"/>
        <w:keepLines w:val="0"/>
        <w:spacing w:before="280" w:lineRule="auto"/>
        <w:rPr>
          <w:sz w:val="24"/>
          <w:szCs w:val="24"/>
        </w:rPr>
      </w:pPr>
      <w:bookmarkStart w:colFirst="0" w:colLast="0" w:name="_9gvlccuqmpqx" w:id="2"/>
      <w:bookmarkEnd w:id="2"/>
      <w:r w:rsidDel="00000000" w:rsidR="00000000" w:rsidRPr="00000000">
        <w:rPr>
          <w:b w:val="1"/>
          <w:bCs w:val="1"/>
          <w:color w:val="000000"/>
          <w:sz w:val="24"/>
          <w:szCs w:val="24"/>
          <w:rtl w:val="0"/>
        </w:rPr>
        <w:t xml:space="preserve">El proyecto documental </w:t>
      </w:r>
      <w:r w:rsidDel="00000000" w:rsidR="00000000" w:rsidRPr="00000000">
        <w:rPr>
          <w:b w:val="1"/>
          <w:bCs w:val="1"/>
          <w:i w:val="1"/>
          <w:iCs w:val="1"/>
          <w:color w:val="000000"/>
          <w:sz w:val="24"/>
          <w:szCs w:val="24"/>
          <w:rtl w:val="0"/>
        </w:rPr>
        <w:t xml:space="preserve">«Una Postal para el Papa León XIV»</w:t>
      </w:r>
      <w:r w:rsidDel="00000000" w:rsidR="00000000" w:rsidRPr="00000000">
        <w:rPr>
          <w:b w:val="1"/>
          <w:bCs w:val="1"/>
          <w:color w:val="000000"/>
          <w:sz w:val="24"/>
          <w:szCs w:val="24"/>
          <w:rtl w:val="0"/>
        </w:rPr>
        <w:t xml:space="preserve"> invita a la ciudadanía a tomarse una fotografía y escribir un mensaje manuscrito que viajará al Vaticano.</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Chiclayo, Lambayeque.</w:t>
        <w:br w:type="textWrapping"/>
      </w:r>
      <w:r w:rsidDel="00000000" w:rsidR="00000000" w:rsidRPr="00000000">
        <w:rPr>
          <w:sz w:val="24"/>
          <w:szCs w:val="24"/>
          <w:rtl w:val="0"/>
        </w:rPr>
        <w:t xml:space="preserve">Este viernes, ciudadanos de Chiclayo y de toda la región podrán participar en una experiencia documental y colectiva sin precedentes: retratarse y escribirle una postal al Papa León XIV desde la ciudad donde vivió y trabajó durante años.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La iniciativa forma parte del proyecto editorial y documental </w:t>
      </w:r>
      <w:r w:rsidDel="00000000" w:rsidR="00000000" w:rsidRPr="00000000">
        <w:rPr>
          <w:b w:val="1"/>
          <w:bCs w:val="1"/>
          <w:sz w:val="24"/>
          <w:szCs w:val="24"/>
          <w:rtl w:val="0"/>
        </w:rPr>
        <w:t xml:space="preserve">«Una Postal para el Papa León XIV»</w:t>
      </w:r>
      <w:r w:rsidDel="00000000" w:rsidR="00000000" w:rsidRPr="00000000">
        <w:rPr>
          <w:sz w:val="24"/>
          <w:szCs w:val="24"/>
          <w:rtl w:val="0"/>
        </w:rPr>
        <w:t xml:space="preserve">, impulsado por el periodista y fotógrafo </w:t>
      </w:r>
      <w:r w:rsidDel="00000000" w:rsidR="00000000" w:rsidRPr="00000000">
        <w:rPr>
          <w:b w:val="1"/>
          <w:bCs w:val="1"/>
          <w:sz w:val="24"/>
          <w:szCs w:val="24"/>
          <w:rtl w:val="0"/>
        </w:rPr>
        <w:t xml:space="preserve">Elkin Cabarcas Mora</w:t>
      </w:r>
      <w:r w:rsidDel="00000000" w:rsidR="00000000" w:rsidRPr="00000000">
        <w:rPr>
          <w:sz w:val="24"/>
          <w:szCs w:val="24"/>
          <w:rtl w:val="0"/>
        </w:rPr>
        <w:t xml:space="preserve">, y busca construir un archivo histórico compuesto por retratos fotográficos y mensajes manuscritos dirigidos al Pontífice.</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Para ello, se instalará un estudio fotográfico abierto al público en la plaza, donde cada participante podrá tomarse una fotografía profesional que será impresa en formato postal. En el reverso, cada persona escribirá a mano un mensaje personal para el Papa: una oración, un recuerdo, unas palabras de agradecimiento o un testimonio dirigido a León XIV.</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Las postales serán selladas, catalogadas y depositadas en una urna oficial que posteriormente viajará al Vaticano o será entregada personalmente durante una futura visita del Papa a Chiclayo.</w:t>
      </w:r>
    </w:p>
    <w:p w:rsidR="00000000" w:rsidDel="00000000" w:rsidP="00000000" w:rsidRDefault="00000000" w:rsidRPr="00000000" w14:paraId="00000008">
      <w:pPr>
        <w:spacing w:after="240" w:before="240" w:lineRule="auto"/>
        <w:ind w:left="600" w:right="600" w:firstLine="0"/>
        <w:rPr>
          <w:sz w:val="24"/>
          <w:szCs w:val="24"/>
        </w:rPr>
      </w:pPr>
      <w:r w:rsidDel="00000000" w:rsidR="00000000" w:rsidRPr="00000000">
        <w:rPr>
          <w:sz w:val="24"/>
          <w:szCs w:val="24"/>
          <w:rtl w:val="0"/>
        </w:rPr>
        <w:t xml:space="preserve">“El proyecto convierte un gesto cotidiano —tomarse una fotografía y escribir unas palabras— en un documento histórico de memoria colectiva”.</w:t>
      </w:r>
    </w:p>
    <w:p w:rsidR="00000000" w:rsidDel="00000000" w:rsidP="00000000" w:rsidRDefault="00000000" w:rsidRPr="00000000" w14:paraId="00000009">
      <w:pPr>
        <w:spacing w:after="240" w:before="240" w:lineRule="auto"/>
        <w:ind w:left="600" w:right="600" w:firstLine="0"/>
        <w:rPr>
          <w:b w:val="1"/>
          <w:bCs w:val="1"/>
          <w:sz w:val="24"/>
          <w:szCs w:val="24"/>
        </w:rPr>
      </w:pPr>
      <w:r w:rsidDel="00000000" w:rsidR="00000000" w:rsidRPr="00000000">
        <w:rPr>
          <w:b w:val="1"/>
          <w:bCs w:val="1"/>
          <w:sz w:val="24"/>
          <w:szCs w:val="24"/>
          <w:rtl w:val="0"/>
        </w:rPr>
        <w:t xml:space="preserve">— Elkin Cabarcas Mora</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La participación será libre y abierta al público.</w:t>
      </w:r>
    </w:p>
    <w:p w:rsidR="00000000" w:rsidDel="00000000" w:rsidP="00000000" w:rsidRDefault="00000000" w:rsidRPr="00000000" w14:paraId="0000000B">
      <w:pPr>
        <w:pStyle w:val="Heading1"/>
        <w:keepNext w:val="0"/>
        <w:keepLines w:val="0"/>
        <w:spacing w:before="480" w:lineRule="auto"/>
        <w:rPr>
          <w:b w:val="1"/>
          <w:bCs w:val="1"/>
          <w:sz w:val="24"/>
          <w:szCs w:val="24"/>
        </w:rPr>
      </w:pPr>
      <w:bookmarkStart w:colFirst="0" w:colLast="0" w:name="_k1pnv4lz9bpq" w:id="3"/>
      <w:bookmarkEnd w:id="3"/>
      <w:r w:rsidDel="00000000" w:rsidR="00000000" w:rsidRPr="00000000">
        <w:rPr>
          <w:b w:val="1"/>
          <w:bCs w:val="1"/>
          <w:sz w:val="24"/>
          <w:szCs w:val="24"/>
          <w:rtl w:val="0"/>
        </w:rPr>
        <w:t xml:space="preserve">UNA MEMORIA COLECTIVA DESDE CHICLAYO</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El proyecto nace tras la elección del cardenal Robert Francis Prevost como Papa León XIV y busca registrar cómo la población peruana recuerda y se relaciona con quien durante años recorrió parroquias y comunidades del norte del Perú.</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Cada postal reunirá dos elementos fundamentales:</w:t>
      </w:r>
    </w:p>
    <w:p w:rsidR="00000000" w:rsidDel="00000000" w:rsidP="00000000" w:rsidRDefault="00000000" w:rsidRPr="00000000" w14:paraId="0000000E">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El retrato fotográfico de quien participa.</w:t>
      </w:r>
    </w:p>
    <w:p w:rsidR="00000000" w:rsidDel="00000000" w:rsidP="00000000" w:rsidRDefault="00000000" w:rsidRPr="00000000" w14:paraId="0000000F">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Un mensaje escrito de puño y letra.</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El objetivo es construir un archivo humano y testimonial que conecte Chiclayo con el Vaticano a través de voces reales.</w:t>
      </w:r>
    </w:p>
    <w:p w:rsidR="00000000" w:rsidDel="00000000" w:rsidP="00000000" w:rsidRDefault="00000000" w:rsidRPr="00000000" w14:paraId="00000011">
      <w:pPr>
        <w:spacing w:after="240" w:before="240" w:lineRule="auto"/>
        <w:rPr>
          <w:color w:val="1155cc"/>
          <w:sz w:val="24"/>
          <w:szCs w:val="24"/>
          <w:u w:val="single"/>
        </w:rPr>
      </w:pPr>
      <w:r w:rsidDel="00000000" w:rsidR="00000000" w:rsidRPr="00000000">
        <w:rPr>
          <w:b w:val="1"/>
          <w:bCs w:val="1"/>
          <w:sz w:val="24"/>
          <w:szCs w:val="24"/>
          <w:rtl w:val="0"/>
        </w:rPr>
        <w:t xml:space="preserve">Plataforma oficial:</w:t>
        <w:br w:type="textWrapping"/>
      </w:r>
      <w:hyperlink r:id="rId6">
        <w:r w:rsidDel="00000000" w:rsidR="00000000" w:rsidRPr="00000000">
          <w:rPr>
            <w:color w:val="1155cc"/>
            <w:sz w:val="24"/>
            <w:szCs w:val="24"/>
            <w:u w:val="single"/>
            <w:rtl w:val="0"/>
          </w:rPr>
          <w:t xml:space="preserve">www.postalesalpapa.com</w:t>
        </w:r>
      </w:hyperlink>
      <w:r w:rsidDel="00000000" w:rsidR="00000000" w:rsidRPr="00000000">
        <w:rPr>
          <w:rtl w:val="0"/>
        </w:rPr>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Además del archivo postal, la iniciativa contempla:</w:t>
      </w:r>
    </w:p>
    <w:p w:rsidR="00000000" w:rsidDel="00000000" w:rsidP="00000000" w:rsidRDefault="00000000" w:rsidRPr="00000000" w14:paraId="00000013">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Una plataforma documental abierta.</w:t>
      </w:r>
    </w:p>
    <w:p w:rsidR="00000000" w:rsidDel="00000000" w:rsidP="00000000" w:rsidRDefault="00000000" w:rsidRPr="00000000" w14:paraId="00000014">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Un registro fotográfico histórico.</w:t>
      </w:r>
    </w:p>
    <w:p w:rsidR="00000000" w:rsidDel="00000000" w:rsidP="00000000" w:rsidRDefault="00000000" w:rsidRPr="00000000" w14:paraId="00000015">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Publicaciones audiovisuales y editoriales.</w:t>
      </w:r>
    </w:p>
    <w:p w:rsidR="00000000" w:rsidDel="00000000" w:rsidP="00000000" w:rsidRDefault="00000000" w:rsidRPr="00000000" w14:paraId="00000016">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Un archivo de memoria colectiva sobre León XIV y Chiclayo.</w:t>
      </w:r>
    </w:p>
    <w:p w:rsidR="00000000" w:rsidDel="00000000" w:rsidP="00000000" w:rsidRDefault="00000000" w:rsidRPr="00000000" w14:paraId="00000017">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1"/>
        <w:keepNext w:val="0"/>
        <w:keepLines w:val="0"/>
        <w:spacing w:before="480" w:lineRule="auto"/>
        <w:rPr>
          <w:b w:val="1"/>
          <w:bCs w:val="1"/>
          <w:sz w:val="24"/>
          <w:szCs w:val="24"/>
        </w:rPr>
      </w:pPr>
      <w:bookmarkStart w:colFirst="0" w:colLast="0" w:name="_781t6ditltwx" w:id="4"/>
      <w:bookmarkEnd w:id="4"/>
      <w:r w:rsidDel="00000000" w:rsidR="00000000" w:rsidRPr="00000000">
        <w:rPr>
          <w:b w:val="1"/>
          <w:bCs w:val="1"/>
          <w:sz w:val="24"/>
          <w:szCs w:val="24"/>
          <w:rtl w:val="0"/>
        </w:rPr>
        <w:t xml:space="preserve">CONVOCATORIA A MEDIOS</w:t>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Se invita a medios de comunicación, periodistas, fotógrafos y corresponsales nacionales e internacionales a cubrir esta jornada ciudadana y documental.</w:t>
      </w:r>
    </w:p>
    <w:p w:rsidR="00000000" w:rsidDel="00000000" w:rsidP="00000000" w:rsidRDefault="00000000" w:rsidRPr="00000000" w14:paraId="0000001A">
      <w:pPr>
        <w:pStyle w:val="Heading2"/>
        <w:keepNext w:val="0"/>
        <w:keepLines w:val="0"/>
        <w:spacing w:after="80" w:lineRule="auto"/>
        <w:rPr>
          <w:b w:val="1"/>
          <w:bCs w:val="1"/>
          <w:sz w:val="24"/>
          <w:szCs w:val="24"/>
        </w:rPr>
      </w:pPr>
      <w:bookmarkStart w:colFirst="0" w:colLast="0" w:name="_d9gt9orn1hd0" w:id="5"/>
      <w:bookmarkEnd w:id="5"/>
      <w:r w:rsidDel="00000000" w:rsidR="00000000" w:rsidRPr="00000000">
        <w:rPr>
          <w:b w:val="1"/>
          <w:bCs w:val="1"/>
          <w:sz w:val="24"/>
          <w:szCs w:val="24"/>
          <w:rtl w:val="0"/>
        </w:rPr>
        <w:t xml:space="preserve">INFORMACIÓN DE COBERTURA</w:t>
      </w:r>
    </w:p>
    <w:p w:rsidR="00000000" w:rsidDel="00000000" w:rsidP="00000000" w:rsidRDefault="00000000" w:rsidRPr="00000000" w14:paraId="0000001B">
      <w:pPr>
        <w:spacing w:after="240" w:before="240" w:lineRule="auto"/>
        <w:rPr>
          <w:sz w:val="24"/>
          <w:szCs w:val="24"/>
        </w:rPr>
      </w:pPr>
      <w:r w:rsidDel="00000000" w:rsidR="00000000" w:rsidRPr="00000000">
        <w:rPr>
          <w:b w:val="1"/>
          <w:bCs w:val="1"/>
          <w:sz w:val="24"/>
          <w:szCs w:val="24"/>
          <w:rtl w:val="0"/>
        </w:rPr>
        <w:t xml:space="preserve">Proyecto:</w:t>
      </w:r>
      <w:r w:rsidDel="00000000" w:rsidR="00000000" w:rsidRPr="00000000">
        <w:rPr>
          <w:sz w:val="24"/>
          <w:szCs w:val="24"/>
          <w:rtl w:val="0"/>
        </w:rPr>
        <w:t xml:space="preserve"> Una Postal para el Papa León XIV</w:t>
        <w:br w:type="textWrapping"/>
      </w:r>
      <w:r w:rsidDel="00000000" w:rsidR="00000000" w:rsidRPr="00000000">
        <w:rPr>
          <w:b w:val="1"/>
          <w:bCs w:val="1"/>
          <w:sz w:val="24"/>
          <w:szCs w:val="24"/>
          <w:rtl w:val="0"/>
        </w:rPr>
        <w:t xml:space="preserve">Fecha:</w:t>
      </w:r>
      <w:r w:rsidDel="00000000" w:rsidR="00000000" w:rsidRPr="00000000">
        <w:rPr>
          <w:sz w:val="24"/>
          <w:szCs w:val="24"/>
          <w:rtl w:val="0"/>
        </w:rPr>
        <w:t xml:space="preserve"> Viernes 8 de mayo de 2026</w:t>
      </w:r>
    </w:p>
    <w:p w:rsidR="00000000" w:rsidDel="00000000" w:rsidP="00000000" w:rsidRDefault="00000000" w:rsidRPr="00000000" w14:paraId="0000001C">
      <w:pPr>
        <w:spacing w:after="240" w:before="240" w:lineRule="auto"/>
        <w:rPr>
          <w:sz w:val="24"/>
          <w:szCs w:val="24"/>
        </w:rPr>
      </w:pPr>
      <w:r w:rsidDel="00000000" w:rsidR="00000000" w:rsidRPr="00000000">
        <w:rPr>
          <w:b w:val="1"/>
          <w:bCs w:val="1"/>
          <w:sz w:val="24"/>
          <w:szCs w:val="24"/>
          <w:rtl w:val="0"/>
        </w:rPr>
        <w:t xml:space="preserve">Hora:</w:t>
      </w:r>
      <w:r w:rsidDel="00000000" w:rsidR="00000000" w:rsidRPr="00000000">
        <w:rPr>
          <w:sz w:val="24"/>
          <w:szCs w:val="24"/>
          <w:rtl w:val="0"/>
        </w:rPr>
        <w:t xml:space="preserve"> 11 </w:t>
      </w:r>
    </w:p>
    <w:p w:rsidR="00000000" w:rsidDel="00000000" w:rsidP="00000000" w:rsidRDefault="00000000" w:rsidRPr="00000000" w14:paraId="0000001D">
      <w:pPr>
        <w:spacing w:after="240" w:before="240" w:lineRule="auto"/>
        <w:rPr>
          <w:sz w:val="24"/>
          <w:szCs w:val="24"/>
        </w:rPr>
      </w:pPr>
      <w:r w:rsidDel="00000000" w:rsidR="00000000" w:rsidRPr="00000000">
        <w:rPr>
          <w:b w:val="1"/>
          <w:bCs w:val="1"/>
          <w:sz w:val="24"/>
          <w:szCs w:val="24"/>
          <w:rtl w:val="0"/>
        </w:rPr>
        <w:t xml:space="preserve">Lugar:</w:t>
      </w:r>
      <w:r w:rsidDel="00000000" w:rsidR="00000000" w:rsidRPr="00000000">
        <w:rPr>
          <w:sz w:val="24"/>
          <w:szCs w:val="24"/>
          <w:rtl w:val="0"/>
        </w:rPr>
        <w:t xml:space="preserve"> Parque Principal de Chiclayo</w:t>
      </w:r>
    </w:p>
    <w:p w:rsidR="00000000" w:rsidDel="00000000" w:rsidP="00000000" w:rsidRDefault="00000000" w:rsidRPr="00000000" w14:paraId="0000001E">
      <w:pPr>
        <w:pStyle w:val="Heading2"/>
        <w:keepNext w:val="0"/>
        <w:keepLines w:val="0"/>
        <w:spacing w:after="80" w:lineRule="auto"/>
        <w:rPr/>
      </w:pPr>
      <w:bookmarkStart w:colFirst="0" w:colLast="0" w:name="_lhfpydflhar3" w:id="6"/>
      <w:bookmarkEnd w:id="6"/>
      <w:r w:rsidDel="00000000" w:rsidR="00000000" w:rsidRPr="00000000">
        <w:rPr>
          <w:b w:val="1"/>
          <w:bCs w:val="1"/>
          <w:sz w:val="24"/>
          <w:szCs w:val="24"/>
          <w:rtl w:val="0"/>
        </w:rPr>
        <w:t xml:space="preserve">CONTACTO DE PRENSA</w: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4"/>
          <w:szCs w:val="24"/>
        </w:rPr>
      </w:pPr>
      <w:bookmarkStart w:colFirst="0" w:colLast="0" w:name="_x279xgk2oswr" w:id="7"/>
      <w:bookmarkEnd w:id="7"/>
      <w:r w:rsidDel="00000000" w:rsidR="00000000" w:rsidRPr="00000000">
        <w:rPr>
          <w:b w:val="1"/>
          <w:bCs w:val="1"/>
          <w:color w:val="000000"/>
          <w:sz w:val="24"/>
          <w:szCs w:val="24"/>
          <w:rtl w:val="0"/>
        </w:rPr>
        <w:t xml:space="preserve">Elkin Cabarcas Mora</w:t>
      </w:r>
    </w:p>
    <w:p w:rsidR="00000000" w:rsidDel="00000000" w:rsidP="00000000" w:rsidRDefault="00000000" w:rsidRPr="00000000" w14:paraId="00000020">
      <w:pPr>
        <w:spacing w:after="240" w:before="240" w:lineRule="auto"/>
        <w:rPr>
          <w:b w:val="1"/>
          <w:bCs w:val="1"/>
          <w:sz w:val="24"/>
          <w:szCs w:val="24"/>
        </w:rPr>
      </w:pPr>
      <w:r w:rsidDel="00000000" w:rsidR="00000000" w:rsidRPr="00000000">
        <w:rPr>
          <w:b w:val="1"/>
          <w:bCs w:val="1"/>
          <w:sz w:val="24"/>
          <w:szCs w:val="24"/>
          <w:rtl w:val="0"/>
        </w:rPr>
        <w:t xml:space="preserve">Periodista · Fotógrafo · Director del Proyecto</w:t>
      </w:r>
    </w:p>
    <w:p w:rsidR="00000000" w:rsidDel="00000000" w:rsidP="00000000" w:rsidRDefault="00000000" w:rsidRPr="00000000" w14:paraId="00000021">
      <w:pPr>
        <w:spacing w:after="240" w:before="240" w:lineRule="auto"/>
        <w:rPr>
          <w:color w:val="1155cc"/>
          <w:sz w:val="24"/>
          <w:szCs w:val="24"/>
          <w:u w:val="single"/>
        </w:rPr>
      </w:pPr>
      <w:r w:rsidDel="00000000" w:rsidR="00000000" w:rsidRPr="00000000">
        <w:rPr>
          <w:sz w:val="24"/>
          <w:szCs w:val="24"/>
          <w:rtl w:val="0"/>
        </w:rPr>
        <w:t xml:space="preserve">📞 +51 957 802 000</w:t>
        <w:br w:type="textWrapping"/>
        <w:t xml:space="preserve">✉️ editor@postalesalpapa.com</w:t>
        <w:br w:type="textWrapping"/>
        <w:t xml:space="preserve">🌐</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www.postalesalpapa.com</w:t>
        </w:r>
      </w:hyperlink>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4"/>
          <w:szCs w:val="24"/>
        </w:rPr>
      </w:pPr>
      <w:bookmarkStart w:colFirst="0" w:colLast="0" w:name="_loi3wqvaqmjm" w:id="8"/>
      <w:bookmarkEnd w:id="8"/>
      <w:r w:rsidDel="00000000" w:rsidR="00000000" w:rsidRPr="00000000">
        <w:rPr>
          <w:b w:val="1"/>
          <w:bCs w:val="1"/>
          <w:color w:val="000000"/>
          <w:sz w:val="24"/>
          <w:szCs w:val="24"/>
          <w:rtl w:val="0"/>
        </w:rPr>
        <w:t xml:space="preserve">«No es un evento. Es memoria.»</w:t>
      </w:r>
    </w:p>
    <w:p w:rsidR="00000000" w:rsidDel="00000000" w:rsidP="00000000" w:rsidRDefault="00000000" w:rsidRPr="00000000" w14:paraId="00000023">
      <w:pPr>
        <w:pStyle w:val="Heading2"/>
        <w:keepNext w:val="0"/>
        <w:keepLines w:val="0"/>
        <w:spacing w:after="80" w:lineRule="auto"/>
        <w:rPr/>
      </w:pPr>
      <w:bookmarkStart w:colFirst="0" w:colLast="0" w:name="_2ng4ycs94jhh" w:id="9"/>
      <w:bookmarkEnd w:id="9"/>
      <w:r w:rsidDel="00000000" w:rsidR="00000000" w:rsidRPr="00000000">
        <w:rPr>
          <w:b w:val="1"/>
          <w:bCs w:val="1"/>
          <w:sz w:val="24"/>
          <w:szCs w:val="24"/>
          <w:rtl w:val="0"/>
        </w:rPr>
        <w:t xml:space="preserve">CHICLAYO LE ESCRIBE AL PAPA LEÓN XIV. </w:t>
      </w:r>
      <w:r w:rsidDel="00000000" w:rsidR="00000000" w:rsidRPr="00000000">
        <w:rPr>
          <w:b w:val="1"/>
          <w:bCs w:val="1"/>
          <w:color w:val="000000"/>
          <w:sz w:val="24"/>
          <w:szCs w:val="24"/>
          <w:rtl w:val="0"/>
        </w:rPr>
        <w:t xml:space="preserve">Una postal a la vez.</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ostalesalpapa.com" TargetMode="External"/><Relationship Id="rId7" Type="http://schemas.openxmlformats.org/officeDocument/2006/relationships/hyperlink" Target="http://www.postalesalpapa.com" TargetMode="External"/><Relationship Id="rId8" Type="http://schemas.openxmlformats.org/officeDocument/2006/relationships/hyperlink" Target="http://www.postalesalpa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