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atenção-advogados"/>
      <w:r>
        <w:t xml:space="preserve">Atenção advogados!</w:t>
      </w:r>
      <w:bookmarkEnd w:id="21"/>
    </w:p>
    <w:p>
      <w:pPr>
        <w:pStyle w:val="FirstParagraph"/>
      </w:pPr>
      <w:r>
        <w:t xml:space="preserve">Otimize seu trabalho um material completo de mais de 60 mil modelos de petições e contratos em Word, prontos para editar. E a melhor parte? Desconto de 70%! Acesse agora:</w:t>
      </w:r>
      <w:r>
        <w:t xml:space="preserve"> </w:t>
      </w:r>
      <w:hyperlink r:id="rId22">
        <w:r>
          <w:rPr>
            <w:rStyle w:val="Hyperlink"/>
            <w:b/>
            <w:b/>
            <w:b/>
          </w:rPr>
          <w:t xml:space="preserve">CLIQUE AQUI</w:t>
        </w:r>
      </w:hyperlink>
      <w:r>
        <w:t xml:space="preserve"> </w:t>
      </w:r>
      <w:r>
        <w:t xml:space="preserve">. Simplifique sua rotina e alcance resultados brilhantes!</w:t>
      </w:r>
    </w:p>
    <w:p>
      <w:pPr>
        <w:pStyle w:val="BodyText"/>
      </w:pPr>
    </w:p>
    <w:p>
      <w:pPr>
        <w:pStyle w:val="BodyText"/>
      </w:pPr>
      <w:r>
        <w:t xml:space="preserve">..</w:t>
      </w:r>
    </w:p>
    <w:p>
      <w:pPr>
        <w:pStyle w:val="BodyText"/>
      </w:pPr>
      <w:r>
        <w:t xml:space="preserve">AO JUÍZO DA __ VARA CÍVEL DA COMARCA DE _________</w:t>
      </w:r>
    </w:p>
    <w:p>
      <w:pPr>
        <w:pStyle w:val="BodyText"/>
      </w:pPr>
      <w:r>
        <w:rPr>
          <w:b/>
        </w:rPr>
        <w:t xml:space="preserve">NOME DO REQUERENTE</w:t>
      </w:r>
      <w:r>
        <w:t xml:space="preserve">, nacionalidade, estado civil, profissão, inscrito no CPF sob nº ___.___.___-__, portador do RG nº _______ órgão expedidor ____, endereço eletrônico _____________, residente e domiciliado à ______________, por intermédio de seu advogado subscrito, com endereço profissional ___________ e endereço eletrônico _______________, vem respeitosamente perante Vossa Excelência, com fundamento no artigo</w:t>
      </w:r>
      <w:r>
        <w:t xml:space="preserve"> </w:t>
      </w:r>
      <w:hyperlink r:id="rId23"/>
      <w:r>
        <w:t xml:space="preserve"> </w:t>
      </w:r>
      <w:hyperlink r:id="rId23"/>
      <w:r>
        <w:t xml:space="preserve"> </w:t>
      </w:r>
      <w:hyperlink r:id="rId23"/>
      <w:hyperlink r:id="rId23">
        <w:r>
          <w:rPr>
            <w:rStyle w:val="Hyperlink"/>
          </w:rPr>
          <w:t xml:space="preserve">319</w:t>
        </w:r>
      </w:hyperlink>
      <w:r>
        <w:t xml:space="preserve"> </w:t>
      </w:r>
      <w:r>
        <w:t xml:space="preserve">e seguintes do</w:t>
      </w:r>
      <w:r>
        <w:t xml:space="preserve"> </w:t>
      </w:r>
      <w:hyperlink r:id="rId24"/>
      <w:r>
        <w:t xml:space="preserve"> </w:t>
      </w:r>
      <w:hyperlink r:id="rId24"/>
      <w:r>
        <w:t xml:space="preserve"> </w:t>
      </w:r>
      <w:hyperlink r:id="rId24"/>
      <w:hyperlink r:id="rId25">
        <w:r>
          <w:rPr>
            <w:rStyle w:val="Hyperlink"/>
          </w:rPr>
          <w:t xml:space="preserve">Código de Processo Civil</w:t>
        </w:r>
      </w:hyperlink>
      <w:r>
        <w:t xml:space="preserve">, ajuizar:</w:t>
      </w:r>
    </w:p>
    <w:p>
      <w:pPr>
        <w:pStyle w:val="BodyText"/>
      </w:pPr>
      <w:r>
        <w:rPr>
          <w:b/>
        </w:rPr>
        <w:t xml:space="preserve">AÇÃO DE INDENIZAÇÃO POR DANOS MORAIS E MATERIAIS</w:t>
      </w:r>
    </w:p>
    <w:p>
      <w:pPr>
        <w:pStyle w:val="BodyText"/>
      </w:pPr>
      <w:r>
        <w:t xml:space="preserve">em face de</w:t>
      </w:r>
      <w:r>
        <w:t xml:space="preserve"> </w:t>
      </w:r>
      <w:r>
        <w:rPr>
          <w:b/>
        </w:rPr>
        <w:t xml:space="preserve">NOME DA REQUERIDA</w:t>
      </w:r>
      <w:r>
        <w:t xml:space="preserve">, nacionalidade, estado civil, profissão, inscrito no CPF sob nº ___.___.___-__, portador do RG nº ______ órgão expedidor ____, endereço eletrônico _____________, residente e domiciliado à ______________ , pelos fatos e fundamentos a seguir delineados.</w:t>
      </w:r>
    </w:p>
    <w:p>
      <w:pPr>
        <w:pStyle w:val="BodyText"/>
      </w:pPr>
      <w:r>
        <w:rPr>
          <w:b/>
        </w:rPr>
        <w:t xml:space="preserve">I. DA GRATUIDADE DE JUSTIÇA</w:t>
      </w:r>
    </w:p>
    <w:p>
      <w:pPr>
        <w:pStyle w:val="BodyText"/>
      </w:pPr>
      <w:r>
        <w:t xml:space="preserve">O requerente é estudante e está desempregado, não possuindo condições financeiras de pagar as custas e despesas do processo sem prejuízo próprio ou de sua família, conforme declaração de hipossuficiência anexa, com fundamento no Artigo</w:t>
      </w:r>
      <w:r>
        <w:t xml:space="preserve"> </w:t>
      </w:r>
      <w:hyperlink r:id="rId26"/>
      <w:r>
        <w:t xml:space="preserve"> </w:t>
      </w:r>
      <w:hyperlink r:id="rId26"/>
      <w:r>
        <w:t xml:space="preserve"> </w:t>
      </w:r>
      <w:hyperlink r:id="rId27"/>
      <w:hyperlink r:id="rId27">
        <w:r>
          <w:rPr>
            <w:rStyle w:val="Hyperlink"/>
          </w:rPr>
          <w:t xml:space="preserve">5º</w:t>
        </w:r>
      </w:hyperlink>
      <w:r>
        <w:t xml:space="preserve">,</w:t>
      </w:r>
      <w:r>
        <w:t xml:space="preserve"> </w:t>
      </w:r>
      <w:hyperlink r:id="rId28"/>
      <w:r>
        <w:t xml:space="preserve"> </w:t>
      </w:r>
      <w:hyperlink r:id="rId28"/>
      <w:r>
        <w:t xml:space="preserve"> </w:t>
      </w:r>
      <w:hyperlink r:id="rId29"/>
      <w:hyperlink r:id="rId29">
        <w:r>
          <w:rPr>
            <w:rStyle w:val="Hyperlink"/>
          </w:rPr>
          <w:t xml:space="preserve">LXXIV</w:t>
        </w:r>
      </w:hyperlink>
      <w:r>
        <w:t xml:space="preserve"> </w:t>
      </w:r>
      <w:r>
        <w:t xml:space="preserve">da</w:t>
      </w:r>
      <w:r>
        <w:t xml:space="preserve"> </w:t>
      </w:r>
      <w:hyperlink r:id="rId30"/>
      <w:r>
        <w:t xml:space="preserve"> </w:t>
      </w:r>
      <w:hyperlink r:id="rId30"/>
      <w:r>
        <w:t xml:space="preserve"> </w:t>
      </w:r>
      <w:hyperlink r:id="rId31"/>
      <w:hyperlink r:id="rId32">
        <w:r>
          <w:rPr>
            <w:rStyle w:val="Hyperlink"/>
          </w:rPr>
          <w:t xml:space="preserve">Constituição Federal</w:t>
        </w:r>
      </w:hyperlink>
      <w:r>
        <w:t xml:space="preserve"> </w:t>
      </w:r>
      <w:r>
        <w:t xml:space="preserve">e Art.</w:t>
      </w:r>
      <w:r>
        <w:t xml:space="preserve"> </w:t>
      </w:r>
      <w:hyperlink r:id="rId33"/>
      <w:r>
        <w:t xml:space="preserve"> </w:t>
      </w:r>
      <w:hyperlink r:id="rId33"/>
      <w:r>
        <w:t xml:space="preserve"> </w:t>
      </w:r>
      <w:hyperlink r:id="rId33"/>
      <w:hyperlink r:id="rId33">
        <w:r>
          <w:rPr>
            <w:rStyle w:val="Hyperlink"/>
          </w:rPr>
          <w:t xml:space="preserve">98</w:t>
        </w:r>
      </w:hyperlink>
      <w:r>
        <w:t xml:space="preserve"> </w:t>
      </w:r>
      <w:r>
        <w:t xml:space="preserve">do</w:t>
      </w:r>
      <w:r>
        <w:t xml:space="preserve"> </w:t>
      </w:r>
      <w:hyperlink r:id="rId24"/>
      <w:r>
        <w:t xml:space="preserve"> </w:t>
      </w:r>
      <w:hyperlink r:id="rId24"/>
      <w:r>
        <w:t xml:space="preserve"> </w:t>
      </w:r>
      <w:hyperlink r:id="rId24"/>
      <w:hyperlink r:id="rId25">
        <w:r>
          <w:rPr>
            <w:rStyle w:val="Hyperlink"/>
          </w:rPr>
          <w:t xml:space="preserve">Código de Processo Civil</w:t>
        </w:r>
      </w:hyperlink>
      <w:r>
        <w:t xml:space="preserve">. Desse modo, o requente faz jus à concessão da gratuidade de Justiça.</w:t>
      </w:r>
    </w:p>
    <w:p>
      <w:pPr>
        <w:pStyle w:val="BodyText"/>
      </w:pPr>
      <w:r>
        <w:rPr>
          <w:b/>
        </w:rPr>
        <w:t xml:space="preserve">II. DOS FATOS</w:t>
      </w:r>
    </w:p>
    <w:p>
      <w:pPr>
        <w:pStyle w:val="BodyText"/>
      </w:pPr>
      <w:r>
        <w:t xml:space="preserve">O requerente por diversos anos se prepara para o concurso público de Delegado de Polícia do estado __, cargo de seus sonhos, e por essa razão, trabalhou por dois anos para juntar o dinheiro da passagem e hospedagem para realizar tal prova.</w:t>
      </w:r>
    </w:p>
    <w:p>
      <w:pPr>
        <w:pStyle w:val="BodyText"/>
      </w:pPr>
      <w:r>
        <w:t xml:space="preserve">Segundo edital em anexo, a prova objetiva do certame estava marcada para acontecer no dia 10 do último mês, dessa forma, visando participar do concurso, o requerente que é residente nesta comarca teria que se deslocar para a cidade de ___ para realizar da prova.</w:t>
      </w:r>
    </w:p>
    <w:p>
      <w:pPr>
        <w:pStyle w:val="BodyText"/>
      </w:pPr>
      <w:r>
        <w:t xml:space="preserve">Por essa razão, o requerente reuniu suas economias e adquiriu da requerida, o pacote de passagem aérea de ida e volta no valor de R$ 2.000,00 (dois mil reais), conforme comprovantes em anexo.</w:t>
      </w:r>
    </w:p>
    <w:p>
      <w:pPr>
        <w:pStyle w:val="BodyText"/>
      </w:pPr>
      <w:r>
        <w:t xml:space="preserve">Contudo, no dia da viagem, poucos minutos antes do embarque, a requerida informou para os passageiros que o voo atrasaria 2 (duas) horas por problemas na aeronave.</w:t>
      </w:r>
    </w:p>
    <w:p>
      <w:pPr>
        <w:pStyle w:val="BodyText"/>
      </w:pPr>
      <w:r>
        <w:t xml:space="preserve">Quando chegou a hora do novo embarque, a companhia informou que a aeronave precisaria ser trocada, tendo em vista que a primeira ainda precisaria passar por novos reparos.</w:t>
      </w:r>
    </w:p>
    <w:p>
      <w:pPr>
        <w:pStyle w:val="BodyText"/>
      </w:pPr>
      <w:r>
        <w:t xml:space="preserve">Passadas 3 (três) horas de atraso, finalmente o embarque aconteceu na nova aeronave, porém, poucos minutos após a decolagem o piloto informou que havia um problema e precisariam retornar ao aeroporto de origem, o que efetivamente aconteceu.</w:t>
      </w:r>
    </w:p>
    <w:p>
      <w:pPr>
        <w:pStyle w:val="BodyText"/>
      </w:pPr>
      <w:r>
        <w:t xml:space="preserve">Depois de mais de 5 horas desde o primeiro comunicado de atraso, o requerente temendo não chegar a tempo para a realização da prova, se dirigiu até o balcão de informações da companhia aérea e solicitou que ele fosse colocado em um novo voo o que foi de imediato negado pelo representante da empresa, e de forma ríspida afirmou que o problema na aeronave seria brevemente resolvido.</w:t>
      </w:r>
    </w:p>
    <w:p>
      <w:pPr>
        <w:pStyle w:val="BodyText"/>
      </w:pPr>
      <w:r>
        <w:t xml:space="preserve">Com quase 7 horas de atraso, a requerida informou que o voo havia sido cancelado, pois a segunda aeronave também não ficaria pronta para decolagem naquele dia.</w:t>
      </w:r>
    </w:p>
    <w:p>
      <w:pPr>
        <w:pStyle w:val="BodyText"/>
      </w:pPr>
      <w:r>
        <w:t xml:space="preserve">O requerente então se dirigiu novamente até o balcão de informações pedindo a imediata recondução para outro voo, porém, além de ter seu pedido negado, foi completamente humilhado pelo representante da requerida, conforme se prova no vídeo que foi juntado aos autos.</w:t>
      </w:r>
    </w:p>
    <w:p>
      <w:pPr>
        <w:pStyle w:val="BodyText"/>
      </w:pPr>
      <w:r>
        <w:t xml:space="preserve">Desamparado e sem condições de adquirir uma nova passagem de outra companhia, o requerente não conseguiu chegar a tempo de realizar a prova objetiva do concurso, o que ocasionou a sua eliminação.</w:t>
      </w:r>
    </w:p>
    <w:p>
      <w:pPr>
        <w:pStyle w:val="BodyText"/>
      </w:pPr>
      <w:r>
        <w:t xml:space="preserve">Visando a reparação de tais absurdos, ajuíza-se a presente demanda.</w:t>
      </w:r>
    </w:p>
    <w:p>
      <w:pPr>
        <w:pStyle w:val="BodyText"/>
      </w:pPr>
      <w:r>
        <w:rPr>
          <w:b/>
        </w:rPr>
        <w:t xml:space="preserve">III. FUNDAMENTOS JURÍDICOS</w:t>
      </w:r>
    </w:p>
    <w:p>
      <w:pPr>
        <w:pStyle w:val="BodyText"/>
      </w:pPr>
      <w:r>
        <w:rPr>
          <w:b/>
        </w:rPr>
        <w:t xml:space="preserve">a) Da aplicabilidade do</w:t>
      </w:r>
      <w:r>
        <w:rPr>
          <w:b/>
        </w:rPr>
        <w:t xml:space="preserve"> </w:t>
      </w:r>
      <w:hyperlink r:id="rId34"/>
      <w:r>
        <w:rPr>
          <w:b/>
        </w:rPr>
        <w:t xml:space="preserve"> </w:t>
      </w:r>
      <w:hyperlink r:id="rId34"/>
      <w:r>
        <w:rPr>
          <w:b/>
        </w:rPr>
        <w:t xml:space="preserve"> </w:t>
      </w:r>
      <w:hyperlink r:id="rId35"/>
      <w:hyperlink r:id="rId35">
        <w:r>
          <w:rPr>
            <w:rStyle w:val="Hyperlink"/>
            <w:b/>
          </w:rPr>
          <w:t xml:space="preserve">código de defesa do consumidor</w:t>
        </w:r>
      </w:hyperlink>
    </w:p>
    <w:p>
      <w:pPr>
        <w:pStyle w:val="BodyText"/>
      </w:pPr>
      <w:r>
        <w:t xml:space="preserve">O caso em apreço é uma típica relação de consumo, tendo as figuras de consumidor, fornecedor e produto/serviço bem definidas, conforme prevê 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 </w:t>
      </w:r>
      <w:r>
        <w:t xml:space="preserve">de forma respectiva, nos artigos</w:t>
      </w:r>
      <w:r>
        <w:t xml:space="preserve"> </w:t>
      </w:r>
      <w:hyperlink r:id="rId36"/>
      <w:r>
        <w:t xml:space="preserve"> </w:t>
      </w:r>
      <w:hyperlink r:id="rId36"/>
      <w:r>
        <w:t xml:space="preserve"> </w:t>
      </w:r>
      <w:hyperlink r:id="rId36"/>
      <w:hyperlink r:id="rId36">
        <w:r>
          <w:rPr>
            <w:rStyle w:val="Hyperlink"/>
          </w:rPr>
          <w:t xml:space="preserve">2º</w:t>
        </w:r>
      </w:hyperlink>
      <w:r>
        <w:t xml:space="preserve">,</w:t>
      </w:r>
      <w:r>
        <w:t xml:space="preserve"> </w:t>
      </w:r>
      <w:hyperlink r:id="rId37"/>
      <w:r>
        <w:t xml:space="preserve"> </w:t>
      </w:r>
      <w:hyperlink r:id="rId37"/>
      <w:r>
        <w:t xml:space="preserve"> </w:t>
      </w:r>
      <w:hyperlink r:id="rId37"/>
      <w:hyperlink r:id="rId37">
        <w:r>
          <w:rPr>
            <w:rStyle w:val="Hyperlink"/>
          </w:rPr>
          <w:t xml:space="preserve">3º</w:t>
        </w:r>
      </w:hyperlink>
      <w:r>
        <w:t xml:space="preserve"> </w:t>
      </w:r>
      <w:r>
        <w:t xml:space="preserve">e § 1º:</w:t>
      </w:r>
    </w:p>
    <w:p>
      <w:pPr>
        <w:pStyle w:val="Compact"/>
        <w:pStyle w:val="BlockText"/>
      </w:pPr>
      <w:r>
        <w:t xml:space="preserve">Art. 2º Consumidor é toda pessoa física ou jurídica que adquire ou utiliza produto ou serviço como destinatário final.</w:t>
      </w:r>
    </w:p>
    <w:p>
      <w:pPr>
        <w:pStyle w:val="Compact"/>
        <w:pStyle w:val="BlockText"/>
      </w:pPr>
      <w:r>
        <w:t xml:space="preserve">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Compact"/>
        <w:pStyle w:val="BlockText"/>
      </w:pPr>
      <w:r>
        <w:t xml:space="preserve">§ 1º Produto é qualquer bem, móvel ou imóvel, material ou imaterial.</w:t>
      </w:r>
    </w:p>
    <w:p>
      <w:pPr>
        <w:pStyle w:val="FirstParagraph"/>
      </w:pPr>
      <w:r>
        <w:t xml:space="preserve">Dessa forma, 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 </w:t>
      </w:r>
      <w:r>
        <w:t xml:space="preserve">é plenamente aplicável ao caso em análise.</w:t>
      </w:r>
    </w:p>
    <w:p>
      <w:pPr>
        <w:pStyle w:val="BodyText"/>
      </w:pPr>
      <w:r>
        <w:rPr>
          <w:b/>
        </w:rPr>
        <w:t xml:space="preserve">b) Da reparação dos danos morais</w:t>
      </w:r>
    </w:p>
    <w:p>
      <w:pPr>
        <w:pStyle w:val="BodyText"/>
      </w:pPr>
      <w:r>
        <w:t xml:space="preserve">Analisando os fatos que foram narrados e os documentos e imagens que foram acostados nos presentes autos, não restam dúvidas que a situação gerada pela relação de consumo geraram prejuízos psicológicos, morais e patrimoniais que são passíveis de reparação.</w:t>
      </w:r>
    </w:p>
    <w:p>
      <w:pPr>
        <w:pStyle w:val="BodyText"/>
      </w:pPr>
      <w:r>
        <w:t xml:space="preserve">O</w:t>
      </w:r>
      <w:r>
        <w:t xml:space="preserve"> </w:t>
      </w:r>
      <w:hyperlink r:id="rId38"/>
      <w:r>
        <w:t xml:space="preserve"> </w:t>
      </w:r>
      <w:hyperlink r:id="rId38"/>
      <w:r>
        <w:t xml:space="preserve"> </w:t>
      </w:r>
      <w:hyperlink r:id="rId39"/>
      <w:hyperlink r:id="rId40">
        <w:r>
          <w:rPr>
            <w:rStyle w:val="Hyperlink"/>
          </w:rPr>
          <w:t xml:space="preserve">Código Civil</w:t>
        </w:r>
      </w:hyperlink>
      <w:r>
        <w:t xml:space="preserve"> </w:t>
      </w:r>
      <w:r>
        <w:t xml:space="preserve">em seus artigos</w:t>
      </w:r>
      <w:r>
        <w:t xml:space="preserve"> </w:t>
      </w:r>
      <w:hyperlink r:id="rId41"/>
      <w:r>
        <w:t xml:space="preserve"> </w:t>
      </w:r>
      <w:hyperlink r:id="rId41"/>
      <w:r>
        <w:t xml:space="preserve"> </w:t>
      </w:r>
      <w:hyperlink r:id="rId41"/>
      <w:hyperlink r:id="rId41">
        <w:r>
          <w:rPr>
            <w:rStyle w:val="Hyperlink"/>
          </w:rPr>
          <w:t xml:space="preserve">186</w:t>
        </w:r>
      </w:hyperlink>
      <w:r>
        <w:t xml:space="preserve"> </w:t>
      </w:r>
      <w:r>
        <w:t xml:space="preserve">e</w:t>
      </w:r>
      <w:r>
        <w:t xml:space="preserve"> </w:t>
      </w:r>
      <w:hyperlink r:id="rId42"/>
      <w:r>
        <w:t xml:space="preserve"> </w:t>
      </w:r>
      <w:hyperlink r:id="rId42"/>
      <w:r>
        <w:t xml:space="preserve"> </w:t>
      </w:r>
      <w:hyperlink r:id="rId42"/>
      <w:hyperlink r:id="rId42">
        <w:r>
          <w:rPr>
            <w:rStyle w:val="Hyperlink"/>
          </w:rPr>
          <w:t xml:space="preserve">187</w:t>
        </w:r>
      </w:hyperlink>
      <w:r>
        <w:t xml:space="preserve"> </w:t>
      </w:r>
      <w:r>
        <w:t xml:space="preserve">diz:</w:t>
      </w:r>
    </w:p>
    <w:p>
      <w:pPr>
        <w:pStyle w:val="Compact"/>
        <w:pStyle w:val="BlockText"/>
      </w:pPr>
      <w:r>
        <w:t xml:space="preserve">Art. 186. Aquele que, por ação ou omissão voluntária, negligência ou imprudência, violar direito e causar dano a outrem,</w:t>
      </w:r>
      <w:r>
        <w:t xml:space="preserve"> </w:t>
      </w:r>
      <w:r>
        <w:rPr>
          <w:b/>
        </w:rPr>
        <w:t xml:space="preserve">ainda que exclusivamente moral</w:t>
      </w:r>
      <w:r>
        <w:t xml:space="preserve">,</w:t>
      </w:r>
      <w:r>
        <w:t xml:space="preserve"> </w:t>
      </w:r>
      <w:r>
        <w:rPr>
          <w:b/>
        </w:rPr>
        <w:t xml:space="preserve">comete ato ilícito.</w:t>
      </w:r>
    </w:p>
    <w:p>
      <w:pPr>
        <w:pStyle w:val="Compact"/>
        <w:pStyle w:val="BlockText"/>
      </w:pPr>
      <w:r>
        <w:t xml:space="preserve">Art. 187. Também comete ato ilícito o titular de um direito que, ao exercê-lo, excede manifestamente os limites impostos pelo seu fim econômico ou social, pela boa-fé ou pelos bons costumes.</w:t>
      </w:r>
    </w:p>
    <w:p>
      <w:pPr>
        <w:pStyle w:val="FirstParagraph"/>
      </w:pPr>
      <w:r>
        <w:t xml:space="preserve">No caso em questão, com a eliminação do concurso do seus sonhos e com a humilhação sofrida, o requerente está passando por diversos problemas psicológicos, como se comprova nos laudos acostados nos autos.</w:t>
      </w:r>
    </w:p>
    <w:p>
      <w:pPr>
        <w:pStyle w:val="BodyText"/>
      </w:pPr>
      <w:r>
        <w:t xml:space="preserve">Dessa forma não restam dúvidas que a requerida praticou atos lesivos ao requerente, causando-lhe além dos prejuízos materiais, prejuízos morais passíveis de indenização.</w:t>
      </w:r>
    </w:p>
    <w:p>
      <w:pPr>
        <w:pStyle w:val="BodyText"/>
      </w:pPr>
      <w:r>
        <w:t xml:space="preserve">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 </w:t>
      </w:r>
      <w:r>
        <w:t xml:space="preserve">em seu artigo</w:t>
      </w:r>
      <w:r>
        <w:t xml:space="preserve"> </w:t>
      </w:r>
      <w:hyperlink r:id="rId43"/>
      <w:r>
        <w:t xml:space="preserve"> </w:t>
      </w:r>
      <w:hyperlink r:id="rId43"/>
      <w:r>
        <w:t xml:space="preserve"> </w:t>
      </w:r>
      <w:hyperlink r:id="rId43"/>
      <w:hyperlink r:id="rId43">
        <w:r>
          <w:rPr>
            <w:rStyle w:val="Hyperlink"/>
          </w:rPr>
          <w:t xml:space="preserve">14</w:t>
        </w:r>
      </w:hyperlink>
      <w:r>
        <w:t xml:space="preserve">,</w:t>
      </w:r>
      <w:r>
        <w:t xml:space="preserve"> </w:t>
      </w:r>
      <w:r>
        <w:rPr>
          <w:i/>
        </w:rPr>
        <w:t xml:space="preserve">caput</w:t>
      </w:r>
      <w:r>
        <w:t xml:space="preserve"> </w:t>
      </w:r>
      <w:r>
        <w:t xml:space="preserve">e seu § 1º diz:</w:t>
      </w:r>
    </w:p>
    <w:p>
      <w:pPr>
        <w:pStyle w:val="Compact"/>
        <w:pStyle w:val="BlockText"/>
      </w:pPr>
      <w:r>
        <w:rPr>
          <w:i/>
        </w:rPr>
        <w:t xml:space="preserve">Art. 14. O fornecedor de serviços responde independentemente da existência de culpa, pela reparação dos danos causados aos consumidores por</w:t>
      </w:r>
      <w:r>
        <w:rPr>
          <w:i/>
        </w:rPr>
        <w:t xml:space="preserve"> </w:t>
      </w:r>
      <w:r>
        <w:rPr>
          <w:b/>
          <w:i/>
        </w:rPr>
        <w:t xml:space="preserve">defeitos relativos à prestação dos serviços</w:t>
      </w:r>
      <w:r>
        <w:rPr>
          <w:i/>
        </w:rPr>
        <w:t xml:space="preserve">, bem como por informações insuficientes ou inadequadas sobre sua fruição e riscos.</w:t>
      </w:r>
    </w:p>
    <w:p>
      <w:pPr>
        <w:pStyle w:val="FirstParagraph"/>
      </w:pPr>
    </w:p>
    <w:p>
      <w:pPr>
        <w:pStyle w:val="BodyText"/>
      </w:pPr>
      <w:r>
        <w:t xml:space="preserve">No presente caso, o defeito na prestação do serviço está presente no ato da requerida atrasar o voo por mais de 7 (sete) horas e no fim cancelar o voo e não prestar nenhum tipo de auxílio ao requerente e nem sequer reembolsá-lo pelo valor da passagem.</w:t>
      </w:r>
    </w:p>
    <w:p>
      <w:pPr>
        <w:pStyle w:val="BodyText"/>
      </w:pPr>
      <w:r>
        <w:t xml:space="preserve">Cabe ressaltar que independentemente do dano material ocasionado numa determinada circunstância, deve ser compensado também o dano moral, tendo em vista a eliminação no concurso público ocasionado pelo cancelamento do voo, bem como a situação vexatória e humilhante que os representantes da companhia submeteram o requerente.</w:t>
      </w:r>
    </w:p>
    <w:p>
      <w:pPr>
        <w:pStyle w:val="BodyText"/>
      </w:pPr>
      <w:r>
        <w:t xml:space="preserve">O dano moral revela a sua face ante os prejuízos causados à personalidade do requerente, não se enquadrando no conceito doutrinário ou jurisprudencial de mero dissabor ou aborrecimento cotidiano, como provavelmente alegará a companhia aérea, ora demandada. Enfim, o nexo de causalidade entre os danos causados e o serviço prestado resta evidente, diante da relação de causalidade existente entre a ação arbitrária e descompromissada da (Companhia aérea) e os prejuízos causados aos autores.</w:t>
      </w:r>
    </w:p>
    <w:p>
      <w:pPr>
        <w:pStyle w:val="BodyText"/>
      </w:pPr>
      <w:r>
        <w:t xml:space="preserve">Por consequência, os danos de natureza moral e material causados aos Requerentes, cabe à (Companhia aérea) indenizá-los, como forma de compensar, ou pelo menos amenizar, as perdas ocorridas. Inclusive, esse é o posicionamento adotado pelos tribunais pátrios, senão vejamos julgado em caso análogo:</w:t>
      </w:r>
    </w:p>
    <w:p>
      <w:pPr>
        <w:pStyle w:val="Compact"/>
        <w:pStyle w:val="BlockText"/>
      </w:pPr>
      <w:r>
        <w:t xml:space="preserve">AÇÃO DE INDENIZAÇÃO. CANCELAMENTO DE VÔO INTERNACIONAL. APLICAÇÃO DO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 CARACTERIZAÇÃO DE DANOS MATERIAIS E MORAIS. INDENIZAÇÃO DEVIDA. SENTENÇA MANTIDA. 1. A RELAÇÃO ESTABELECIDA ENTRE A EMPRESA DE TRANSPORTE AÉREO INTERNACIONAL E O PASSAGEIRO É DE CONSUMO. 2. NAS RELAÇÕES DE CONSUMO, A RESPONSABILIDADE DO FORNECEDOR DO PRODUTO OU DO SERVIÇO É OBJETIVA; LOGO, PRESCINDE DO ELEMENTO SUBJETIVO CULPA. 3.</w:t>
      </w:r>
      <w:r>
        <w:t xml:space="preserve"> </w:t>
      </w:r>
      <w:r>
        <w:rPr>
          <w:b/>
        </w:rPr>
        <w:t xml:space="preserve">O CANCELAMENTO E O ATRASO DE VÔO SÃO FATOS GERADORES DE DIVERSOS PROBLEMAS, DESGASTES E FRUSTRAÇÕES CAPAZES DE ENSEJAR DANOS MORAIS</w:t>
      </w:r>
      <w:r>
        <w:t xml:space="preserve">. 4. A FIXAÇÃO DA INDENIZAÇÃO POR DANOS MORAIS DEVE OBSERVAR OS CRITÉRIOS DE RAZOABILIDADE E DE PROPORCIONALIDADE, ALÉM DE ATENDER AO CARÁTER COMPENSATÓRIO NO TOCANTE À VÍTIMA E À FUNÇÃO PUNITIVA E PREVENTIVA EM RELAÇÃO AO CAUSADOR DO DANO. 5. COMPROVADO O PREJUÍZO PATRIMONIAL DECORRENTE DO EVENTO DANOSO, É DEVIDA A INDENIZAÇÃO POR DANOS MATERIAIS. 6. RECURSOS CONHECIDOS E NÃO PROVIDOS (TJ-DF - APC: XXXXX DF XXXXX-23.2012.8.07.0001, Relator: SILVA LEMOS, Data de Julgamento: 18/12/2013, 3ª Turma Cível, Data de Publicação: Publicado no DJE : 17/01/2014. Pág.: 83). (Grifos nossos).</w:t>
      </w:r>
    </w:p>
    <w:p>
      <w:pPr>
        <w:pStyle w:val="Compact"/>
        <w:pStyle w:val="BlockText"/>
      </w:pPr>
      <w:r>
        <w:t xml:space="preserve">JUIZADO ESPECIAL CÍVEL. CONSUMIDOR. TRANSPORTE AÉREO. CANCELAMENTO DE VÔO. ALEGAÇÃO DE ALTERAÇÃO DA MALHA AÉREA. AUSÊNCIA DE COMPROVAÇÃO. CASO FORTUITO INTERNO. RESPONSABILIDADE OBJETIVA DO FORNECEDOR DO SERVIÇO PRESERVADA. REALOCAÇÃO DOS PASSAGEIROS EM VÔO CERCA CINCO HORAS DEPOIS. PERDA DO OBJETIVO DA VIAGEM. PRETENSÃO DE ASSISTIR JOGO DA COPA DAS CONFEDERAÇÕES. FALHA NA PRESTAÇÃO DO SERVIÇO. PEDIDO DE REEMBOLSO DAS PASSAGENS AÉREAS E INGRESSOS. PROCEDÊNCIA. DANO MORAL. CARACTERIZAÇÃO. VALOR. OBSERVÂNCIA DOS PRINCÍPIOS DA RAZOABILIDADE E PROPORCIONALIDADE. SENTENÇA MANTIDA. 1.NAS RELAÇÕES DE CONSUMO, A RESPONSABILIDADE DO FORNECEDOR DO SERVIÇO OU PRODUTO É OBJETIVA, DECORRÊNCIA DO RISCO DA ATIVIDADE. 2.NA ESTEIRA DO ARTIGO</w:t>
      </w:r>
      <w:r>
        <w:t xml:space="preserve"> </w:t>
      </w:r>
      <w:hyperlink r:id="rId43"/>
      <w:r>
        <w:t xml:space="preserve"> </w:t>
      </w:r>
      <w:hyperlink r:id="rId43"/>
      <w:r>
        <w:t xml:space="preserve"> </w:t>
      </w:r>
      <w:hyperlink r:id="rId43"/>
      <w:hyperlink r:id="rId43">
        <w:r>
          <w:rPr>
            <w:rStyle w:val="Hyperlink"/>
          </w:rPr>
          <w:t xml:space="preserve">14</w:t>
        </w:r>
      </w:hyperlink>
      <w:r>
        <w:t xml:space="preserve">,</w:t>
      </w:r>
      <w:r>
        <w:t xml:space="preserve"> </w:t>
      </w:r>
      <w:hyperlink r:id="rId44"/>
      <w:r>
        <w:t xml:space="preserve"> </w:t>
      </w:r>
      <w:hyperlink r:id="rId44"/>
      <w:r>
        <w:t xml:space="preserve"> </w:t>
      </w:r>
      <w:hyperlink r:id="rId45"/>
      <w:hyperlink r:id="rId45">
        <w:r>
          <w:rPr>
            <w:rStyle w:val="Hyperlink"/>
          </w:rPr>
          <w:t xml:space="preserve">§ 1º</w:t>
        </w:r>
      </w:hyperlink>
      <w:r>
        <w:t xml:space="preserve">, DA LEI Nº.</w:t>
      </w:r>
      <w:r>
        <w:t xml:space="preserve"> </w:t>
      </w:r>
      <w:hyperlink r:id="rId34"/>
      <w:r>
        <w:t xml:space="preserve"> </w:t>
      </w:r>
      <w:hyperlink r:id="rId34"/>
      <w:r>
        <w:t xml:space="preserve"> </w:t>
      </w:r>
      <w:hyperlink r:id="rId35"/>
      <w:hyperlink r:id="rId35">
        <w:r>
          <w:rPr>
            <w:rStyle w:val="Hyperlink"/>
          </w:rPr>
          <w:t xml:space="preserve">8.078</w:t>
        </w:r>
      </w:hyperlink>
      <w:r>
        <w:t xml:space="preserve">/90, O FORNECEDOR DO SERVIÇO TEM RESPONSABILIDADE OBJETIVA PELOS DANOS DECORRENTES DA PRESTAÇÃO VICIOSA DOS SEUS SERVIÇOS, A QUAL SOMENTE É AFASTADA SE COMPROVAR A AUSÊNCIA DE DEFEITO, CULPA EXCLUSIVA DO CONSUMIDOR OU DE TERCEIROS. 3.A ALEGAÇÃO DE ALTERAÇÃO DA MALHA AÉREA NÃO RESTOU COMPROVADA. ADEMAIS, É FATO PREVISÍVEL DENTRO DA ATIVIDADE COMERCIAL DE TRANSPORTE, LOGO É CONSIDERADO CASO FORTUITO INTERNO. PORTANTO, TAL ESCUSA NÃO EXIMIRIA A COMPANHIA AÉREA DE REPARAR OS DANOS CAUSADOS PELO ATRASO OU CANCELAMENTO DE VÔO. 4. OS CONSUMIDORES VIAJARIAM PARA ASSISTIR A UM EVENTO ESPORTIVO DE GRANDE PORTE, MAS A MUDANÇA DOS HORÁRIOS DOS VÔOS COMPROMETEU TODA A PROGRAMAÇÃO, JÁ QUE ELES FORAM REALOCADOS EM VÔO QUE SAIRIA QUASE CINCO HORAS DEPOIS, TORNANDO EXÍGUO O TEMPO PARA A CHEGADA NO EVENTO. ALÉM DE TODO O PREJUÍZO MATERIAL DECORRENTE DOS GASTOS COM PASSAGENS E INGRESSOS, A SITUAÇÃO VIVENCIADA PELOS AUTORES GEROU DESCONFORTO, APREENSÃO E ANGÚSTIA.</w:t>
      </w:r>
      <w:r>
        <w:t xml:space="preserve"> </w:t>
      </w:r>
      <w:r>
        <w:rPr>
          <w:b/>
        </w:rPr>
        <w:t xml:space="preserve">O QUADRO EXPOSTO FOI CAPAZ DE ALTERAR O ESTADO ANÍMICO DOS PASSAGEIROS, QUE SUPERARAM OS MEROS DISSABORES OU ABORRECIMENTOS COTIDIANOS. A JURISPRUDÊNCIA PÁTRIA JÁ PACIFICOU O ENTENDIMENTO PARA RECONHECER O DANO MORAL NO CASO DE ATRASO OU CANCELAMENTO DE VÔO</w:t>
      </w:r>
      <w:r>
        <w:t xml:space="preserve">. 5. NÃO HÁ MOTIVOS PARA A REVISÃO DO QUANTUM INDENIZATÓRIO, UMA VEZ QUE OBSERVADOS OS PRINCÍPIOS DA RAZOABILIDADE E DA PROPORCIONALIDADE QUE INFORMAM A FIXAÇÃO DA INDENIZAÇÃO DO DANO MORAL,BEM COMO SUA NATUREZA COMPENSATÓRIA E DISSUASÓRIA. 6.RECURSO CONHECIDO E DESPROVIDO. 7.DECISÃO TOMADA NA FORMA DO ART.</w:t>
      </w:r>
      <w:r>
        <w:t xml:space="preserve"> </w:t>
      </w:r>
      <w:hyperlink r:id="rId46"/>
      <w:r>
        <w:t xml:space="preserve"> </w:t>
      </w:r>
      <w:hyperlink r:id="rId46"/>
      <w:r>
        <w:t xml:space="preserve"> </w:t>
      </w:r>
      <w:hyperlink r:id="rId46"/>
      <w:hyperlink r:id="rId46">
        <w:r>
          <w:rPr>
            <w:rStyle w:val="Hyperlink"/>
          </w:rPr>
          <w:t xml:space="preserve">46</w:t>
        </w:r>
      </w:hyperlink>
      <w:r>
        <w:t xml:space="preserve"> </w:t>
      </w:r>
      <w:r>
        <w:t xml:space="preserve">DA LEI Nº</w:t>
      </w:r>
      <w:r>
        <w:t xml:space="preserve"> </w:t>
      </w:r>
      <w:hyperlink r:id="rId47"/>
      <w:r>
        <w:t xml:space="preserve"> </w:t>
      </w:r>
      <w:hyperlink r:id="rId47"/>
      <w:r>
        <w:t xml:space="preserve"> </w:t>
      </w:r>
      <w:hyperlink r:id="rId47"/>
      <w:hyperlink r:id="rId48">
        <w:r>
          <w:rPr>
            <w:rStyle w:val="Hyperlink"/>
          </w:rPr>
          <w:t xml:space="preserve">9.099</w:t>
        </w:r>
      </w:hyperlink>
      <w:r>
        <w:t xml:space="preserve">/95, SERVINDO A EMENTA DE ACÓRDÃO. 8.CONDENO A RECORRENTE NO PAGAMENTO DAS CUSTAS E HONORÁRIOS ADVOCATÍCIOS, OS QUAIS ARBITRO EM 10% (DEZ POR CENTO) DO VALOR DA CONDENAÇÃO. (TJ-DF - ACJ: XXXXX DF XXXXX-82.2013.8.07.0001, Relator: LUÍS GUSTAVO B. DE OLIVEIRA, Data de Julgamento: 11/03/2014, 1ª Turma Recursal dos Juizados Especiais Cíveis e Criminais do DF, Data de Publicação: Publicado no DJE: 17/03/2014. Pág.: 298). (Grifos nossos).</w:t>
      </w:r>
    </w:p>
    <w:p>
      <w:pPr>
        <w:pStyle w:val="FirstParagraph"/>
      </w:pPr>
      <w:r>
        <w:rPr>
          <w:b/>
        </w:rPr>
        <w:t xml:space="preserve">c) Dos danos materiais</w:t>
      </w:r>
    </w:p>
    <w:p>
      <w:pPr>
        <w:pStyle w:val="BodyText"/>
      </w:pPr>
      <w:r>
        <w:t xml:space="preserve">Dano material ou patrimonial se traduz em prejuízo econômico causado por ato lícito ou ilícito, incidindo sobre o patrimônio do lesado.</w:t>
      </w:r>
    </w:p>
    <w:p>
      <w:pPr>
        <w:pStyle w:val="BodyText"/>
      </w:pPr>
      <w:r>
        <w:t xml:space="preserve">Demonstrou-se, então, o prejuízo por ato ilícito da requerida quando ao cancelar o voo não reembolsou o requerente o valor pago pela passagem (R$ 2.000,00) e o fez ser eliminado do concursos de seus sonhos, que teve um valor de inscrição de R$ 300,00 (trezentos reais).</w:t>
      </w:r>
    </w:p>
    <w:p>
      <w:pPr>
        <w:pStyle w:val="BodyText"/>
      </w:pPr>
      <w:r>
        <w:t xml:space="preserve">Além dos valores descritos acima, o requerente que ficou sete amargas horas esperando o seu voo, precisou desembolsar a quantia de R$ 200,00 com alimentação no aeroporto, conforme comprovantes em anexo.</w:t>
      </w:r>
    </w:p>
    <w:p>
      <w:pPr>
        <w:pStyle w:val="BodyText"/>
      </w:pPr>
      <w:r>
        <w:rPr>
          <w:i/>
          <w:b/>
        </w:rPr>
        <w:t xml:space="preserve">d) Do quantum indenizatório</w:t>
      </w:r>
    </w:p>
    <w:p>
      <w:pPr>
        <w:pStyle w:val="BodyText"/>
      </w:pPr>
      <w:r>
        <w:t xml:space="preserve">Ao que se refere ao</w:t>
      </w:r>
      <w:r>
        <w:t xml:space="preserve"> </w:t>
      </w:r>
      <w:r>
        <w:rPr>
          <w:i/>
        </w:rPr>
        <w:t xml:space="preserve">quantum</w:t>
      </w:r>
      <w:r>
        <w:t xml:space="preserve"> </w:t>
      </w:r>
      <w:r>
        <w:t xml:space="preserve">da indenização, esta deve, além de englobar os danos materiais, refletir e reparar o dano pelo abalo moral, revestindo-se de duplo caráter: repressivo ou punitivo e preventivo, neste último caso, evitando a banalização de tal conduta desrespeitosa e desmoralizante para com o consumidor.</w:t>
      </w:r>
    </w:p>
    <w:p>
      <w:pPr>
        <w:pStyle w:val="BodyText"/>
      </w:pPr>
      <w:r>
        <w:t xml:space="preserve">Assim, diante da desídia e da má-fé da empresa em não querer solucionar a problemática ou, ao menos, facilitar para que os requerentes embarcassem, além de causar humilhação no requerente por meio de seus representantes, o dano moral deve ser quantificado de forma a reprimir atitudes obstativas de direito do consumidor pelo abuso do poder técnico, como no presente caso, deve minimizar os efeitos da ofensa ao que é inestimável o que seja a honra, a saúde psíquica e moral o bem-estar do consumidor.</w:t>
      </w:r>
    </w:p>
    <w:p>
      <w:pPr>
        <w:pStyle w:val="BodyText"/>
      </w:pPr>
      <w:r>
        <w:t xml:space="preserve">Impende destacar ainda, que tendo em vista serem os direitos atingidos muito mais valiosos que os bens e interesses econômicos, pois reportam à dignidade humana, a intimidade, a intangibilidade dos direitos da personalidade, pois abrange toda e qualquer proteção à pessoa, seja física, seja psicológica. As situações de angústia, paz de espírito abalada, de mal-estar e amargura devem somar-se nas conclusões do juiz para que este saiba dosar com justiça a condenação do ofensor.</w:t>
      </w:r>
    </w:p>
    <w:p>
      <w:pPr>
        <w:pStyle w:val="BodyText"/>
      </w:pPr>
      <w:r>
        <w:t xml:space="preserve">Desse modo há de se considerar a razoabilidade e a proporcionalidade, evitando-se o enriquecimento sem causa ou um valor tão irrisório a ponto de não inibir novas condutas lesivas, sob pena de ferir ainda mais princípios basilares das relações de consumo.</w:t>
      </w:r>
    </w:p>
    <w:p>
      <w:pPr>
        <w:pStyle w:val="BodyText"/>
      </w:pPr>
      <w:r>
        <w:t xml:space="preserve">Frise-se que os demandantes saíram humilhados, com a sensação de impotência, tendo que depender de terceiros para terem um mínimo de conforto e se sentirem menos desrespeitados.</w:t>
      </w:r>
    </w:p>
    <w:p>
      <w:pPr>
        <w:pStyle w:val="BodyText"/>
      </w:pPr>
      <w:r>
        <w:t xml:space="preserve">Dessa forma é justa, proporcional e razoável, ante ao caráter disciplinar e desestimulador, a fixação de R$ 20.000,00 (vinte mil reais) para reparação dos danos morais sofridos, somando-se aos R$ 2,000,00 (dois mil reais) referentes ao valor da passagem que até a presente data não foi reembolsado, bem como a quantia de R$ 200,00 que o requerente gastou para se alimentar durante o período de atraso.</w:t>
      </w:r>
    </w:p>
    <w:p>
      <w:pPr>
        <w:pStyle w:val="BodyText"/>
      </w:pPr>
      <w:r>
        <w:rPr>
          <w:b/>
        </w:rPr>
        <w:t xml:space="preserve">e) Da inversão do ônus da prova</w:t>
      </w:r>
    </w:p>
    <w:p>
      <w:pPr>
        <w:pStyle w:val="BodyText"/>
      </w:pPr>
      <w:r>
        <w:t xml:space="preserve">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 </w:t>
      </w:r>
      <w:r>
        <w:t xml:space="preserve">possui como finalidade precípua viabilizar a defesa dos direitos do consumidor perante os abusos praticados pelos fornecedores de produtos e/ou serviços. ~</w:t>
      </w:r>
    </w:p>
    <w:p>
      <w:pPr>
        <w:pStyle w:val="BodyText"/>
      </w:pPr>
      <w:r>
        <w:t xml:space="preserve">Diante disso é que a lei faculta ao magistrado, verificada a verossimilhança e/ou a hipossuficiência do consumidor no que diz respeito à comprovação do seu direito, inverter o ônus da prova para determinar ao fornecedor de produtos ou de serviços, parte detentora da sistemática (autossuficiente em todo plano), que o faça.</w:t>
      </w:r>
    </w:p>
    <w:p>
      <w:pPr>
        <w:pStyle w:val="BodyText"/>
      </w:pPr>
      <w:r>
        <w:t xml:space="preserve">Entende-se por verossímeis os fatos alegados nesta exordial, bem como constatada a hipossuficiência do requerente frente à companhia aérea, no que realmente se acredita, decretando a inversão do ônus da prova, a fim de esclarecer os incidentes que sucederam in casu.</w:t>
      </w:r>
    </w:p>
    <w:p>
      <w:pPr>
        <w:pStyle w:val="BodyText"/>
      </w:pPr>
      <w:r>
        <w:t xml:space="preserve">É certo que o requerente demonstrou, através das provas documentais em anexo e mesmo da própria descrição dos fatos, o abalo sofrido em decorrência da conduta ilícita ocasionada pela parte Ré, ao atrasar e cancelar o voo, causar sua eliminação no concurso público, bem como permitir que seus colaboradores humilhassem um consumidor.</w:t>
      </w:r>
    </w:p>
    <w:p>
      <w:pPr>
        <w:pStyle w:val="BodyText"/>
      </w:pPr>
      <w:r>
        <w:t xml:space="preserve">Por isso, requer a V. EXª, a inversão do ônus da prova, nos termos do art.</w:t>
      </w:r>
      <w:r>
        <w:t xml:space="preserve"> </w:t>
      </w:r>
      <w:hyperlink r:id="rId49"/>
      <w:r>
        <w:t xml:space="preserve"> </w:t>
      </w:r>
      <w:hyperlink r:id="rId49"/>
      <w:r>
        <w:t xml:space="preserve"> </w:t>
      </w:r>
      <w:hyperlink r:id="rId49"/>
      <w:hyperlink r:id="rId49">
        <w:r>
          <w:rPr>
            <w:rStyle w:val="Hyperlink"/>
          </w:rPr>
          <w:t xml:space="preserve">6º</w:t>
        </w:r>
      </w:hyperlink>
      <w:r>
        <w:t xml:space="preserve">,</w:t>
      </w:r>
      <w:r>
        <w:t xml:space="preserve"> </w:t>
      </w:r>
      <w:hyperlink r:id="rId50"/>
      <w:r>
        <w:t xml:space="preserve"> </w:t>
      </w:r>
      <w:hyperlink r:id="rId50"/>
      <w:r>
        <w:t xml:space="preserve"> </w:t>
      </w:r>
      <w:hyperlink r:id="rId50"/>
      <w:hyperlink r:id="rId50">
        <w:r>
          <w:rPr>
            <w:rStyle w:val="Hyperlink"/>
          </w:rPr>
          <w:t xml:space="preserve">VIII</w:t>
        </w:r>
      </w:hyperlink>
      <w:r>
        <w:t xml:space="preserve">, do</w:t>
      </w:r>
      <w:r>
        <w:t xml:space="preserve"> </w:t>
      </w:r>
      <w:hyperlink r:id="rId34"/>
      <w:r>
        <w:t xml:space="preserve"> </w:t>
      </w:r>
      <w:hyperlink r:id="rId34"/>
      <w:r>
        <w:t xml:space="preserve"> </w:t>
      </w:r>
      <w:hyperlink r:id="rId35"/>
      <w:hyperlink r:id="rId35">
        <w:r>
          <w:rPr>
            <w:rStyle w:val="Hyperlink"/>
          </w:rPr>
          <w:t xml:space="preserve">Código de Defesa do Consumidor</w:t>
        </w:r>
      </w:hyperlink>
      <w:r>
        <w:t xml:space="preserve">.</w:t>
      </w:r>
    </w:p>
    <w:p>
      <w:pPr>
        <w:pStyle w:val="BodyText"/>
      </w:pPr>
      <w:r>
        <w:rPr>
          <w:b/>
        </w:rPr>
        <w:t xml:space="preserve">VI. DOS PEDIDOS</w:t>
      </w:r>
    </w:p>
    <w:p>
      <w:pPr>
        <w:pStyle w:val="BodyText"/>
      </w:pPr>
      <w:r>
        <w:t xml:space="preserve">Por todo o exposto, requer a Vossa Excelência:</w:t>
      </w:r>
    </w:p>
    <w:p>
      <w:pPr>
        <w:pStyle w:val="BodyText"/>
      </w:pPr>
      <w:r>
        <w:t xml:space="preserve">a) o deferimento dos benefícios da justiça gratuita, nos termos do art.</w:t>
      </w:r>
      <w:r>
        <w:t xml:space="preserve"> </w:t>
      </w:r>
      <w:hyperlink r:id="rId33"/>
      <w:r>
        <w:t xml:space="preserve"> </w:t>
      </w:r>
      <w:hyperlink r:id="rId33"/>
      <w:r>
        <w:t xml:space="preserve"> </w:t>
      </w:r>
      <w:hyperlink r:id="rId33"/>
      <w:hyperlink r:id="rId33">
        <w:r>
          <w:rPr>
            <w:rStyle w:val="Hyperlink"/>
          </w:rPr>
          <w:t xml:space="preserve">98</w:t>
        </w:r>
      </w:hyperlink>
      <w:r>
        <w:t xml:space="preserve"> </w:t>
      </w:r>
      <w:r>
        <w:t xml:space="preserve">e seguintes do</w:t>
      </w:r>
      <w:r>
        <w:t xml:space="preserve"> </w:t>
      </w:r>
      <w:hyperlink r:id="rId24"/>
      <w:r>
        <w:t xml:space="preserve"> </w:t>
      </w:r>
      <w:hyperlink r:id="rId24"/>
      <w:r>
        <w:t xml:space="preserve"> </w:t>
      </w:r>
      <w:hyperlink r:id="rId24"/>
      <w:hyperlink r:id="rId25">
        <w:r>
          <w:rPr>
            <w:rStyle w:val="Hyperlink"/>
          </w:rPr>
          <w:t xml:space="preserve">CPC/2015</w:t>
        </w:r>
      </w:hyperlink>
      <w:r>
        <w:t xml:space="preserve">;</w:t>
      </w:r>
    </w:p>
    <w:p>
      <w:pPr>
        <w:pStyle w:val="BodyText"/>
      </w:pPr>
      <w:r>
        <w:t xml:space="preserve">b) a citação da requerida para, querendo, contestar a presente, devendo comparecer as audiências de conciliação e instrução/julgamento, sob pena de revelia e confissão quanto à matéria de fato, e no final a condenação da empresa no pagamento dos valores pleiteados;</w:t>
      </w:r>
    </w:p>
    <w:p>
      <w:pPr>
        <w:pStyle w:val="BodyText"/>
      </w:pPr>
      <w:r>
        <w:t xml:space="preserve">c) Determinar a inversão do ônus da prova, desde o despacho que determina a citação da Demandada, nos termos do art.</w:t>
      </w:r>
      <w:r>
        <w:t xml:space="preserve"> </w:t>
      </w:r>
      <w:hyperlink r:id="rId49"/>
      <w:r>
        <w:t xml:space="preserve"> </w:t>
      </w:r>
      <w:hyperlink r:id="rId49"/>
      <w:r>
        <w:t xml:space="preserve"> </w:t>
      </w:r>
      <w:hyperlink r:id="rId49"/>
      <w:hyperlink r:id="rId49">
        <w:r>
          <w:rPr>
            <w:rStyle w:val="Hyperlink"/>
          </w:rPr>
          <w:t xml:space="preserve">6º</w:t>
        </w:r>
      </w:hyperlink>
      <w:r>
        <w:t xml:space="preserve">,</w:t>
      </w:r>
      <w:r>
        <w:t xml:space="preserve"> </w:t>
      </w:r>
      <w:hyperlink r:id="rId50"/>
      <w:r>
        <w:t xml:space="preserve"> </w:t>
      </w:r>
      <w:hyperlink r:id="rId50"/>
      <w:r>
        <w:t xml:space="preserve"> </w:t>
      </w:r>
      <w:hyperlink r:id="rId50"/>
      <w:hyperlink r:id="rId50">
        <w:r>
          <w:rPr>
            <w:rStyle w:val="Hyperlink"/>
          </w:rPr>
          <w:t xml:space="preserve">VIII</w:t>
        </w:r>
      </w:hyperlink>
      <w:r>
        <w:t xml:space="preserve"> </w:t>
      </w:r>
      <w:r>
        <w:t xml:space="preserve">do</w:t>
      </w:r>
      <w:r>
        <w:t xml:space="preserve"> </w:t>
      </w:r>
      <w:hyperlink r:id="rId34"/>
      <w:r>
        <w:t xml:space="preserve"> </w:t>
      </w:r>
      <w:hyperlink r:id="rId34"/>
      <w:r>
        <w:t xml:space="preserve"> </w:t>
      </w:r>
      <w:hyperlink r:id="rId35"/>
      <w:hyperlink r:id="rId35">
        <w:r>
          <w:rPr>
            <w:rStyle w:val="Hyperlink"/>
          </w:rPr>
          <w:t xml:space="preserve">CDC</w:t>
        </w:r>
      </w:hyperlink>
      <w:r>
        <w:t xml:space="preserve">, ficando ao encargo da companhia aérea ré a produção de todas as provas necessárias ao andamento do feito;</w:t>
      </w:r>
    </w:p>
    <w:p>
      <w:pPr>
        <w:pStyle w:val="BodyText"/>
      </w:pPr>
      <w:r>
        <w:t xml:space="preserve">d) Julgar totalmente procedente a presente ação para reconhecer a relação consumerista entre as partes e condenando a requerida a pagar o valor de R$ 22.200,00 (vinte e dois mil e duzentos reais), sendo R$ 20.000,00 (vinte mil reais) para reparação dos danos morais sofridos, R$ 2,000,00 (dois mil reais) referentes ao valor da passagem que até a presente data não foi reembolsado e R$ 200,00 que o requerente gastou para se alimentar durante o período de atraso, tudo acrescido de juros e atualização monetária desde a data do evento danoso, qual seja, _____;</w:t>
      </w:r>
    </w:p>
    <w:p>
      <w:pPr>
        <w:pStyle w:val="BodyText"/>
      </w:pPr>
      <w:r>
        <w:t xml:space="preserve">Requer ainda, sejam acolhidos todos os meios de prova pertinentes à presente demanda, tais como as provas documentais ora apresentadas, o depoimento pessoal das partes e a oitiva de testemunhas, e, caso Vossa Excelência entenda necessário a produção de outras, que as especifique a fim de que sejam produzidas.</w:t>
      </w:r>
    </w:p>
    <w:p>
      <w:pPr>
        <w:pStyle w:val="BodyText"/>
      </w:pPr>
      <w:r>
        <w:t xml:space="preserve">Dá-se à causa o valor de R$ 22.200,00 (vinte e dois mil e duzentos reais).</w:t>
      </w:r>
    </w:p>
    <w:p>
      <w:pPr>
        <w:pStyle w:val="BodyText"/>
      </w:pPr>
      <w:r>
        <w:t xml:space="preserve">Termos em que,</w:t>
      </w:r>
    </w:p>
    <w:p>
      <w:pPr>
        <w:pStyle w:val="BodyText"/>
      </w:pPr>
      <w:r>
        <w:t xml:space="preserve">pede deferimento.</w:t>
      </w:r>
    </w:p>
    <w:p>
      <w:pPr>
        <w:pStyle w:val="BodyText"/>
      </w:pPr>
      <w:r>
        <w:t xml:space="preserve">Cidade/UF, data.</w:t>
      </w:r>
    </w:p>
    <w:p>
      <w:pPr>
        <w:pStyle w:val="BodyText"/>
      </w:pPr>
      <w:r>
        <w:t xml:space="preserve">Advogado - OAB</w:t>
      </w:r>
    </w:p>
    <w:p>
      <w:pPr>
        <w:pStyle w:val="BodyText"/>
      </w:pPr>
      <w:r>
        <w:t xml:space="preserve">..</w:t>
      </w:r>
    </w:p>
    <w:p>
      <w:pPr>
        <w:pStyle w:val="BodyText"/>
      </w:pPr>
      <w:r>
        <w:t xml:space="preserve">Veja</w:t>
      </w:r>
      <w:r>
        <w:t xml:space="preserve"> </w:t>
      </w:r>
      <w:r>
        <w:rPr>
          <w:b/>
        </w:rPr>
        <w:t xml:space="preserve">mais de 100 mil modelos de petições</w:t>
      </w:r>
      <w:r>
        <w:t xml:space="preserve">, tudo em word prontos para editar. Para acessar o material basta</w:t>
      </w:r>
      <w:r>
        <w:t xml:space="preserve"> </w:t>
      </w:r>
      <w:hyperlink r:id="rId51">
        <w:r>
          <w:rPr>
            <w:rStyle w:val="Hyperlink"/>
            <w:b/>
          </w:rPr>
          <w:t xml:space="preserve">CLICAR AQUI</w:t>
        </w:r>
      </w:hyperlink>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f85ea07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o.hotmart.com/J66953007A?src=modelojus" TargetMode="External" /><Relationship Type="http://schemas.openxmlformats.org/officeDocument/2006/relationships/hyperlink" Id="rId51" Target="https://go.hotmart.com/S40586853N?src=jus2808" TargetMode="External" /><Relationship Type="http://schemas.openxmlformats.org/officeDocument/2006/relationships/hyperlink" Id="rId39" Target="https://www.jusbrasil.com.br/legislacao/1028078/codigo-civil-lei-10406-02" TargetMode="External" /><Relationship Type="http://schemas.openxmlformats.org/officeDocument/2006/relationships/hyperlink" Id="rId38" Target="https://www.jusbrasil.com.br/legislacao/1028078/c&#243;digo-civil-lei-10406-02" TargetMode="External" /><Relationship Type="http://schemas.openxmlformats.org/officeDocument/2006/relationships/hyperlink" Id="rId47" Target="https://www.jusbrasil.com.br/legislacao/103497/lei-dos-juizados-especiais-lei-9099-95" TargetMode="External" /><Relationship Type="http://schemas.openxmlformats.org/officeDocument/2006/relationships/hyperlink" Id="rId30" Target="https://www.jusbrasil.com.br/legislacao/128510890/constitui&#231;&#227;o-federal-constitui&#231;&#227;o-da-republica-federativa-do-brasil-1988" TargetMode="External" /><Relationship Type="http://schemas.openxmlformats.org/officeDocument/2006/relationships/hyperlink" Id="rId32" Target="https://www.jusbrasil.com.br/legislacao/1503907193/constituicao-federal-constituicao-da-republica-federativa-do-brasil-1988" TargetMode="External" /><Relationship Type="http://schemas.openxmlformats.org/officeDocument/2006/relationships/hyperlink" Id="rId25" Target="https://www.jusbrasil.com.br/legislacao/174276278/lei-13105-15" TargetMode="External" /><Relationship Type="http://schemas.openxmlformats.org/officeDocument/2006/relationships/hyperlink" Id="rId24" Target="https://www.jusbrasil.com.br/legislacao/174788361/lei-13105-15" TargetMode="External" /><Relationship Type="http://schemas.openxmlformats.org/officeDocument/2006/relationships/hyperlink" Id="rId31" Target="https://www.jusbrasil.com.br/legislacao/1762097543/constituicao-federal-constituicao-da-republica-federativa-do-brasil-1988" TargetMode="External" /><Relationship Type="http://schemas.openxmlformats.org/officeDocument/2006/relationships/hyperlink" Id="rId48" Target="https://www.jusbrasil.com.br/legislacao/773841431/lei-dos-juizados-especiais-lei-9099-95" TargetMode="External" /><Relationship Type="http://schemas.openxmlformats.org/officeDocument/2006/relationships/hyperlink" Id="rId40" Target="https://www.jusbrasil.com.br/legislacao/91577/codigo-civil-lei-10406-02" TargetMode="External" /><Relationship Type="http://schemas.openxmlformats.org/officeDocument/2006/relationships/hyperlink" Id="rId35" Target="https://www.jusbrasil.com.br/legislacao/91585/codigo-de-defesa-do-consumidor-lei-8078-90" TargetMode="External" /><Relationship Type="http://schemas.openxmlformats.org/officeDocument/2006/relationships/hyperlink" Id="rId34" Target="https://www.jusbrasil.com.br/legislacao/91585/c&#243;digo-de-defesa-do-consumidor-lei-8078-90" TargetMode="External" /><Relationship Type="http://schemas.openxmlformats.org/officeDocument/2006/relationships/hyperlink" Id="rId45" Target="https://www.jusbrasil.com.br/topicos/10606141/paragrafo-1-artigo-14-da-lei-n-8078-de-11-de-setembro-de-1990" TargetMode="External" /><Relationship Type="http://schemas.openxmlformats.org/officeDocument/2006/relationships/hyperlink" Id="rId44" Target="https://www.jusbrasil.com.br/topicos/10606141/par&#225;grafo-1-artigo-14-da-lei-n-8078-de-11-de-setembro-de-1990" TargetMode="External" /><Relationship Type="http://schemas.openxmlformats.org/officeDocument/2006/relationships/hyperlink" Id="rId43" Target="https://www.jusbrasil.com.br/topicos/10606184/artigo-14-da-lei-n-8078-de-11-de-setembro-de-1990" TargetMode="External" /><Relationship Type="http://schemas.openxmlformats.org/officeDocument/2006/relationships/hyperlink" Id="rId50" Target="https://www.jusbrasil.com.br/topicos/10607335/inciso-viii-do-artigo-6-da-lei-n-8078-de-11-de-setembro-de-1990" TargetMode="External" /><Relationship Type="http://schemas.openxmlformats.org/officeDocument/2006/relationships/hyperlink" Id="rId49" Target="https://www.jusbrasil.com.br/topicos/10607666/artigo-6-da-lei-n-8078-de-11-de-setembro-de-1990" TargetMode="External" /><Relationship Type="http://schemas.openxmlformats.org/officeDocument/2006/relationships/hyperlink" Id="rId37" Target="https://www.jusbrasil.com.br/topicos/10608617/artigo-3-da-lei-n-8078-de-11-de-setembro-de-1990" TargetMode="External" /><Relationship Type="http://schemas.openxmlformats.org/officeDocument/2006/relationships/hyperlink" Id="rId36" Target="https://www.jusbrasil.com.br/topicos/10608698/artigo-2-da-lei-n-8078-de-11-de-setembro-de-1990" TargetMode="External" /><Relationship Type="http://schemas.openxmlformats.org/officeDocument/2006/relationships/hyperlink" Id="rId27" Target="https://www.jusbrasil.com.br/topicos/10641516/artigo-5-da-constituicao-federal-de-1988" TargetMode="External" /><Relationship Type="http://schemas.openxmlformats.org/officeDocument/2006/relationships/hyperlink" Id="rId26" Target="https://www.jusbrasil.com.br/topicos/10641516/artigo-5-da-constitui&#231;&#227;o-federal-de-1988" TargetMode="External" /><Relationship Type="http://schemas.openxmlformats.org/officeDocument/2006/relationships/hyperlink" Id="rId42" Target="https://www.jusbrasil.com.br/topicos/10718722/artigo-187-da-lei-n-10406-de-10-de-janeiro-de-2002" TargetMode="External" /><Relationship Type="http://schemas.openxmlformats.org/officeDocument/2006/relationships/hyperlink" Id="rId41" Target="https://www.jusbrasil.com.br/topicos/10718759/artigo-186-da-lei-n-10406-de-10-de-janeiro-de-2002" TargetMode="External" /><Relationship Type="http://schemas.openxmlformats.org/officeDocument/2006/relationships/hyperlink" Id="rId29" Target="https://www.jusbrasil.com.br/topicos/10727456/inciso-lxxiv-do-artigo-5-da-constituicao-federal-de-1988" TargetMode="External" /><Relationship Type="http://schemas.openxmlformats.org/officeDocument/2006/relationships/hyperlink" Id="rId28" Target="https://www.jusbrasil.com.br/topicos/10727456/inciso-lxxiv-do-artigo-5-da-constitui&#231;&#227;o-federal-de-1988" TargetMode="External" /><Relationship Type="http://schemas.openxmlformats.org/officeDocument/2006/relationships/hyperlink" Id="rId46" Target="https://www.jusbrasil.com.br/topicos/11307601/artigo-46-da-lei-n-9099-de-26-de-setembro-de-1995" TargetMode="External" /><Relationship Type="http://schemas.openxmlformats.org/officeDocument/2006/relationships/hyperlink" Id="rId23" Target="https://www.jusbrasil.com.br/topicos/28893817/artigo-319-da-lei-n-13105-de-16-de-marco-de-2015" TargetMode="External" /><Relationship Type="http://schemas.openxmlformats.org/officeDocument/2006/relationships/hyperlink" Id="rId33" Target="https://www.jusbrasil.com.br/topicos/28895641/artigo-98-da-lei-n-13105-de-16-de-marco-de-2015" TargetMode="External" /></Relationships>
</file>

<file path=word/_rels/footnotes.xml.rels><?xml version="1.0" encoding="UTF-8"?>
<Relationships xmlns="http://schemas.openxmlformats.org/package/2006/relationships"><Relationship Type="http://schemas.openxmlformats.org/officeDocument/2006/relationships/hyperlink" Id="rId22" Target="https://go.hotmart.com/J66953007A?src=modelojus" TargetMode="External" /><Relationship Type="http://schemas.openxmlformats.org/officeDocument/2006/relationships/hyperlink" Id="rId51" Target="https://go.hotmart.com/S40586853N?src=jus2808" TargetMode="External" /><Relationship Type="http://schemas.openxmlformats.org/officeDocument/2006/relationships/hyperlink" Id="rId39" Target="https://www.jusbrasil.com.br/legislacao/1028078/codigo-civil-lei-10406-02" TargetMode="External" /><Relationship Type="http://schemas.openxmlformats.org/officeDocument/2006/relationships/hyperlink" Id="rId38" Target="https://www.jusbrasil.com.br/legislacao/1028078/c&#243;digo-civil-lei-10406-02" TargetMode="External" /><Relationship Type="http://schemas.openxmlformats.org/officeDocument/2006/relationships/hyperlink" Id="rId47" Target="https://www.jusbrasil.com.br/legislacao/103497/lei-dos-juizados-especiais-lei-9099-95" TargetMode="External" /><Relationship Type="http://schemas.openxmlformats.org/officeDocument/2006/relationships/hyperlink" Id="rId30" Target="https://www.jusbrasil.com.br/legislacao/128510890/constitui&#231;&#227;o-federal-constitui&#231;&#227;o-da-republica-federativa-do-brasil-1988" TargetMode="External" /><Relationship Type="http://schemas.openxmlformats.org/officeDocument/2006/relationships/hyperlink" Id="rId32" Target="https://www.jusbrasil.com.br/legislacao/1503907193/constituicao-federal-constituicao-da-republica-federativa-do-brasil-1988" TargetMode="External" /><Relationship Type="http://schemas.openxmlformats.org/officeDocument/2006/relationships/hyperlink" Id="rId25" Target="https://www.jusbrasil.com.br/legislacao/174276278/lei-13105-15" TargetMode="External" /><Relationship Type="http://schemas.openxmlformats.org/officeDocument/2006/relationships/hyperlink" Id="rId24" Target="https://www.jusbrasil.com.br/legislacao/174788361/lei-13105-15" TargetMode="External" /><Relationship Type="http://schemas.openxmlformats.org/officeDocument/2006/relationships/hyperlink" Id="rId31" Target="https://www.jusbrasil.com.br/legislacao/1762097543/constituicao-federal-constituicao-da-republica-federativa-do-brasil-1988" TargetMode="External" /><Relationship Type="http://schemas.openxmlformats.org/officeDocument/2006/relationships/hyperlink" Id="rId48" Target="https://www.jusbrasil.com.br/legislacao/773841431/lei-dos-juizados-especiais-lei-9099-95" TargetMode="External" /><Relationship Type="http://schemas.openxmlformats.org/officeDocument/2006/relationships/hyperlink" Id="rId40" Target="https://www.jusbrasil.com.br/legislacao/91577/codigo-civil-lei-10406-02" TargetMode="External" /><Relationship Type="http://schemas.openxmlformats.org/officeDocument/2006/relationships/hyperlink" Id="rId35" Target="https://www.jusbrasil.com.br/legislacao/91585/codigo-de-defesa-do-consumidor-lei-8078-90" TargetMode="External" /><Relationship Type="http://schemas.openxmlformats.org/officeDocument/2006/relationships/hyperlink" Id="rId34" Target="https://www.jusbrasil.com.br/legislacao/91585/c&#243;digo-de-defesa-do-consumidor-lei-8078-90" TargetMode="External" /><Relationship Type="http://schemas.openxmlformats.org/officeDocument/2006/relationships/hyperlink" Id="rId45" Target="https://www.jusbrasil.com.br/topicos/10606141/paragrafo-1-artigo-14-da-lei-n-8078-de-11-de-setembro-de-1990" TargetMode="External" /><Relationship Type="http://schemas.openxmlformats.org/officeDocument/2006/relationships/hyperlink" Id="rId44" Target="https://www.jusbrasil.com.br/topicos/10606141/par&#225;grafo-1-artigo-14-da-lei-n-8078-de-11-de-setembro-de-1990" TargetMode="External" /><Relationship Type="http://schemas.openxmlformats.org/officeDocument/2006/relationships/hyperlink" Id="rId43" Target="https://www.jusbrasil.com.br/topicos/10606184/artigo-14-da-lei-n-8078-de-11-de-setembro-de-1990" TargetMode="External" /><Relationship Type="http://schemas.openxmlformats.org/officeDocument/2006/relationships/hyperlink" Id="rId50" Target="https://www.jusbrasil.com.br/topicos/10607335/inciso-viii-do-artigo-6-da-lei-n-8078-de-11-de-setembro-de-1990" TargetMode="External" /><Relationship Type="http://schemas.openxmlformats.org/officeDocument/2006/relationships/hyperlink" Id="rId49" Target="https://www.jusbrasil.com.br/topicos/10607666/artigo-6-da-lei-n-8078-de-11-de-setembro-de-1990" TargetMode="External" /><Relationship Type="http://schemas.openxmlformats.org/officeDocument/2006/relationships/hyperlink" Id="rId37" Target="https://www.jusbrasil.com.br/topicos/10608617/artigo-3-da-lei-n-8078-de-11-de-setembro-de-1990" TargetMode="External" /><Relationship Type="http://schemas.openxmlformats.org/officeDocument/2006/relationships/hyperlink" Id="rId36" Target="https://www.jusbrasil.com.br/topicos/10608698/artigo-2-da-lei-n-8078-de-11-de-setembro-de-1990" TargetMode="External" /><Relationship Type="http://schemas.openxmlformats.org/officeDocument/2006/relationships/hyperlink" Id="rId27" Target="https://www.jusbrasil.com.br/topicos/10641516/artigo-5-da-constituicao-federal-de-1988" TargetMode="External" /><Relationship Type="http://schemas.openxmlformats.org/officeDocument/2006/relationships/hyperlink" Id="rId26" Target="https://www.jusbrasil.com.br/topicos/10641516/artigo-5-da-constitui&#231;&#227;o-federal-de-1988" TargetMode="External" /><Relationship Type="http://schemas.openxmlformats.org/officeDocument/2006/relationships/hyperlink" Id="rId42" Target="https://www.jusbrasil.com.br/topicos/10718722/artigo-187-da-lei-n-10406-de-10-de-janeiro-de-2002" TargetMode="External" /><Relationship Type="http://schemas.openxmlformats.org/officeDocument/2006/relationships/hyperlink" Id="rId41" Target="https://www.jusbrasil.com.br/topicos/10718759/artigo-186-da-lei-n-10406-de-10-de-janeiro-de-2002" TargetMode="External" /><Relationship Type="http://schemas.openxmlformats.org/officeDocument/2006/relationships/hyperlink" Id="rId29" Target="https://www.jusbrasil.com.br/topicos/10727456/inciso-lxxiv-do-artigo-5-da-constituicao-federal-de-1988" TargetMode="External" /><Relationship Type="http://schemas.openxmlformats.org/officeDocument/2006/relationships/hyperlink" Id="rId28" Target="https://www.jusbrasil.com.br/topicos/10727456/inciso-lxxiv-do-artigo-5-da-constitui&#231;&#227;o-federal-de-1988" TargetMode="External" /><Relationship Type="http://schemas.openxmlformats.org/officeDocument/2006/relationships/hyperlink" Id="rId46" Target="https://www.jusbrasil.com.br/topicos/11307601/artigo-46-da-lei-n-9099-de-26-de-setembro-de-1995" TargetMode="External" /><Relationship Type="http://schemas.openxmlformats.org/officeDocument/2006/relationships/hyperlink" Id="rId23" Target="https://www.jusbrasil.com.br/topicos/28893817/artigo-319-da-lei-n-13105-de-16-de-marco-de-2015" TargetMode="External" /><Relationship Type="http://schemas.openxmlformats.org/officeDocument/2006/relationships/hyperlink" Id="rId33" Target="https://www.jusbrasil.com.br/topicos/28895641/artigo-98-da-lei-n-13105-de-16-de-marco-de-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2026-06-14T19:43:53Z</dcterms:created>
  <dcterms:modified xsi:type="dcterms:W3CDTF">2026-06-14T19:43:53Z</dcterms:modified>
</cp:coreProperties>
</file>