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1F43" w14:textId="77777777" w:rsidR="00C314CB" w:rsidRDefault="00C314CB" w:rsidP="00717A79">
      <w:pPr>
        <w:pStyle w:val="NoSpacing"/>
        <w:rPr>
          <w:rFonts w:ascii="Calibri" w:hAnsi="Calibri" w:cs="Calibri"/>
          <w:color w:val="0070C0"/>
        </w:rPr>
      </w:pPr>
    </w:p>
    <w:p w14:paraId="4C1A0A42" w14:textId="77777777" w:rsidR="00C314CB" w:rsidRDefault="00C314CB" w:rsidP="00CE7F5E">
      <w:pPr>
        <w:pStyle w:val="NoSpacing"/>
        <w:jc w:val="center"/>
        <w:rPr>
          <w:rFonts w:ascii="Calibri" w:hAnsi="Calibri" w:cs="Calibri"/>
          <w:color w:val="0070C0"/>
        </w:rPr>
      </w:pPr>
    </w:p>
    <w:p w14:paraId="1E08534E" w14:textId="77777777" w:rsidR="00C314CB" w:rsidRDefault="00C314CB" w:rsidP="00CE7F5E">
      <w:pPr>
        <w:pStyle w:val="NoSpacing"/>
        <w:jc w:val="center"/>
        <w:rPr>
          <w:rFonts w:ascii="Calibri" w:hAnsi="Calibri" w:cs="Calibri"/>
          <w:color w:val="0070C0"/>
        </w:rPr>
      </w:pPr>
    </w:p>
    <w:p w14:paraId="40709C32" w14:textId="77777777" w:rsidR="00C314CB" w:rsidRDefault="00215355" w:rsidP="00717A79">
      <w:pPr>
        <w:pStyle w:val="NoSpacing"/>
        <w:jc w:val="center"/>
        <w:rPr>
          <w:rFonts w:ascii="Calibri" w:hAnsi="Calibri" w:cs="Calibri"/>
          <w:color w:val="0070C0"/>
        </w:rPr>
      </w:pPr>
      <w:r>
        <w:rPr>
          <w:rFonts w:ascii="Calibri" w:hAnsi="Calibri" w:cs="Calibri"/>
          <w:color w:val="0070C0"/>
        </w:rPr>
        <w:t>BUYER COMPANY LETTERHEAD</w:t>
      </w:r>
    </w:p>
    <w:p w14:paraId="3B25013B" w14:textId="77777777" w:rsidR="00C314CB" w:rsidRDefault="00C314CB" w:rsidP="00CE7F5E">
      <w:pPr>
        <w:pStyle w:val="NoSpacing"/>
        <w:jc w:val="center"/>
        <w:rPr>
          <w:rFonts w:ascii="Calibri" w:hAnsi="Calibri" w:cs="Calibri"/>
          <w:color w:val="0070C0"/>
        </w:rPr>
      </w:pPr>
    </w:p>
    <w:p w14:paraId="15AD10D3" w14:textId="77777777" w:rsidR="00112FA7" w:rsidRDefault="00215355" w:rsidP="00CE7F5E">
      <w:pPr>
        <w:pStyle w:val="NoSpacing"/>
        <w:rPr>
          <w:rFonts w:ascii="Calibri" w:hAnsi="Calibri" w:cs="Calibri"/>
        </w:rPr>
      </w:pPr>
      <w:r>
        <w:rPr>
          <w:rFonts w:ascii="Calibri" w:hAnsi="Calibri" w:cs="Calibri"/>
        </w:rPr>
        <w:t>Company Name</w:t>
      </w:r>
    </w:p>
    <w:p w14:paraId="2B6B20B5" w14:textId="77777777" w:rsidR="00112FA7" w:rsidRDefault="00215355" w:rsidP="00CE7F5E">
      <w:pPr>
        <w:pStyle w:val="NoSpacing"/>
        <w:rPr>
          <w:rFonts w:ascii="Calibri" w:hAnsi="Calibri" w:cs="Calibri"/>
        </w:rPr>
      </w:pPr>
      <w:r>
        <w:rPr>
          <w:rFonts w:ascii="Calibri" w:hAnsi="Calibri" w:cs="Calibri"/>
        </w:rPr>
        <w:t>Full Address, Country</w:t>
      </w:r>
    </w:p>
    <w:p w14:paraId="47D2801E" w14:textId="77777777" w:rsidR="00112FA7" w:rsidRDefault="00215355" w:rsidP="00CE7F5E">
      <w:pPr>
        <w:pStyle w:val="NoSpacing"/>
        <w:rPr>
          <w:rFonts w:ascii="Calibri" w:hAnsi="Calibri" w:cs="Calibri"/>
        </w:rPr>
      </w:pPr>
      <w:r>
        <w:rPr>
          <w:rFonts w:ascii="Calibri" w:hAnsi="Calibri" w:cs="Calibri"/>
        </w:rPr>
        <w:t xml:space="preserve">Tel:  | Email: Official Email| Website: </w:t>
      </w:r>
    </w:p>
    <w:p w14:paraId="7189D9DC" w14:textId="77777777" w:rsidR="00112FA7" w:rsidRDefault="00215355" w:rsidP="00CE7F5E">
      <w:pPr>
        <w:pStyle w:val="NoSpacing"/>
        <w:rPr>
          <w:rFonts w:ascii="Calibri" w:hAnsi="Calibri" w:cs="Calibri"/>
        </w:rPr>
      </w:pPr>
      <w:r>
        <w:rPr>
          <w:rFonts w:ascii="Calibri" w:hAnsi="Calibri" w:cs="Calibri"/>
        </w:rPr>
        <w:t xml:space="preserve">Company Registration Number: </w:t>
      </w:r>
    </w:p>
    <w:p w14:paraId="5077BA64" w14:textId="77777777" w:rsidR="005F7EC9" w:rsidRDefault="005F7EC9" w:rsidP="00CE7F5E">
      <w:pPr>
        <w:pStyle w:val="NoSpacing"/>
        <w:rPr>
          <w:rFonts w:ascii="Calibri" w:hAnsi="Calibri" w:cs="Calibri"/>
        </w:rPr>
      </w:pPr>
    </w:p>
    <w:p w14:paraId="1C3676B5" w14:textId="77777777" w:rsidR="005F7EC9" w:rsidRDefault="00215355" w:rsidP="00717A79">
      <w:pPr>
        <w:pStyle w:val="NoSpacing"/>
        <w:jc w:val="center"/>
        <w:rPr>
          <w:rFonts w:ascii="Calibri" w:hAnsi="Calibri" w:cs="Calibri"/>
          <w:color w:val="0070C0"/>
        </w:rPr>
      </w:pPr>
      <w:r>
        <w:rPr>
          <w:rFonts w:ascii="Calibri" w:hAnsi="Calibri" w:cs="Calibri"/>
        </w:rPr>
        <w:br/>
      </w:r>
      <w:r>
        <w:rPr>
          <w:rFonts w:ascii="Calibri" w:hAnsi="Calibri" w:cs="Calibri"/>
          <w:color w:val="0070C0"/>
        </w:rPr>
        <w:t>IRREVOCABLE CORPORATE PURCHASE ORDER (ICPO)</w:t>
      </w:r>
    </w:p>
    <w:p w14:paraId="7074B233" w14:textId="77777777" w:rsidR="000071BC" w:rsidRDefault="000071BC" w:rsidP="000071BC">
      <w:pPr>
        <w:pStyle w:val="NoSpacing"/>
        <w:jc w:val="center"/>
        <w:rPr>
          <w:rFonts w:ascii="Calibri" w:hAnsi="Calibri" w:cs="Calibri"/>
        </w:rPr>
      </w:pPr>
    </w:p>
    <w:p w14:paraId="47E5546D" w14:textId="4031A2F1" w:rsidR="005F7EC9" w:rsidRDefault="00215355" w:rsidP="00717A79">
      <w:pPr>
        <w:pStyle w:val="NoSpacing"/>
        <w:rPr>
          <w:rFonts w:ascii="Calibri" w:hAnsi="Calibri" w:cs="Calibri"/>
        </w:rPr>
      </w:pPr>
      <w:r>
        <w:rPr>
          <w:rFonts w:ascii="Calibri" w:hAnsi="Calibri" w:cs="Calibri"/>
        </w:rPr>
        <w:t xml:space="preserve">Date: </w:t>
      </w:r>
      <w:r w:rsidR="00DC78C1">
        <w:rPr>
          <w:rFonts w:ascii="Calibri" w:hAnsi="Calibri" w:cs="Calibri"/>
        </w:rPr>
        <w:t>DD/MM</w:t>
      </w:r>
      <w:r w:rsidR="00023B92">
        <w:rPr>
          <w:rFonts w:ascii="Calibri" w:hAnsi="Calibri" w:cs="Calibri"/>
        </w:rPr>
        <w:t>, 202</w:t>
      </w:r>
      <w:r w:rsidR="000D0417">
        <w:rPr>
          <w:rFonts w:ascii="Calibri" w:hAnsi="Calibri" w:cs="Calibri"/>
        </w:rPr>
        <w:t>6</w:t>
      </w:r>
    </w:p>
    <w:p w14:paraId="43E4A3DA" w14:textId="77777777" w:rsidR="009C65D6" w:rsidRDefault="009C65D6" w:rsidP="000071BC">
      <w:pPr>
        <w:pStyle w:val="NoSpacing"/>
        <w:rPr>
          <w:rFonts w:ascii="Calibri" w:hAnsi="Calibri" w:cs="Calibri"/>
        </w:rPr>
      </w:pPr>
    </w:p>
    <w:p w14:paraId="356EBC43" w14:textId="6CD5C7A3" w:rsidR="00112FA7" w:rsidRDefault="00215355" w:rsidP="000071BC">
      <w:pPr>
        <w:pStyle w:val="NoSpacing"/>
        <w:rPr>
          <w:rFonts w:ascii="Calibri" w:hAnsi="Calibri" w:cs="Calibri"/>
        </w:rPr>
      </w:pPr>
      <w:r>
        <w:rPr>
          <w:rFonts w:ascii="Calibri" w:hAnsi="Calibri" w:cs="Calibri"/>
        </w:rPr>
        <w:t xml:space="preserve">To: </w:t>
      </w:r>
      <w:r w:rsidR="00023B92">
        <w:rPr>
          <w:rFonts w:ascii="Calibri" w:hAnsi="Calibri" w:cs="Calibri"/>
        </w:rPr>
        <w:t>G</w:t>
      </w:r>
      <w:r w:rsidR="000D0417">
        <w:rPr>
          <w:rFonts w:ascii="Calibri" w:hAnsi="Calibri" w:cs="Calibri"/>
        </w:rPr>
        <w:t>OBE</w:t>
      </w:r>
      <w:r w:rsidR="00023B92">
        <w:rPr>
          <w:rFonts w:ascii="Calibri" w:hAnsi="Calibri" w:cs="Calibri"/>
        </w:rPr>
        <w:t xml:space="preserve"> Venture Pte. Ltd</w:t>
      </w:r>
    </w:p>
    <w:p w14:paraId="7439168D" w14:textId="558B95C7" w:rsidR="00112FA7" w:rsidRDefault="00215355" w:rsidP="000071BC">
      <w:pPr>
        <w:pStyle w:val="NoSpacing"/>
        <w:rPr>
          <w:rFonts w:ascii="Calibri" w:hAnsi="Calibri" w:cs="Calibri"/>
        </w:rPr>
      </w:pPr>
      <w:r>
        <w:rPr>
          <w:rFonts w:ascii="Calibri" w:hAnsi="Calibri" w:cs="Calibri"/>
        </w:rPr>
        <w:t xml:space="preserve">Attn: </w:t>
      </w:r>
      <w:r w:rsidR="00023B92">
        <w:rPr>
          <w:rFonts w:ascii="Calibri" w:hAnsi="Calibri" w:cs="Calibri"/>
        </w:rPr>
        <w:t xml:space="preserve">Mr. Rudra </w:t>
      </w:r>
      <w:proofErr w:type="gramStart"/>
      <w:r w:rsidR="00023B92">
        <w:rPr>
          <w:rFonts w:ascii="Calibri" w:hAnsi="Calibri" w:cs="Calibri"/>
        </w:rPr>
        <w:t>Singh  /</w:t>
      </w:r>
      <w:proofErr w:type="gramEnd"/>
      <w:r w:rsidR="00023B92">
        <w:rPr>
          <w:rFonts w:ascii="Calibri" w:hAnsi="Calibri" w:cs="Calibri"/>
        </w:rPr>
        <w:t xml:space="preserve"> Mrs. </w:t>
      </w:r>
      <w:proofErr w:type="spellStart"/>
      <w:r w:rsidR="00023B92">
        <w:rPr>
          <w:rFonts w:ascii="Calibri" w:hAnsi="Calibri" w:cs="Calibri"/>
        </w:rPr>
        <w:t>Leenima</w:t>
      </w:r>
      <w:proofErr w:type="spellEnd"/>
      <w:r w:rsidR="00023B92">
        <w:rPr>
          <w:rFonts w:ascii="Calibri" w:hAnsi="Calibri" w:cs="Calibri"/>
        </w:rPr>
        <w:t xml:space="preserve"> / Mr. Chandra Shekar Singh</w:t>
      </w:r>
    </w:p>
    <w:p w14:paraId="669B9E31" w14:textId="782C974F" w:rsidR="00DC78C1" w:rsidRDefault="00DC78C1" w:rsidP="000071BC">
      <w:pPr>
        <w:pStyle w:val="NoSpacing"/>
        <w:rPr>
          <w:rFonts w:ascii="Calibri" w:hAnsi="Calibri" w:cs="Calibri"/>
        </w:rPr>
      </w:pPr>
      <w:r>
        <w:rPr>
          <w:rFonts w:ascii="Calibri" w:hAnsi="Calibri" w:cs="Calibri"/>
        </w:rPr>
        <w:t xml:space="preserve">Via </w:t>
      </w:r>
      <w:r w:rsidR="000D0417">
        <w:rPr>
          <w:rFonts w:ascii="Calibri" w:hAnsi="Calibri" w:cs="Calibri"/>
        </w:rPr>
        <w:t xml:space="preserve">Facilitation Company </w:t>
      </w:r>
      <w:r>
        <w:rPr>
          <w:rFonts w:ascii="Calibri" w:hAnsi="Calibri" w:cs="Calibri"/>
        </w:rPr>
        <w:t>: PGAS Pvt Ltd / Mr. Anil Ratnam</w:t>
      </w:r>
      <w:r w:rsidR="000D0417">
        <w:rPr>
          <w:rFonts w:ascii="Calibri" w:hAnsi="Calibri" w:cs="Calibri"/>
        </w:rPr>
        <w:t xml:space="preserve"> ( </w:t>
      </w:r>
      <w:hyperlink r:id="rId8" w:history="1">
        <w:r w:rsidR="000D0417" w:rsidRPr="00991C90">
          <w:rPr>
            <w:rStyle w:val="Hyperlink"/>
            <w:rFonts w:ascii="Calibri" w:hAnsi="Calibri" w:cs="Calibri"/>
          </w:rPr>
          <w:t>www.preeja.co.in</w:t>
        </w:r>
      </w:hyperlink>
      <w:r w:rsidR="000D0417">
        <w:rPr>
          <w:rFonts w:ascii="Calibri" w:hAnsi="Calibri" w:cs="Calibri"/>
        </w:rPr>
        <w:t xml:space="preserve"> )</w:t>
      </w:r>
    </w:p>
    <w:p w14:paraId="4D23129D" w14:textId="77777777" w:rsidR="00112FA7" w:rsidRDefault="00112FA7" w:rsidP="000071BC">
      <w:pPr>
        <w:pStyle w:val="NoSpacing"/>
        <w:rPr>
          <w:rFonts w:ascii="Calibri" w:hAnsi="Calibri" w:cs="Calibri"/>
        </w:rPr>
      </w:pPr>
    </w:p>
    <w:p w14:paraId="558DE062" w14:textId="0B0288F0" w:rsidR="00112FA7" w:rsidRDefault="00215355" w:rsidP="000071BC">
      <w:pPr>
        <w:pStyle w:val="NoSpacing"/>
        <w:rPr>
          <w:rFonts w:ascii="Calibri" w:hAnsi="Calibri" w:cs="Calibri"/>
        </w:rPr>
      </w:pPr>
      <w:r>
        <w:rPr>
          <w:rFonts w:ascii="Calibri" w:hAnsi="Calibri" w:cs="Calibri"/>
        </w:rPr>
        <w:t xml:space="preserve">We, </w:t>
      </w:r>
      <w:r w:rsidR="00023B92">
        <w:rPr>
          <w:rFonts w:ascii="Calibri" w:hAnsi="Calibri" w:cs="Calibri"/>
          <w:highlight w:val="yellow"/>
        </w:rPr>
        <w:t>Buyer Company Name</w:t>
      </w:r>
      <w:r>
        <w:rPr>
          <w:rFonts w:ascii="Calibri" w:hAnsi="Calibri" w:cs="Calibri"/>
        </w:rPr>
        <w:t>, hereby confirm with full legal and corporate responsibility, under penalty of perjury, our firm intention and readiness to purchase the following commodity(</w:t>
      </w:r>
      <w:proofErr w:type="spellStart"/>
      <w:r>
        <w:rPr>
          <w:rFonts w:ascii="Calibri" w:hAnsi="Calibri" w:cs="Calibri"/>
        </w:rPr>
        <w:t>ies</w:t>
      </w:r>
      <w:proofErr w:type="spellEnd"/>
      <w:r>
        <w:rPr>
          <w:rFonts w:ascii="Calibri" w:hAnsi="Calibri" w:cs="Calibri"/>
        </w:rPr>
        <w:t xml:space="preserve">) as specified below. This ICPO is issued to proceed with seller compliance and trigger the </w:t>
      </w:r>
      <w:r w:rsidR="00DC78C1">
        <w:rPr>
          <w:rFonts w:ascii="Calibri" w:hAnsi="Calibri" w:cs="Calibri"/>
        </w:rPr>
        <w:t>D</w:t>
      </w:r>
      <w:r>
        <w:rPr>
          <w:rFonts w:ascii="Calibri" w:hAnsi="Calibri" w:cs="Calibri"/>
        </w:rPr>
        <w:t>raft SPA (Sales and Purchase Agreement) process.</w:t>
      </w:r>
    </w:p>
    <w:p w14:paraId="3EE5F727" w14:textId="77777777" w:rsidR="005940E1" w:rsidRDefault="005940E1" w:rsidP="000071BC">
      <w:pPr>
        <w:pStyle w:val="NoSpacing"/>
        <w:rPr>
          <w:rFonts w:ascii="Calibri" w:hAnsi="Calibri" w:cs="Calibri"/>
        </w:rPr>
      </w:pP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5940E1" w14:paraId="2A55F597" w14:textId="77777777">
        <w:tc>
          <w:tcPr>
            <w:tcW w:w="8856" w:type="dxa"/>
            <w:gridSpan w:val="2"/>
            <w:shd w:val="clear" w:color="auto" w:fill="DBE5F1"/>
          </w:tcPr>
          <w:p w14:paraId="17476E0F" w14:textId="77777777" w:rsidR="005940E1" w:rsidRDefault="005940E1">
            <w:pPr>
              <w:pStyle w:val="NoSpacing"/>
              <w:jc w:val="center"/>
              <w:rPr>
                <w:rFonts w:ascii="Calibri" w:hAnsi="Calibri" w:cs="Calibri"/>
                <w:b/>
                <w:bCs/>
              </w:rPr>
            </w:pPr>
            <w:r>
              <w:rPr>
                <w:rFonts w:ascii="Calibri" w:hAnsi="Calibri" w:cs="Calibri"/>
                <w:b/>
                <w:bCs/>
              </w:rPr>
              <w:t>PRODUCT REQUIREMENT</w:t>
            </w:r>
          </w:p>
        </w:tc>
      </w:tr>
      <w:tr w:rsidR="005940E1" w14:paraId="0C8BE280" w14:textId="77777777">
        <w:tc>
          <w:tcPr>
            <w:tcW w:w="2898" w:type="dxa"/>
            <w:shd w:val="clear" w:color="auto" w:fill="auto"/>
          </w:tcPr>
          <w:p w14:paraId="3EBB67EA" w14:textId="77777777" w:rsidR="005940E1" w:rsidRDefault="005F0D6C" w:rsidP="005F0D6C">
            <w:pPr>
              <w:pStyle w:val="NoSpacing"/>
              <w:rPr>
                <w:rFonts w:ascii="Calibri" w:hAnsi="Calibri" w:cs="Calibri"/>
              </w:rPr>
            </w:pPr>
            <w:r>
              <w:rPr>
                <w:rFonts w:ascii="Calibri" w:hAnsi="Calibri" w:cs="Calibri"/>
              </w:rPr>
              <w:t>Product:</w:t>
            </w:r>
          </w:p>
        </w:tc>
        <w:tc>
          <w:tcPr>
            <w:tcW w:w="5958" w:type="dxa"/>
            <w:shd w:val="clear" w:color="auto" w:fill="auto"/>
          </w:tcPr>
          <w:p w14:paraId="368E4F7B" w14:textId="77777777" w:rsidR="005940E1" w:rsidRDefault="005940E1" w:rsidP="000071BC">
            <w:pPr>
              <w:pStyle w:val="NoSpacing"/>
              <w:rPr>
                <w:rFonts w:ascii="Calibri" w:hAnsi="Calibri" w:cs="Calibri"/>
              </w:rPr>
            </w:pPr>
          </w:p>
        </w:tc>
      </w:tr>
      <w:tr w:rsidR="005940E1" w14:paraId="3B4B3192" w14:textId="77777777">
        <w:tc>
          <w:tcPr>
            <w:tcW w:w="2898" w:type="dxa"/>
            <w:shd w:val="clear" w:color="auto" w:fill="auto"/>
          </w:tcPr>
          <w:p w14:paraId="6D7D008B" w14:textId="77777777" w:rsidR="005940E1" w:rsidRDefault="005F0D6C" w:rsidP="005F0D6C">
            <w:pPr>
              <w:pStyle w:val="NoSpacing"/>
              <w:rPr>
                <w:rFonts w:ascii="Calibri" w:hAnsi="Calibri" w:cs="Calibri"/>
              </w:rPr>
            </w:pPr>
            <w:r>
              <w:rPr>
                <w:rFonts w:ascii="Calibri" w:hAnsi="Calibri" w:cs="Calibri"/>
              </w:rPr>
              <w:t xml:space="preserve">Packaging Size: </w:t>
            </w:r>
          </w:p>
        </w:tc>
        <w:tc>
          <w:tcPr>
            <w:tcW w:w="5958" w:type="dxa"/>
            <w:shd w:val="clear" w:color="auto" w:fill="auto"/>
          </w:tcPr>
          <w:p w14:paraId="6F8ACF9A" w14:textId="77777777" w:rsidR="005940E1" w:rsidRDefault="005940E1" w:rsidP="000071BC">
            <w:pPr>
              <w:pStyle w:val="NoSpacing"/>
              <w:rPr>
                <w:rFonts w:ascii="Calibri" w:hAnsi="Calibri" w:cs="Calibri"/>
              </w:rPr>
            </w:pPr>
          </w:p>
        </w:tc>
      </w:tr>
      <w:tr w:rsidR="005940E1" w14:paraId="72F97ED5" w14:textId="77777777">
        <w:tc>
          <w:tcPr>
            <w:tcW w:w="2898" w:type="dxa"/>
            <w:shd w:val="clear" w:color="auto" w:fill="auto"/>
          </w:tcPr>
          <w:p w14:paraId="4EB973CC" w14:textId="77777777" w:rsidR="005940E1" w:rsidRDefault="005F0D6C" w:rsidP="000071BC">
            <w:pPr>
              <w:pStyle w:val="NoSpacing"/>
              <w:rPr>
                <w:rFonts w:ascii="Calibri" w:hAnsi="Calibri" w:cs="Calibri"/>
              </w:rPr>
            </w:pPr>
            <w:r>
              <w:rPr>
                <w:rFonts w:ascii="Calibri" w:hAnsi="Calibri" w:cs="Calibri"/>
              </w:rPr>
              <w:t>Private Label Requirements:</w:t>
            </w:r>
          </w:p>
        </w:tc>
        <w:tc>
          <w:tcPr>
            <w:tcW w:w="5958" w:type="dxa"/>
            <w:shd w:val="clear" w:color="auto" w:fill="auto"/>
          </w:tcPr>
          <w:p w14:paraId="3B9C3712" w14:textId="77777777" w:rsidR="005940E1" w:rsidRDefault="009254B2" w:rsidP="009254B2">
            <w:pPr>
              <w:pStyle w:val="NoSpacing"/>
              <w:rPr>
                <w:rFonts w:ascii="Calibri" w:hAnsi="Calibri" w:cs="Calibri"/>
              </w:rPr>
            </w:pPr>
            <w:r>
              <w:rPr>
                <w:rFonts w:ascii="Calibri" w:hAnsi="Calibri" w:cs="Calibri"/>
              </w:rPr>
              <w:t>Yes/No – specify details</w:t>
            </w:r>
          </w:p>
        </w:tc>
      </w:tr>
      <w:tr w:rsidR="005940E1" w14:paraId="2FC7F161" w14:textId="77777777">
        <w:tc>
          <w:tcPr>
            <w:tcW w:w="2898" w:type="dxa"/>
            <w:shd w:val="clear" w:color="auto" w:fill="auto"/>
          </w:tcPr>
          <w:p w14:paraId="6883B4A7" w14:textId="77777777" w:rsidR="005940E1" w:rsidRDefault="00895110" w:rsidP="000071BC">
            <w:pPr>
              <w:pStyle w:val="NoSpacing"/>
              <w:rPr>
                <w:rFonts w:ascii="Calibri" w:hAnsi="Calibri" w:cs="Calibri"/>
              </w:rPr>
            </w:pPr>
            <w:r>
              <w:rPr>
                <w:rFonts w:ascii="Calibri" w:hAnsi="Calibri" w:cs="Calibri"/>
              </w:rPr>
              <w:t>Specifications:</w:t>
            </w:r>
          </w:p>
        </w:tc>
        <w:tc>
          <w:tcPr>
            <w:tcW w:w="5958" w:type="dxa"/>
            <w:shd w:val="clear" w:color="auto" w:fill="auto"/>
          </w:tcPr>
          <w:p w14:paraId="1FB64D80" w14:textId="77777777" w:rsidR="005940E1" w:rsidRDefault="00895110" w:rsidP="000071BC">
            <w:pPr>
              <w:pStyle w:val="NoSpacing"/>
              <w:rPr>
                <w:rFonts w:ascii="Calibri" w:hAnsi="Calibri" w:cs="Calibri"/>
              </w:rPr>
            </w:pPr>
            <w:r>
              <w:rPr>
                <w:rFonts w:ascii="Calibri" w:hAnsi="Calibri" w:cs="Calibri"/>
              </w:rPr>
              <w:t>Attach or list details</w:t>
            </w:r>
          </w:p>
        </w:tc>
      </w:tr>
      <w:tr w:rsidR="005940E1" w14:paraId="76577F1B" w14:textId="77777777">
        <w:tc>
          <w:tcPr>
            <w:tcW w:w="2898" w:type="dxa"/>
            <w:shd w:val="clear" w:color="auto" w:fill="auto"/>
          </w:tcPr>
          <w:p w14:paraId="2483F3D3" w14:textId="77777777" w:rsidR="005940E1" w:rsidRDefault="00895110" w:rsidP="000071BC">
            <w:pPr>
              <w:pStyle w:val="NoSpacing"/>
              <w:rPr>
                <w:rFonts w:ascii="Calibri" w:hAnsi="Calibri" w:cs="Calibri"/>
              </w:rPr>
            </w:pPr>
            <w:r>
              <w:rPr>
                <w:rFonts w:ascii="Calibri" w:hAnsi="Calibri" w:cs="Calibri"/>
              </w:rPr>
              <w:t>Target Price:</w:t>
            </w:r>
          </w:p>
        </w:tc>
        <w:tc>
          <w:tcPr>
            <w:tcW w:w="5958" w:type="dxa"/>
            <w:shd w:val="clear" w:color="auto" w:fill="auto"/>
          </w:tcPr>
          <w:p w14:paraId="752DBA78" w14:textId="77777777" w:rsidR="005940E1" w:rsidRDefault="00895110" w:rsidP="000071BC">
            <w:pPr>
              <w:pStyle w:val="NoSpacing"/>
              <w:rPr>
                <w:rFonts w:ascii="Calibri" w:hAnsi="Calibri" w:cs="Calibri"/>
              </w:rPr>
            </w:pPr>
            <w:r>
              <w:rPr>
                <w:rFonts w:ascii="Calibri" w:hAnsi="Calibri" w:cs="Calibri"/>
              </w:rPr>
              <w:t>USD / MT</w:t>
            </w:r>
          </w:p>
        </w:tc>
      </w:tr>
      <w:tr w:rsidR="005940E1" w14:paraId="63AA429A" w14:textId="77777777">
        <w:tc>
          <w:tcPr>
            <w:tcW w:w="2898" w:type="dxa"/>
            <w:shd w:val="clear" w:color="auto" w:fill="auto"/>
          </w:tcPr>
          <w:p w14:paraId="15B43635" w14:textId="77777777" w:rsidR="005940E1" w:rsidRDefault="00895110" w:rsidP="000071BC">
            <w:pPr>
              <w:pStyle w:val="NoSpacing"/>
              <w:rPr>
                <w:rFonts w:ascii="Calibri" w:hAnsi="Calibri" w:cs="Calibri"/>
              </w:rPr>
            </w:pPr>
            <w:r>
              <w:rPr>
                <w:rFonts w:ascii="Calibri" w:hAnsi="Calibri" w:cs="Calibri"/>
              </w:rPr>
              <w:t>Quantity and Frequency</w:t>
            </w:r>
          </w:p>
        </w:tc>
        <w:tc>
          <w:tcPr>
            <w:tcW w:w="5958" w:type="dxa"/>
            <w:shd w:val="clear" w:color="auto" w:fill="auto"/>
          </w:tcPr>
          <w:p w14:paraId="3D904B6C" w14:textId="77777777" w:rsidR="005940E1" w:rsidRDefault="005940E1" w:rsidP="000071BC">
            <w:pPr>
              <w:pStyle w:val="NoSpacing"/>
              <w:rPr>
                <w:rFonts w:ascii="Calibri" w:hAnsi="Calibri" w:cs="Calibri"/>
              </w:rPr>
            </w:pPr>
          </w:p>
        </w:tc>
      </w:tr>
      <w:tr w:rsidR="005940E1" w14:paraId="2BB59D2C" w14:textId="77777777">
        <w:tc>
          <w:tcPr>
            <w:tcW w:w="2898" w:type="dxa"/>
            <w:shd w:val="clear" w:color="auto" w:fill="auto"/>
          </w:tcPr>
          <w:p w14:paraId="15C9FC05" w14:textId="77777777" w:rsidR="005940E1" w:rsidRDefault="00895110" w:rsidP="000071BC">
            <w:pPr>
              <w:pStyle w:val="NoSpacing"/>
              <w:rPr>
                <w:rFonts w:ascii="Calibri" w:hAnsi="Calibri" w:cs="Calibri"/>
              </w:rPr>
            </w:pPr>
            <w:r>
              <w:rPr>
                <w:rFonts w:ascii="Calibri" w:hAnsi="Calibri" w:cs="Calibri"/>
              </w:rPr>
              <w:t>Delivery Timeline:</w:t>
            </w:r>
          </w:p>
        </w:tc>
        <w:tc>
          <w:tcPr>
            <w:tcW w:w="5958" w:type="dxa"/>
            <w:shd w:val="clear" w:color="auto" w:fill="auto"/>
          </w:tcPr>
          <w:p w14:paraId="00D5F8C7" w14:textId="77777777" w:rsidR="005940E1" w:rsidRDefault="00895110" w:rsidP="000071BC">
            <w:pPr>
              <w:pStyle w:val="NoSpacing"/>
              <w:rPr>
                <w:rFonts w:ascii="Calibri" w:hAnsi="Calibri" w:cs="Calibri"/>
              </w:rPr>
            </w:pPr>
            <w:r>
              <w:rPr>
                <w:rFonts w:ascii="Calibri" w:hAnsi="Calibri" w:cs="Calibri"/>
              </w:rPr>
              <w:t>e.g., 15–20 working days after LC/SBLC</w:t>
            </w:r>
          </w:p>
        </w:tc>
      </w:tr>
      <w:tr w:rsidR="005940E1" w14:paraId="40B0F2F0" w14:textId="77777777">
        <w:tc>
          <w:tcPr>
            <w:tcW w:w="2898" w:type="dxa"/>
            <w:shd w:val="clear" w:color="auto" w:fill="auto"/>
          </w:tcPr>
          <w:p w14:paraId="715B6145" w14:textId="77777777" w:rsidR="005940E1" w:rsidRDefault="00895110" w:rsidP="000071BC">
            <w:pPr>
              <w:pStyle w:val="NoSpacing"/>
              <w:rPr>
                <w:rFonts w:ascii="Calibri" w:hAnsi="Calibri" w:cs="Calibri"/>
              </w:rPr>
            </w:pPr>
            <w:r>
              <w:rPr>
                <w:rFonts w:ascii="Calibri" w:hAnsi="Calibri" w:cs="Calibri"/>
              </w:rPr>
              <w:t>Destination / Discharge Port</w:t>
            </w:r>
          </w:p>
        </w:tc>
        <w:tc>
          <w:tcPr>
            <w:tcW w:w="5958" w:type="dxa"/>
            <w:shd w:val="clear" w:color="auto" w:fill="auto"/>
          </w:tcPr>
          <w:p w14:paraId="59AF99ED" w14:textId="77777777" w:rsidR="005940E1" w:rsidRDefault="005940E1" w:rsidP="000071BC">
            <w:pPr>
              <w:pStyle w:val="NoSpacing"/>
              <w:rPr>
                <w:rFonts w:ascii="Calibri" w:hAnsi="Calibri" w:cs="Calibri"/>
              </w:rPr>
            </w:pPr>
          </w:p>
        </w:tc>
      </w:tr>
      <w:tr w:rsidR="00852936" w14:paraId="533D7A49" w14:textId="77777777">
        <w:tc>
          <w:tcPr>
            <w:tcW w:w="2898" w:type="dxa"/>
            <w:shd w:val="clear" w:color="auto" w:fill="auto"/>
          </w:tcPr>
          <w:p w14:paraId="5F64B2DC" w14:textId="77777777" w:rsidR="00852936" w:rsidRDefault="00895110" w:rsidP="000071BC">
            <w:pPr>
              <w:pStyle w:val="NoSpacing"/>
              <w:rPr>
                <w:rFonts w:ascii="Calibri" w:hAnsi="Calibri" w:cs="Calibri"/>
              </w:rPr>
            </w:pPr>
            <w:r>
              <w:rPr>
                <w:rFonts w:ascii="Calibri" w:hAnsi="Calibri" w:cs="Calibri"/>
              </w:rPr>
              <w:t>Incoterms:</w:t>
            </w:r>
          </w:p>
        </w:tc>
        <w:tc>
          <w:tcPr>
            <w:tcW w:w="5958" w:type="dxa"/>
            <w:shd w:val="clear" w:color="auto" w:fill="auto"/>
          </w:tcPr>
          <w:p w14:paraId="352E7B50" w14:textId="77777777" w:rsidR="00852936" w:rsidRDefault="00895110" w:rsidP="000071BC">
            <w:pPr>
              <w:pStyle w:val="NoSpacing"/>
              <w:rPr>
                <w:rFonts w:ascii="Calibri" w:hAnsi="Calibri" w:cs="Calibri"/>
              </w:rPr>
            </w:pPr>
            <w:r>
              <w:rPr>
                <w:rFonts w:ascii="Calibri" w:hAnsi="Calibri" w:cs="Calibri"/>
              </w:rPr>
              <w:t>CIF / FOB</w:t>
            </w:r>
          </w:p>
        </w:tc>
      </w:tr>
      <w:tr w:rsidR="005940E1" w14:paraId="392DC1AF" w14:textId="77777777">
        <w:tc>
          <w:tcPr>
            <w:tcW w:w="2898" w:type="dxa"/>
            <w:shd w:val="clear" w:color="auto" w:fill="FBD4B4"/>
          </w:tcPr>
          <w:p w14:paraId="788934A2" w14:textId="77777777" w:rsidR="005940E1" w:rsidRDefault="005940E1" w:rsidP="000071BC">
            <w:pPr>
              <w:pStyle w:val="NoSpacing"/>
              <w:rPr>
                <w:rFonts w:ascii="Calibri" w:hAnsi="Calibri" w:cs="Calibri"/>
              </w:rPr>
            </w:pPr>
          </w:p>
        </w:tc>
        <w:tc>
          <w:tcPr>
            <w:tcW w:w="5958" w:type="dxa"/>
            <w:shd w:val="clear" w:color="auto" w:fill="FBD4B4"/>
          </w:tcPr>
          <w:p w14:paraId="42B51D31" w14:textId="77777777" w:rsidR="005940E1" w:rsidRDefault="005940E1" w:rsidP="000071BC">
            <w:pPr>
              <w:pStyle w:val="NoSpacing"/>
              <w:rPr>
                <w:rFonts w:ascii="Calibri" w:hAnsi="Calibri" w:cs="Calibri"/>
              </w:rPr>
            </w:pPr>
          </w:p>
        </w:tc>
      </w:tr>
    </w:tbl>
    <w:p w14:paraId="2B6C2B18" w14:textId="77777777" w:rsidR="005940E1" w:rsidRDefault="005940E1" w:rsidP="000071BC">
      <w:pPr>
        <w:pStyle w:val="NoSpacing"/>
        <w:rPr>
          <w:rFonts w:ascii="Calibri" w:hAnsi="Calibri" w:cs="Calibri"/>
        </w:rPr>
      </w:pPr>
    </w:p>
    <w:p w14:paraId="6FBE0D5C" w14:textId="77777777" w:rsidR="00DD6AE0" w:rsidRDefault="00DD6AE0" w:rsidP="000071BC">
      <w:pPr>
        <w:pStyle w:val="NoSpacing"/>
        <w:rPr>
          <w:rFonts w:ascii="Calibri" w:hAnsi="Calibri" w:cs="Calibri"/>
        </w:rPr>
      </w:pPr>
    </w:p>
    <w:p w14:paraId="691373DC" w14:textId="77777777" w:rsidR="00DD6AE0" w:rsidRDefault="00DD6AE0" w:rsidP="000071BC">
      <w:pPr>
        <w:pStyle w:val="NoSpacing"/>
        <w:rPr>
          <w:rFonts w:ascii="Calibri" w:hAnsi="Calibri" w:cs="Calibri"/>
        </w:rPr>
      </w:pPr>
    </w:p>
    <w:p w14:paraId="2A50BF47" w14:textId="77777777" w:rsidR="00DD6AE0" w:rsidRDefault="00DD6AE0" w:rsidP="000071BC">
      <w:pPr>
        <w:pStyle w:val="NoSpacing"/>
        <w:rPr>
          <w:rFonts w:ascii="Calibri" w:hAnsi="Calibri" w:cs="Calibri"/>
        </w:rPr>
      </w:pPr>
    </w:p>
    <w:p w14:paraId="76C6C009" w14:textId="77777777" w:rsidR="00DD6AE0" w:rsidRDefault="00DD6AE0" w:rsidP="000071BC">
      <w:pPr>
        <w:pStyle w:val="NoSpacing"/>
        <w:rPr>
          <w:rFonts w:ascii="Calibri" w:hAnsi="Calibri" w:cs="Calibri"/>
        </w:rPr>
      </w:pPr>
    </w:p>
    <w:p w14:paraId="41C210C8" w14:textId="66FDE28F" w:rsidR="00DD6AE0" w:rsidRDefault="00DD6AE0" w:rsidP="000071BC">
      <w:pPr>
        <w:pStyle w:val="NoSpacing"/>
        <w:rPr>
          <w:rFonts w:ascii="Calibri" w:hAnsi="Calibri" w:cs="Calibri"/>
        </w:rPr>
      </w:pPr>
    </w:p>
    <w:p w14:paraId="34E97E0A" w14:textId="77777777" w:rsidR="000D0417" w:rsidRDefault="000D0417" w:rsidP="000071BC">
      <w:pPr>
        <w:pStyle w:val="NoSpacing"/>
        <w:rPr>
          <w:rFonts w:ascii="Calibri" w:hAnsi="Calibri" w:cs="Calibri"/>
        </w:rPr>
      </w:pPr>
    </w:p>
    <w:p w14:paraId="4D0A97B5" w14:textId="77777777" w:rsidR="00DD6AE0" w:rsidRDefault="00DD6AE0" w:rsidP="000071BC">
      <w:pPr>
        <w:pStyle w:val="NoSpacing"/>
        <w:rPr>
          <w:rFonts w:ascii="Calibri" w:hAnsi="Calibri" w:cs="Calibri"/>
        </w:rPr>
      </w:pPr>
    </w:p>
    <w:p w14:paraId="2A6AC66F" w14:textId="77777777" w:rsidR="00DD6AE0" w:rsidRDefault="00DD6AE0" w:rsidP="000071BC">
      <w:pPr>
        <w:pStyle w:val="NoSpacing"/>
        <w:rPr>
          <w:rFonts w:ascii="Calibri" w:hAnsi="Calibri" w:cs="Calibri"/>
        </w:rPr>
      </w:pPr>
    </w:p>
    <w:p w14:paraId="5D4B5555" w14:textId="77777777" w:rsidR="00DD6AE0" w:rsidRDefault="00DD6AE0" w:rsidP="000071BC">
      <w:pPr>
        <w:pStyle w:val="NoSpacing"/>
        <w:rPr>
          <w:rFonts w:ascii="Calibri" w:hAnsi="Calibri" w:cs="Calibri"/>
        </w:rPr>
      </w:pPr>
    </w:p>
    <w:p w14:paraId="2E1582E2" w14:textId="77777777" w:rsidR="00DD6AE0" w:rsidRDefault="00DD6AE0" w:rsidP="000071BC">
      <w:pPr>
        <w:pStyle w:val="NoSpacing"/>
        <w:rPr>
          <w:rFonts w:ascii="Calibri" w:hAnsi="Calibri" w:cs="Calibri"/>
        </w:rPr>
      </w:pPr>
    </w:p>
    <w:p w14:paraId="0A4AEC40" w14:textId="77777777" w:rsidR="00B7672D" w:rsidRDefault="00B7672D" w:rsidP="00895110">
      <w:pPr>
        <w:pStyle w:val="NoSpacing"/>
        <w:rPr>
          <w:rFonts w:ascii="Calibri" w:hAnsi="Calibri" w:cs="Calibri"/>
        </w:rPr>
      </w:pP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796"/>
      </w:tblGrid>
      <w:tr w:rsidR="00FA0F4B" w14:paraId="3A330068" w14:textId="77777777">
        <w:tc>
          <w:tcPr>
            <w:tcW w:w="8856" w:type="dxa"/>
            <w:gridSpan w:val="2"/>
            <w:shd w:val="clear" w:color="auto" w:fill="DBE5F1"/>
          </w:tcPr>
          <w:p w14:paraId="7756060C" w14:textId="77777777" w:rsidR="00FA0F4B" w:rsidRDefault="00FA0F4B">
            <w:pPr>
              <w:pStyle w:val="NoSpacing"/>
              <w:jc w:val="center"/>
              <w:rPr>
                <w:rFonts w:ascii="Calibri" w:hAnsi="Calibri" w:cs="Calibri"/>
                <w:b/>
                <w:bCs/>
              </w:rPr>
            </w:pPr>
            <w:r>
              <w:rPr>
                <w:rFonts w:ascii="Calibri" w:hAnsi="Calibri" w:cs="Calibri"/>
                <w:b/>
                <w:bCs/>
              </w:rPr>
              <w:lastRenderedPageBreak/>
              <w:t>BUYER COMPANY INFORMATION</w:t>
            </w:r>
          </w:p>
        </w:tc>
      </w:tr>
      <w:tr w:rsidR="00FA0F4B" w14:paraId="01237A20" w14:textId="77777777">
        <w:tc>
          <w:tcPr>
            <w:tcW w:w="3060" w:type="dxa"/>
            <w:shd w:val="clear" w:color="auto" w:fill="auto"/>
          </w:tcPr>
          <w:p w14:paraId="51A36DF9" w14:textId="77777777" w:rsidR="00FA0F4B" w:rsidRDefault="00FA0F4B">
            <w:pPr>
              <w:pStyle w:val="NoSpacing"/>
              <w:rPr>
                <w:rFonts w:ascii="Calibri" w:hAnsi="Calibri" w:cs="Calibri"/>
              </w:rPr>
            </w:pPr>
            <w:r>
              <w:rPr>
                <w:rFonts w:ascii="Calibri" w:hAnsi="Calibri" w:cs="Calibri"/>
              </w:rPr>
              <w:t xml:space="preserve">Company Name: </w:t>
            </w:r>
          </w:p>
        </w:tc>
        <w:tc>
          <w:tcPr>
            <w:tcW w:w="5796" w:type="dxa"/>
            <w:shd w:val="clear" w:color="auto" w:fill="auto"/>
          </w:tcPr>
          <w:p w14:paraId="05BEBB48" w14:textId="77777777" w:rsidR="00FA0F4B" w:rsidRDefault="00FA0F4B">
            <w:pPr>
              <w:pStyle w:val="NoSpacing"/>
              <w:rPr>
                <w:rFonts w:ascii="Calibri" w:hAnsi="Calibri" w:cs="Calibri"/>
              </w:rPr>
            </w:pPr>
          </w:p>
        </w:tc>
      </w:tr>
      <w:tr w:rsidR="00FA0F4B" w14:paraId="7BEB5AB9" w14:textId="77777777">
        <w:tc>
          <w:tcPr>
            <w:tcW w:w="3060" w:type="dxa"/>
            <w:shd w:val="clear" w:color="auto" w:fill="auto"/>
          </w:tcPr>
          <w:p w14:paraId="4910BD3F" w14:textId="77777777" w:rsidR="00FA0F4B" w:rsidRDefault="00FA0F4B">
            <w:pPr>
              <w:pStyle w:val="NoSpacing"/>
              <w:rPr>
                <w:rFonts w:ascii="Calibri" w:hAnsi="Calibri" w:cs="Calibri"/>
              </w:rPr>
            </w:pPr>
            <w:r>
              <w:rPr>
                <w:rFonts w:ascii="Calibri" w:hAnsi="Calibri" w:cs="Calibri"/>
              </w:rPr>
              <w:t>Address:</w:t>
            </w:r>
          </w:p>
        </w:tc>
        <w:tc>
          <w:tcPr>
            <w:tcW w:w="5796" w:type="dxa"/>
            <w:shd w:val="clear" w:color="auto" w:fill="auto"/>
          </w:tcPr>
          <w:p w14:paraId="2238E664" w14:textId="77777777" w:rsidR="00FA0F4B" w:rsidRDefault="00FA0F4B">
            <w:pPr>
              <w:pStyle w:val="NoSpacing"/>
              <w:rPr>
                <w:rFonts w:ascii="Calibri" w:hAnsi="Calibri" w:cs="Calibri"/>
              </w:rPr>
            </w:pPr>
          </w:p>
        </w:tc>
      </w:tr>
      <w:tr w:rsidR="00FA0F4B" w14:paraId="1BE94EE5" w14:textId="77777777">
        <w:tc>
          <w:tcPr>
            <w:tcW w:w="3060" w:type="dxa"/>
            <w:shd w:val="clear" w:color="auto" w:fill="auto"/>
          </w:tcPr>
          <w:p w14:paraId="0F046797" w14:textId="77777777" w:rsidR="00FA0F4B" w:rsidRDefault="00FA0F4B">
            <w:pPr>
              <w:pStyle w:val="NoSpacing"/>
              <w:rPr>
                <w:rFonts w:ascii="Calibri" w:hAnsi="Calibri" w:cs="Calibri"/>
              </w:rPr>
            </w:pPr>
            <w:r>
              <w:rPr>
                <w:rFonts w:ascii="Calibri" w:hAnsi="Calibri" w:cs="Calibri"/>
              </w:rPr>
              <w:t>Email:</w:t>
            </w:r>
          </w:p>
        </w:tc>
        <w:tc>
          <w:tcPr>
            <w:tcW w:w="5796" w:type="dxa"/>
            <w:shd w:val="clear" w:color="auto" w:fill="auto"/>
          </w:tcPr>
          <w:p w14:paraId="3706D36A" w14:textId="77777777" w:rsidR="00FA0F4B" w:rsidRDefault="00FA0F4B">
            <w:pPr>
              <w:pStyle w:val="NoSpacing"/>
              <w:rPr>
                <w:rFonts w:ascii="Calibri" w:hAnsi="Calibri" w:cs="Calibri"/>
              </w:rPr>
            </w:pPr>
          </w:p>
        </w:tc>
      </w:tr>
      <w:tr w:rsidR="00FA0F4B" w14:paraId="41532CFC" w14:textId="77777777">
        <w:tc>
          <w:tcPr>
            <w:tcW w:w="3060" w:type="dxa"/>
            <w:shd w:val="clear" w:color="auto" w:fill="auto"/>
          </w:tcPr>
          <w:p w14:paraId="6084624F" w14:textId="77777777" w:rsidR="00FA0F4B" w:rsidRDefault="00FA0F4B">
            <w:pPr>
              <w:pStyle w:val="NoSpacing"/>
              <w:rPr>
                <w:rFonts w:ascii="Calibri" w:hAnsi="Calibri" w:cs="Calibri"/>
              </w:rPr>
            </w:pPr>
            <w:r>
              <w:rPr>
                <w:rFonts w:ascii="Calibri" w:hAnsi="Calibri" w:cs="Calibri"/>
              </w:rPr>
              <w:t>Phone:</w:t>
            </w:r>
          </w:p>
        </w:tc>
        <w:tc>
          <w:tcPr>
            <w:tcW w:w="5796" w:type="dxa"/>
            <w:shd w:val="clear" w:color="auto" w:fill="auto"/>
          </w:tcPr>
          <w:p w14:paraId="51BC569A" w14:textId="77777777" w:rsidR="00FA0F4B" w:rsidRDefault="00FA0F4B">
            <w:pPr>
              <w:pStyle w:val="NoSpacing"/>
              <w:rPr>
                <w:rFonts w:ascii="Calibri" w:hAnsi="Calibri" w:cs="Calibri"/>
              </w:rPr>
            </w:pPr>
          </w:p>
        </w:tc>
      </w:tr>
      <w:tr w:rsidR="00FA0F4B" w14:paraId="4E7221C5" w14:textId="77777777">
        <w:tc>
          <w:tcPr>
            <w:tcW w:w="3060" w:type="dxa"/>
            <w:shd w:val="clear" w:color="auto" w:fill="auto"/>
          </w:tcPr>
          <w:p w14:paraId="2EF18DA0" w14:textId="77777777" w:rsidR="00FA0F4B" w:rsidRDefault="00FA0F4B">
            <w:pPr>
              <w:pStyle w:val="NoSpacing"/>
              <w:rPr>
                <w:rFonts w:ascii="Calibri" w:hAnsi="Calibri" w:cs="Calibri"/>
              </w:rPr>
            </w:pPr>
            <w:r>
              <w:rPr>
                <w:rFonts w:ascii="Calibri" w:hAnsi="Calibri" w:cs="Calibri"/>
              </w:rPr>
              <w:t>Authorized Signatory:</w:t>
            </w:r>
          </w:p>
        </w:tc>
        <w:tc>
          <w:tcPr>
            <w:tcW w:w="5796" w:type="dxa"/>
            <w:shd w:val="clear" w:color="auto" w:fill="auto"/>
          </w:tcPr>
          <w:p w14:paraId="03D2F0F2" w14:textId="77777777" w:rsidR="00FA0F4B" w:rsidRDefault="00FA0F4B">
            <w:pPr>
              <w:pStyle w:val="NoSpacing"/>
              <w:rPr>
                <w:rFonts w:ascii="Calibri" w:hAnsi="Calibri" w:cs="Calibri"/>
              </w:rPr>
            </w:pPr>
          </w:p>
        </w:tc>
      </w:tr>
      <w:tr w:rsidR="00FA0F4B" w14:paraId="3D854897" w14:textId="77777777">
        <w:tc>
          <w:tcPr>
            <w:tcW w:w="8856" w:type="dxa"/>
            <w:gridSpan w:val="2"/>
            <w:shd w:val="clear" w:color="auto" w:fill="auto"/>
          </w:tcPr>
          <w:p w14:paraId="0B8662B4" w14:textId="77777777" w:rsidR="00FA0F4B" w:rsidRDefault="00FA0F4B">
            <w:pPr>
              <w:pStyle w:val="NoSpacing"/>
              <w:jc w:val="center"/>
              <w:rPr>
                <w:rFonts w:ascii="Calibri" w:hAnsi="Calibri" w:cs="Calibri"/>
                <w:b/>
                <w:bCs/>
              </w:rPr>
            </w:pPr>
            <w:r>
              <w:rPr>
                <w:rFonts w:ascii="Calibri" w:hAnsi="Calibri" w:cs="Calibri"/>
                <w:b/>
                <w:bCs/>
              </w:rPr>
              <w:t>Company Stamp and Signature:</w:t>
            </w:r>
          </w:p>
        </w:tc>
      </w:tr>
      <w:tr w:rsidR="00FA0F4B" w14:paraId="26C09AAA" w14:textId="77777777">
        <w:trPr>
          <w:trHeight w:val="744"/>
        </w:trPr>
        <w:tc>
          <w:tcPr>
            <w:tcW w:w="8856" w:type="dxa"/>
            <w:gridSpan w:val="2"/>
            <w:shd w:val="clear" w:color="auto" w:fill="auto"/>
          </w:tcPr>
          <w:p w14:paraId="3D3EA159" w14:textId="77777777" w:rsidR="00FA0F4B" w:rsidRDefault="00FA0F4B">
            <w:pPr>
              <w:pStyle w:val="NoSpacing"/>
              <w:rPr>
                <w:rFonts w:ascii="Calibri" w:hAnsi="Calibri" w:cs="Calibri"/>
              </w:rPr>
            </w:pPr>
          </w:p>
        </w:tc>
      </w:tr>
      <w:tr w:rsidR="00FA0F4B" w14:paraId="2CD9D56E" w14:textId="77777777">
        <w:tc>
          <w:tcPr>
            <w:tcW w:w="8856" w:type="dxa"/>
            <w:gridSpan w:val="2"/>
            <w:shd w:val="clear" w:color="auto" w:fill="FBD4B4"/>
          </w:tcPr>
          <w:p w14:paraId="45FA429A" w14:textId="77777777" w:rsidR="00FA0F4B" w:rsidRDefault="00FA0F4B">
            <w:pPr>
              <w:pStyle w:val="NoSpacing"/>
              <w:rPr>
                <w:rFonts w:ascii="Calibri" w:hAnsi="Calibri" w:cs="Calibri"/>
              </w:rPr>
            </w:pPr>
          </w:p>
        </w:tc>
      </w:tr>
    </w:tbl>
    <w:p w14:paraId="3BDD9B60" w14:textId="77777777" w:rsidR="0065533B" w:rsidRDefault="0065533B" w:rsidP="00895110">
      <w:pPr>
        <w:pStyle w:val="NoSpacing"/>
        <w:rPr>
          <w:rFonts w:ascii="Calibri" w:hAnsi="Calibri" w:cs="Calibri"/>
        </w:rPr>
      </w:pPr>
    </w:p>
    <w:p w14:paraId="3F9E977A" w14:textId="77777777" w:rsidR="0065533B" w:rsidRDefault="0065533B" w:rsidP="00895110">
      <w:pPr>
        <w:pStyle w:val="NoSpacing"/>
        <w:rPr>
          <w:rFonts w:ascii="Calibri" w:hAnsi="Calibri" w:cs="Calibri"/>
        </w:rPr>
      </w:pP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706"/>
      </w:tblGrid>
      <w:tr w:rsidR="0065533B" w14:paraId="482E4B64" w14:textId="77777777">
        <w:tc>
          <w:tcPr>
            <w:tcW w:w="8856" w:type="dxa"/>
            <w:gridSpan w:val="2"/>
            <w:shd w:val="clear" w:color="auto" w:fill="DBE5F1"/>
          </w:tcPr>
          <w:p w14:paraId="422608D9" w14:textId="77777777" w:rsidR="0065533B" w:rsidRDefault="0065533B">
            <w:pPr>
              <w:pStyle w:val="NoSpacing"/>
              <w:jc w:val="center"/>
              <w:rPr>
                <w:rFonts w:ascii="Calibri" w:hAnsi="Calibri" w:cs="Calibri"/>
                <w:b/>
                <w:bCs/>
              </w:rPr>
            </w:pPr>
            <w:r>
              <w:rPr>
                <w:rFonts w:ascii="Calibri" w:hAnsi="Calibri" w:cs="Calibri"/>
                <w:b/>
                <w:bCs/>
              </w:rPr>
              <w:t>BUYER BANK DETAILS (FOR DUE DILIGENCE PURPOSE ONLY)</w:t>
            </w:r>
          </w:p>
        </w:tc>
      </w:tr>
      <w:tr w:rsidR="0065533B" w14:paraId="05D6B9BD" w14:textId="77777777">
        <w:tc>
          <w:tcPr>
            <w:tcW w:w="3150" w:type="dxa"/>
            <w:shd w:val="clear" w:color="auto" w:fill="auto"/>
          </w:tcPr>
          <w:p w14:paraId="330F1E03" w14:textId="77777777" w:rsidR="0065533B" w:rsidRDefault="0065533B">
            <w:pPr>
              <w:pStyle w:val="NoSpacing"/>
              <w:rPr>
                <w:rFonts w:ascii="Calibri" w:hAnsi="Calibri" w:cs="Calibri"/>
              </w:rPr>
            </w:pPr>
            <w:r>
              <w:rPr>
                <w:rFonts w:ascii="Calibri" w:hAnsi="Calibri" w:cs="Calibri"/>
              </w:rPr>
              <w:t>Bank Name:</w:t>
            </w:r>
          </w:p>
        </w:tc>
        <w:tc>
          <w:tcPr>
            <w:tcW w:w="5706" w:type="dxa"/>
            <w:shd w:val="clear" w:color="auto" w:fill="auto"/>
          </w:tcPr>
          <w:p w14:paraId="65FF1508" w14:textId="77777777" w:rsidR="0065533B" w:rsidRDefault="0065533B">
            <w:pPr>
              <w:pStyle w:val="NoSpacing"/>
              <w:rPr>
                <w:rFonts w:ascii="Calibri" w:hAnsi="Calibri" w:cs="Calibri"/>
              </w:rPr>
            </w:pPr>
          </w:p>
        </w:tc>
      </w:tr>
      <w:tr w:rsidR="0065533B" w14:paraId="633AF8C5" w14:textId="77777777">
        <w:tc>
          <w:tcPr>
            <w:tcW w:w="3150" w:type="dxa"/>
            <w:shd w:val="clear" w:color="auto" w:fill="auto"/>
          </w:tcPr>
          <w:p w14:paraId="19A0355E" w14:textId="77777777" w:rsidR="0065533B" w:rsidRDefault="0065533B">
            <w:pPr>
              <w:pStyle w:val="NoSpacing"/>
              <w:rPr>
                <w:rFonts w:ascii="Calibri" w:hAnsi="Calibri" w:cs="Calibri"/>
              </w:rPr>
            </w:pPr>
            <w:r>
              <w:rPr>
                <w:rFonts w:ascii="Calibri" w:hAnsi="Calibri" w:cs="Calibri"/>
              </w:rPr>
              <w:t>Bank Address:</w:t>
            </w:r>
          </w:p>
        </w:tc>
        <w:tc>
          <w:tcPr>
            <w:tcW w:w="5706" w:type="dxa"/>
            <w:shd w:val="clear" w:color="auto" w:fill="auto"/>
          </w:tcPr>
          <w:p w14:paraId="322C2959" w14:textId="77777777" w:rsidR="0065533B" w:rsidRDefault="0065533B">
            <w:pPr>
              <w:pStyle w:val="NoSpacing"/>
              <w:rPr>
                <w:rFonts w:ascii="Calibri" w:hAnsi="Calibri" w:cs="Calibri"/>
              </w:rPr>
            </w:pPr>
          </w:p>
        </w:tc>
      </w:tr>
      <w:tr w:rsidR="0065533B" w14:paraId="1028489D" w14:textId="77777777">
        <w:tc>
          <w:tcPr>
            <w:tcW w:w="3150" w:type="dxa"/>
            <w:shd w:val="clear" w:color="auto" w:fill="auto"/>
          </w:tcPr>
          <w:p w14:paraId="68669BAB" w14:textId="77777777" w:rsidR="0065533B" w:rsidRDefault="0065533B">
            <w:pPr>
              <w:pStyle w:val="NoSpacing"/>
              <w:rPr>
                <w:rFonts w:ascii="Calibri" w:hAnsi="Calibri" w:cs="Calibri"/>
              </w:rPr>
            </w:pPr>
            <w:r>
              <w:rPr>
                <w:rFonts w:ascii="Calibri" w:hAnsi="Calibri" w:cs="Calibri"/>
              </w:rPr>
              <w:t>Account Name:</w:t>
            </w:r>
          </w:p>
        </w:tc>
        <w:tc>
          <w:tcPr>
            <w:tcW w:w="5706" w:type="dxa"/>
            <w:shd w:val="clear" w:color="auto" w:fill="auto"/>
          </w:tcPr>
          <w:p w14:paraId="436EE3DC" w14:textId="77777777" w:rsidR="0065533B" w:rsidRDefault="0065533B">
            <w:pPr>
              <w:pStyle w:val="NoSpacing"/>
              <w:rPr>
                <w:rFonts w:ascii="Calibri" w:hAnsi="Calibri" w:cs="Calibri"/>
              </w:rPr>
            </w:pPr>
          </w:p>
        </w:tc>
      </w:tr>
      <w:tr w:rsidR="0065533B" w14:paraId="35EF5F14" w14:textId="77777777">
        <w:tc>
          <w:tcPr>
            <w:tcW w:w="3150" w:type="dxa"/>
            <w:shd w:val="clear" w:color="auto" w:fill="auto"/>
          </w:tcPr>
          <w:p w14:paraId="747672C4" w14:textId="77777777" w:rsidR="0065533B" w:rsidRDefault="0065533B">
            <w:pPr>
              <w:pStyle w:val="NoSpacing"/>
              <w:rPr>
                <w:rFonts w:ascii="Calibri" w:hAnsi="Calibri" w:cs="Calibri"/>
              </w:rPr>
            </w:pPr>
            <w:r>
              <w:rPr>
                <w:rFonts w:ascii="Calibri" w:hAnsi="Calibri" w:cs="Calibri"/>
              </w:rPr>
              <w:t>Account Number / IBAN:</w:t>
            </w:r>
          </w:p>
        </w:tc>
        <w:tc>
          <w:tcPr>
            <w:tcW w:w="5706" w:type="dxa"/>
            <w:shd w:val="clear" w:color="auto" w:fill="auto"/>
          </w:tcPr>
          <w:p w14:paraId="7F1DD132" w14:textId="77777777" w:rsidR="0065533B" w:rsidRDefault="0065533B">
            <w:pPr>
              <w:pStyle w:val="NoSpacing"/>
              <w:rPr>
                <w:rFonts w:ascii="Calibri" w:hAnsi="Calibri" w:cs="Calibri"/>
              </w:rPr>
            </w:pPr>
          </w:p>
        </w:tc>
      </w:tr>
      <w:tr w:rsidR="0065533B" w14:paraId="2798CD13" w14:textId="77777777">
        <w:tc>
          <w:tcPr>
            <w:tcW w:w="3150" w:type="dxa"/>
            <w:shd w:val="clear" w:color="auto" w:fill="auto"/>
          </w:tcPr>
          <w:p w14:paraId="3B1F5C1B" w14:textId="77777777" w:rsidR="0065533B" w:rsidRDefault="0065533B">
            <w:pPr>
              <w:pStyle w:val="NoSpacing"/>
              <w:rPr>
                <w:rFonts w:ascii="Calibri" w:hAnsi="Calibri" w:cs="Calibri"/>
              </w:rPr>
            </w:pPr>
            <w:r>
              <w:rPr>
                <w:rFonts w:ascii="Calibri" w:hAnsi="Calibri" w:cs="Calibri"/>
              </w:rPr>
              <w:t>SWIFT Code:</w:t>
            </w:r>
          </w:p>
        </w:tc>
        <w:tc>
          <w:tcPr>
            <w:tcW w:w="5706" w:type="dxa"/>
            <w:shd w:val="clear" w:color="auto" w:fill="auto"/>
          </w:tcPr>
          <w:p w14:paraId="3D1D497B" w14:textId="77777777" w:rsidR="0065533B" w:rsidRDefault="0065533B">
            <w:pPr>
              <w:pStyle w:val="NoSpacing"/>
              <w:rPr>
                <w:rFonts w:ascii="Calibri" w:hAnsi="Calibri" w:cs="Calibri"/>
              </w:rPr>
            </w:pPr>
          </w:p>
        </w:tc>
      </w:tr>
      <w:tr w:rsidR="0065533B" w14:paraId="16620E01" w14:textId="77777777">
        <w:tc>
          <w:tcPr>
            <w:tcW w:w="3150" w:type="dxa"/>
            <w:shd w:val="clear" w:color="auto" w:fill="auto"/>
          </w:tcPr>
          <w:p w14:paraId="2C002021" w14:textId="77777777" w:rsidR="0065533B" w:rsidRDefault="0065533B">
            <w:pPr>
              <w:pStyle w:val="NoSpacing"/>
              <w:rPr>
                <w:rFonts w:ascii="Calibri" w:hAnsi="Calibri" w:cs="Calibri"/>
              </w:rPr>
            </w:pPr>
            <w:r>
              <w:rPr>
                <w:rFonts w:ascii="Calibri" w:hAnsi="Calibri" w:cs="Calibri"/>
              </w:rPr>
              <w:t>Bank Officer Contact (optional):</w:t>
            </w:r>
          </w:p>
        </w:tc>
        <w:tc>
          <w:tcPr>
            <w:tcW w:w="5706" w:type="dxa"/>
            <w:shd w:val="clear" w:color="auto" w:fill="auto"/>
          </w:tcPr>
          <w:p w14:paraId="1BDD5DBE" w14:textId="77777777" w:rsidR="0065533B" w:rsidRDefault="0065533B">
            <w:pPr>
              <w:pStyle w:val="NoSpacing"/>
              <w:rPr>
                <w:rFonts w:ascii="Calibri" w:hAnsi="Calibri" w:cs="Calibri"/>
              </w:rPr>
            </w:pPr>
          </w:p>
        </w:tc>
      </w:tr>
      <w:tr w:rsidR="0065533B" w14:paraId="5CDD7967" w14:textId="77777777">
        <w:tc>
          <w:tcPr>
            <w:tcW w:w="3150" w:type="dxa"/>
            <w:shd w:val="clear" w:color="auto" w:fill="FBD4B4"/>
          </w:tcPr>
          <w:p w14:paraId="4ABFF6E2" w14:textId="77777777" w:rsidR="0065533B" w:rsidRDefault="0065533B">
            <w:pPr>
              <w:pStyle w:val="NoSpacing"/>
              <w:rPr>
                <w:rFonts w:ascii="Calibri" w:hAnsi="Calibri" w:cs="Calibri"/>
              </w:rPr>
            </w:pPr>
          </w:p>
        </w:tc>
        <w:tc>
          <w:tcPr>
            <w:tcW w:w="5706" w:type="dxa"/>
            <w:shd w:val="clear" w:color="auto" w:fill="FBD4B4"/>
          </w:tcPr>
          <w:p w14:paraId="416F109F" w14:textId="77777777" w:rsidR="0065533B" w:rsidRDefault="0065533B">
            <w:pPr>
              <w:pStyle w:val="NoSpacing"/>
              <w:rPr>
                <w:rFonts w:ascii="Calibri" w:hAnsi="Calibri" w:cs="Calibri"/>
              </w:rPr>
            </w:pPr>
          </w:p>
        </w:tc>
      </w:tr>
    </w:tbl>
    <w:p w14:paraId="378755DC" w14:textId="77777777" w:rsidR="005F7EC9" w:rsidRDefault="005F7EC9" w:rsidP="00895110">
      <w:pPr>
        <w:pStyle w:val="NoSpacing"/>
        <w:rPr>
          <w:rFonts w:ascii="Calibri" w:hAnsi="Calibri" w:cs="Calibri"/>
        </w:rPr>
      </w:pPr>
    </w:p>
    <w:p w14:paraId="5DF5B2E9" w14:textId="77777777" w:rsidR="0065533B" w:rsidRDefault="0065533B" w:rsidP="00895110">
      <w:pPr>
        <w:pStyle w:val="NoSpacing"/>
        <w:rPr>
          <w:rFonts w:ascii="Calibri" w:hAnsi="Calibri" w:cs="Calibri"/>
        </w:rPr>
      </w:pP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446"/>
      </w:tblGrid>
      <w:tr w:rsidR="003D2B84" w14:paraId="0BC1B2C4" w14:textId="77777777">
        <w:tc>
          <w:tcPr>
            <w:tcW w:w="8856" w:type="dxa"/>
            <w:gridSpan w:val="2"/>
            <w:shd w:val="clear" w:color="auto" w:fill="DBE5F1"/>
          </w:tcPr>
          <w:p w14:paraId="35DD7441" w14:textId="77777777" w:rsidR="003D2B84" w:rsidRDefault="004C5D3E">
            <w:pPr>
              <w:pStyle w:val="NoSpacing"/>
              <w:jc w:val="center"/>
              <w:rPr>
                <w:rFonts w:ascii="Calibri" w:hAnsi="Calibri" w:cs="Calibri"/>
                <w:b/>
                <w:bCs/>
              </w:rPr>
            </w:pPr>
            <w:r>
              <w:rPr>
                <w:rFonts w:ascii="Calibri" w:hAnsi="Calibri" w:cs="Calibri"/>
                <w:b/>
                <w:bCs/>
              </w:rPr>
              <w:t>KYC / CIS DOCUMENTS (Attached)</w:t>
            </w:r>
          </w:p>
        </w:tc>
      </w:tr>
      <w:tr w:rsidR="004C5D3E" w14:paraId="5D702D58" w14:textId="77777777">
        <w:tc>
          <w:tcPr>
            <w:tcW w:w="4410" w:type="dxa"/>
            <w:shd w:val="clear" w:color="auto" w:fill="auto"/>
          </w:tcPr>
          <w:p w14:paraId="20F3B1D1" w14:textId="77777777" w:rsidR="003D2B84" w:rsidRDefault="004C5D3E">
            <w:pPr>
              <w:pStyle w:val="NoSpacing"/>
              <w:rPr>
                <w:rFonts w:ascii="Calibri" w:hAnsi="Calibri" w:cs="Calibri"/>
              </w:rPr>
            </w:pPr>
            <w:r>
              <w:rPr>
                <w:rFonts w:ascii="Calibri" w:hAnsi="Calibri" w:cs="Calibri"/>
              </w:rPr>
              <w:t>KYC / CIS DOCUMENTS</w:t>
            </w:r>
          </w:p>
        </w:tc>
        <w:tc>
          <w:tcPr>
            <w:tcW w:w="4446" w:type="dxa"/>
            <w:shd w:val="clear" w:color="auto" w:fill="auto"/>
          </w:tcPr>
          <w:p w14:paraId="3FF963A3" w14:textId="77777777" w:rsidR="003D2B84" w:rsidRDefault="004C5D3E">
            <w:pPr>
              <w:pStyle w:val="NoSpacing"/>
              <w:rPr>
                <w:rFonts w:ascii="Calibri" w:hAnsi="Calibri" w:cs="Calibri"/>
              </w:rPr>
            </w:pPr>
            <w:r>
              <w:rPr>
                <w:rFonts w:ascii="Calibri" w:hAnsi="Calibri" w:cs="Calibri"/>
              </w:rPr>
              <w:t>PDF file required</w:t>
            </w:r>
          </w:p>
        </w:tc>
      </w:tr>
      <w:tr w:rsidR="004C5D3E" w14:paraId="47E984A8" w14:textId="77777777">
        <w:tc>
          <w:tcPr>
            <w:tcW w:w="4410" w:type="dxa"/>
            <w:shd w:val="clear" w:color="auto" w:fill="auto"/>
          </w:tcPr>
          <w:p w14:paraId="33886D99" w14:textId="77777777" w:rsidR="003D2B84" w:rsidRDefault="004C5D3E" w:rsidP="004C5D3E">
            <w:pPr>
              <w:pStyle w:val="NoSpacing"/>
              <w:rPr>
                <w:rFonts w:ascii="Calibri" w:hAnsi="Calibri" w:cs="Calibri"/>
              </w:rPr>
            </w:pPr>
            <w:r>
              <w:rPr>
                <w:rFonts w:ascii="Calibri" w:hAnsi="Calibri" w:cs="Calibri"/>
              </w:rPr>
              <w:t>Company Registration Certificate</w:t>
            </w:r>
          </w:p>
        </w:tc>
        <w:tc>
          <w:tcPr>
            <w:tcW w:w="4446" w:type="dxa"/>
            <w:shd w:val="clear" w:color="auto" w:fill="auto"/>
          </w:tcPr>
          <w:p w14:paraId="13E15E40" w14:textId="77777777" w:rsidR="003D2B84" w:rsidRDefault="003D2B84">
            <w:pPr>
              <w:pStyle w:val="NoSpacing"/>
              <w:rPr>
                <w:rFonts w:ascii="Calibri" w:hAnsi="Calibri" w:cs="Calibri"/>
              </w:rPr>
            </w:pPr>
          </w:p>
        </w:tc>
      </w:tr>
      <w:tr w:rsidR="004C5D3E" w14:paraId="2C67152C" w14:textId="77777777">
        <w:tc>
          <w:tcPr>
            <w:tcW w:w="4410" w:type="dxa"/>
            <w:shd w:val="clear" w:color="auto" w:fill="auto"/>
          </w:tcPr>
          <w:p w14:paraId="6492FED7" w14:textId="77777777" w:rsidR="003D2B84" w:rsidRDefault="004C5D3E" w:rsidP="004C5D3E">
            <w:pPr>
              <w:pStyle w:val="NoSpacing"/>
              <w:rPr>
                <w:rFonts w:ascii="Calibri" w:hAnsi="Calibri" w:cs="Calibri"/>
              </w:rPr>
            </w:pPr>
            <w:r>
              <w:rPr>
                <w:rFonts w:ascii="Calibri" w:hAnsi="Calibri" w:cs="Calibri"/>
              </w:rPr>
              <w:t>Company Profile or Corporate Overview</w:t>
            </w:r>
          </w:p>
        </w:tc>
        <w:tc>
          <w:tcPr>
            <w:tcW w:w="4446" w:type="dxa"/>
            <w:shd w:val="clear" w:color="auto" w:fill="auto"/>
          </w:tcPr>
          <w:p w14:paraId="764767D4" w14:textId="77777777" w:rsidR="003D2B84" w:rsidRDefault="003D2B84">
            <w:pPr>
              <w:pStyle w:val="NoSpacing"/>
              <w:rPr>
                <w:rFonts w:ascii="Calibri" w:hAnsi="Calibri" w:cs="Calibri"/>
              </w:rPr>
            </w:pPr>
          </w:p>
        </w:tc>
      </w:tr>
      <w:tr w:rsidR="004C5D3E" w14:paraId="0967D380" w14:textId="77777777">
        <w:tc>
          <w:tcPr>
            <w:tcW w:w="4410" w:type="dxa"/>
            <w:shd w:val="clear" w:color="auto" w:fill="auto"/>
          </w:tcPr>
          <w:p w14:paraId="09A3F4B5" w14:textId="77777777" w:rsidR="003D2B84" w:rsidRDefault="004C5D3E" w:rsidP="004C5D3E">
            <w:pPr>
              <w:pStyle w:val="NoSpacing"/>
              <w:rPr>
                <w:rFonts w:ascii="Calibri" w:hAnsi="Calibri" w:cs="Calibri"/>
              </w:rPr>
            </w:pPr>
            <w:r>
              <w:rPr>
                <w:rFonts w:ascii="Calibri" w:hAnsi="Calibri" w:cs="Calibri"/>
              </w:rPr>
              <w:t>Copy of Passport/ID of Authorized Signatory</w:t>
            </w:r>
          </w:p>
        </w:tc>
        <w:tc>
          <w:tcPr>
            <w:tcW w:w="4446" w:type="dxa"/>
            <w:shd w:val="clear" w:color="auto" w:fill="auto"/>
          </w:tcPr>
          <w:p w14:paraId="71EF6E4F" w14:textId="77777777" w:rsidR="003D2B84" w:rsidRDefault="003D2B84">
            <w:pPr>
              <w:pStyle w:val="NoSpacing"/>
              <w:rPr>
                <w:rFonts w:ascii="Calibri" w:hAnsi="Calibri" w:cs="Calibri"/>
              </w:rPr>
            </w:pPr>
          </w:p>
        </w:tc>
      </w:tr>
      <w:tr w:rsidR="004C5D3E" w14:paraId="642FAFD8" w14:textId="77777777">
        <w:tc>
          <w:tcPr>
            <w:tcW w:w="4410" w:type="dxa"/>
            <w:shd w:val="clear" w:color="auto" w:fill="auto"/>
          </w:tcPr>
          <w:p w14:paraId="6F298048" w14:textId="77777777" w:rsidR="003D2B84" w:rsidRDefault="003D2B84">
            <w:pPr>
              <w:pStyle w:val="NoSpacing"/>
              <w:rPr>
                <w:rFonts w:ascii="Calibri" w:hAnsi="Calibri" w:cs="Calibri"/>
              </w:rPr>
            </w:pPr>
          </w:p>
        </w:tc>
        <w:tc>
          <w:tcPr>
            <w:tcW w:w="4446" w:type="dxa"/>
            <w:shd w:val="clear" w:color="auto" w:fill="auto"/>
          </w:tcPr>
          <w:p w14:paraId="262B3F7F" w14:textId="77777777" w:rsidR="003D2B84" w:rsidRDefault="003D2B84">
            <w:pPr>
              <w:pStyle w:val="NoSpacing"/>
              <w:rPr>
                <w:rFonts w:ascii="Calibri" w:hAnsi="Calibri" w:cs="Calibri"/>
              </w:rPr>
            </w:pPr>
          </w:p>
        </w:tc>
      </w:tr>
      <w:tr w:rsidR="003D2B84" w14:paraId="0CFD0B4E" w14:textId="77777777">
        <w:tc>
          <w:tcPr>
            <w:tcW w:w="4410" w:type="dxa"/>
            <w:shd w:val="clear" w:color="auto" w:fill="auto"/>
          </w:tcPr>
          <w:p w14:paraId="1479E0F7" w14:textId="77777777" w:rsidR="003D2B84" w:rsidRDefault="003D2B84">
            <w:pPr>
              <w:pStyle w:val="NoSpacing"/>
              <w:rPr>
                <w:rFonts w:ascii="Calibri" w:hAnsi="Calibri" w:cs="Calibri"/>
              </w:rPr>
            </w:pPr>
          </w:p>
        </w:tc>
        <w:tc>
          <w:tcPr>
            <w:tcW w:w="4446" w:type="dxa"/>
            <w:shd w:val="clear" w:color="auto" w:fill="auto"/>
          </w:tcPr>
          <w:p w14:paraId="22B821FF" w14:textId="77777777" w:rsidR="003D2B84" w:rsidRDefault="003D2B84">
            <w:pPr>
              <w:pStyle w:val="NoSpacing"/>
              <w:rPr>
                <w:rFonts w:ascii="Calibri" w:hAnsi="Calibri" w:cs="Calibri"/>
              </w:rPr>
            </w:pPr>
          </w:p>
        </w:tc>
      </w:tr>
      <w:tr w:rsidR="003D2B84" w14:paraId="3D8EB91A" w14:textId="77777777">
        <w:tc>
          <w:tcPr>
            <w:tcW w:w="4410" w:type="dxa"/>
            <w:shd w:val="clear" w:color="auto" w:fill="FBD4B4"/>
          </w:tcPr>
          <w:p w14:paraId="62A776BE" w14:textId="77777777" w:rsidR="003D2B84" w:rsidRDefault="003D2B84">
            <w:pPr>
              <w:pStyle w:val="NoSpacing"/>
              <w:rPr>
                <w:rFonts w:ascii="Calibri" w:hAnsi="Calibri" w:cs="Calibri"/>
              </w:rPr>
            </w:pPr>
          </w:p>
        </w:tc>
        <w:tc>
          <w:tcPr>
            <w:tcW w:w="4446" w:type="dxa"/>
            <w:shd w:val="clear" w:color="auto" w:fill="FBD4B4"/>
          </w:tcPr>
          <w:p w14:paraId="4D8334D5" w14:textId="77777777" w:rsidR="003D2B84" w:rsidRDefault="003D2B84">
            <w:pPr>
              <w:pStyle w:val="NoSpacing"/>
              <w:rPr>
                <w:rFonts w:ascii="Calibri" w:hAnsi="Calibri" w:cs="Calibri"/>
              </w:rPr>
            </w:pPr>
          </w:p>
        </w:tc>
      </w:tr>
    </w:tbl>
    <w:p w14:paraId="275FFF9A" w14:textId="77777777" w:rsidR="009C07B4" w:rsidRDefault="009C07B4" w:rsidP="001C13EC">
      <w:pPr>
        <w:pStyle w:val="NoSpacing"/>
        <w:rPr>
          <w:rFonts w:ascii="Calibri" w:hAnsi="Calibri" w:cs="Calibri"/>
        </w:rPr>
      </w:pPr>
    </w:p>
    <w:p w14:paraId="28DD72AA" w14:textId="77777777" w:rsidR="00E052F4" w:rsidRDefault="00E052F4" w:rsidP="001C13EC">
      <w:pPr>
        <w:pStyle w:val="NoSpacing"/>
        <w:rPr>
          <w:rFonts w:ascii="Calibri" w:hAnsi="Calibri" w:cs="Calibri"/>
        </w:rPr>
      </w:pPr>
    </w:p>
    <w:p w14:paraId="5284B4AE" w14:textId="77777777" w:rsidR="003D5F0D" w:rsidRDefault="003D5F0D" w:rsidP="001C13EC">
      <w:pPr>
        <w:pStyle w:val="NoSpacing"/>
        <w:rPr>
          <w:rFonts w:ascii="Calibri" w:hAnsi="Calibri" w:cs="Calibri"/>
        </w:rPr>
      </w:pPr>
    </w:p>
    <w:p w14:paraId="481457A5" w14:textId="77777777" w:rsidR="003D5F0D" w:rsidRDefault="003D5F0D" w:rsidP="001C13EC">
      <w:pPr>
        <w:pStyle w:val="NoSpacing"/>
        <w:rPr>
          <w:rFonts w:ascii="Calibri" w:hAnsi="Calibri" w:cs="Calibri"/>
        </w:rPr>
      </w:pPr>
    </w:p>
    <w:p w14:paraId="4F732603" w14:textId="77777777" w:rsidR="003D5F0D" w:rsidRDefault="003D5F0D" w:rsidP="001C13EC">
      <w:pPr>
        <w:pStyle w:val="NoSpacing"/>
        <w:rPr>
          <w:rFonts w:ascii="Calibri" w:hAnsi="Calibri" w:cs="Calibri"/>
        </w:rPr>
      </w:pPr>
    </w:p>
    <w:p w14:paraId="0F862F76" w14:textId="77777777" w:rsidR="003D5F0D" w:rsidRDefault="003D5F0D" w:rsidP="001C13EC">
      <w:pPr>
        <w:pStyle w:val="NoSpacing"/>
        <w:rPr>
          <w:rFonts w:ascii="Calibri" w:hAnsi="Calibri" w:cs="Calibri"/>
        </w:rPr>
      </w:pPr>
    </w:p>
    <w:p w14:paraId="29D78AB3" w14:textId="77777777" w:rsidR="003D5F0D" w:rsidRDefault="003D5F0D" w:rsidP="001C13EC">
      <w:pPr>
        <w:pStyle w:val="NoSpacing"/>
        <w:rPr>
          <w:rFonts w:ascii="Calibri" w:hAnsi="Calibri" w:cs="Calibri"/>
        </w:rPr>
      </w:pPr>
    </w:p>
    <w:p w14:paraId="4CF0BDC8" w14:textId="77777777" w:rsidR="003D5F0D" w:rsidRDefault="003D5F0D" w:rsidP="001C13EC">
      <w:pPr>
        <w:pStyle w:val="NoSpacing"/>
        <w:rPr>
          <w:rFonts w:ascii="Calibri" w:hAnsi="Calibri" w:cs="Calibri"/>
        </w:rPr>
      </w:pPr>
    </w:p>
    <w:p w14:paraId="4AAD89CE" w14:textId="77777777" w:rsidR="003D5F0D" w:rsidRDefault="003D5F0D" w:rsidP="001C13EC">
      <w:pPr>
        <w:pStyle w:val="NoSpacing"/>
        <w:rPr>
          <w:rFonts w:ascii="Calibri" w:hAnsi="Calibri" w:cs="Calibri"/>
        </w:rPr>
      </w:pPr>
    </w:p>
    <w:p w14:paraId="7E8C901B" w14:textId="77777777" w:rsidR="003D5F0D" w:rsidRDefault="003D5F0D" w:rsidP="001C13EC">
      <w:pPr>
        <w:pStyle w:val="NoSpacing"/>
        <w:rPr>
          <w:rFonts w:ascii="Calibri" w:hAnsi="Calibri" w:cs="Calibri"/>
        </w:rPr>
      </w:pPr>
    </w:p>
    <w:p w14:paraId="718147B4" w14:textId="7C95034C" w:rsidR="00DE5E18" w:rsidRDefault="00DE5E18" w:rsidP="001C13EC">
      <w:pPr>
        <w:pStyle w:val="NoSpacing"/>
        <w:rPr>
          <w:rFonts w:ascii="Calibri" w:hAnsi="Calibri" w:cs="Calibri"/>
        </w:rPr>
      </w:pPr>
    </w:p>
    <w:p w14:paraId="7BAC6741" w14:textId="20021124" w:rsidR="000D0417" w:rsidRDefault="000D0417" w:rsidP="001C13EC">
      <w:pPr>
        <w:pStyle w:val="NoSpacing"/>
        <w:rPr>
          <w:rFonts w:ascii="Calibri" w:hAnsi="Calibri" w:cs="Calibri"/>
        </w:rPr>
      </w:pPr>
    </w:p>
    <w:p w14:paraId="0A58548B" w14:textId="77777777" w:rsidR="000D0417" w:rsidRDefault="000D0417" w:rsidP="001C13EC">
      <w:pPr>
        <w:pStyle w:val="NoSpacing"/>
        <w:rPr>
          <w:rFonts w:ascii="Calibri" w:hAnsi="Calibri" w:cs="Calibri"/>
        </w:rPr>
      </w:pPr>
    </w:p>
    <w:p w14:paraId="07A8B3D0" w14:textId="77777777" w:rsidR="00DE5E18" w:rsidRDefault="00DE5E18" w:rsidP="001C13EC">
      <w:pPr>
        <w:pStyle w:val="NoSpacing"/>
        <w:rPr>
          <w:rFonts w:ascii="Calibri" w:hAnsi="Calibri" w:cs="Calibri"/>
        </w:rPr>
      </w:pPr>
    </w:p>
    <w:p w14:paraId="6E06E9EF" w14:textId="77777777" w:rsidR="00DE5E18" w:rsidRDefault="00DE5E18" w:rsidP="001C13EC">
      <w:pPr>
        <w:pStyle w:val="NoSpacing"/>
        <w:rPr>
          <w:rFonts w:ascii="Calibri" w:hAnsi="Calibri" w:cs="Calibri"/>
        </w:rPr>
      </w:pPr>
    </w:p>
    <w:p w14:paraId="1A495895" w14:textId="77777777" w:rsidR="003D5F0D" w:rsidRDefault="003D5F0D" w:rsidP="001C13EC">
      <w:pPr>
        <w:pStyle w:val="NoSpacing"/>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5561"/>
      </w:tblGrid>
      <w:tr w:rsidR="00E052F4" w14:paraId="1DC5D457" w14:textId="77777777" w:rsidTr="005D04F2">
        <w:tc>
          <w:tcPr>
            <w:tcW w:w="5000" w:type="pct"/>
            <w:gridSpan w:val="2"/>
            <w:shd w:val="clear" w:color="auto" w:fill="DBE5F1"/>
          </w:tcPr>
          <w:p w14:paraId="0AD80F0B" w14:textId="77777777" w:rsidR="00E052F4" w:rsidRDefault="00295C57" w:rsidP="00295C57">
            <w:pPr>
              <w:pStyle w:val="NoSpacing"/>
              <w:jc w:val="center"/>
              <w:rPr>
                <w:rFonts w:ascii="Calibri" w:hAnsi="Calibri" w:cs="Calibri"/>
                <w:b/>
                <w:bCs/>
              </w:rPr>
            </w:pPr>
            <w:r>
              <w:rPr>
                <w:rFonts w:ascii="Calibri" w:hAnsi="Calibri" w:cs="Calibri"/>
                <w:b/>
                <w:bCs/>
              </w:rPr>
              <w:lastRenderedPageBreak/>
              <w:t>Procedure &amp; Financial Instrument of the Seller</w:t>
            </w:r>
          </w:p>
        </w:tc>
      </w:tr>
      <w:tr w:rsidR="00E052F4" w14:paraId="00D0A742" w14:textId="77777777" w:rsidTr="005D04F2">
        <w:tc>
          <w:tcPr>
            <w:tcW w:w="1778" w:type="pct"/>
            <w:shd w:val="clear" w:color="auto" w:fill="auto"/>
          </w:tcPr>
          <w:p w14:paraId="496FE20D" w14:textId="77777777" w:rsidR="00E052F4" w:rsidRDefault="00D62CE4" w:rsidP="00D62CE4">
            <w:pPr>
              <w:pStyle w:val="NoSpacing"/>
              <w:rPr>
                <w:rFonts w:ascii="Calibri" w:hAnsi="Calibri" w:cs="Calibri"/>
              </w:rPr>
            </w:pPr>
            <w:r>
              <w:rPr>
                <w:rFonts w:ascii="Calibri" w:hAnsi="Calibri" w:cs="Calibri"/>
              </w:rPr>
              <w:t>Live Pricing Policy:</w:t>
            </w:r>
          </w:p>
        </w:tc>
        <w:tc>
          <w:tcPr>
            <w:tcW w:w="3222" w:type="pct"/>
            <w:shd w:val="clear" w:color="auto" w:fill="auto"/>
          </w:tcPr>
          <w:p w14:paraId="643FDB65" w14:textId="75735298" w:rsidR="00E052F4" w:rsidRDefault="00D62CE4">
            <w:pPr>
              <w:pStyle w:val="NoSpacing"/>
              <w:rPr>
                <w:rFonts w:ascii="Calibri" w:hAnsi="Calibri" w:cs="Calibri"/>
              </w:rPr>
            </w:pPr>
            <w:r>
              <w:rPr>
                <w:rFonts w:ascii="Calibri" w:hAnsi="Calibri" w:cs="Calibri"/>
              </w:rPr>
              <w:t>Live Pricing Only: No speculative or open-ended quotations will be entertained. Price Confirmation: Official request must be sent vi</w:t>
            </w:r>
            <w:r w:rsidR="000D0417">
              <w:rPr>
                <w:rFonts w:ascii="Calibri" w:hAnsi="Calibri" w:cs="Calibri"/>
              </w:rPr>
              <w:t xml:space="preserve">a email </w:t>
            </w:r>
            <w:proofErr w:type="gramStart"/>
            <w:r w:rsidR="000D0417">
              <w:rPr>
                <w:rFonts w:ascii="Calibri" w:hAnsi="Calibri" w:cs="Calibri"/>
              </w:rPr>
              <w:t>to :</w:t>
            </w:r>
            <w:proofErr w:type="gramEnd"/>
            <w:r w:rsidR="000D0417">
              <w:rPr>
                <w:rFonts w:ascii="Calibri" w:hAnsi="Calibri" w:cs="Calibri"/>
              </w:rPr>
              <w:t xml:space="preserve"> </w:t>
            </w:r>
            <w:hyperlink r:id="rId9" w:history="1">
              <w:r w:rsidR="000D0417" w:rsidRPr="00991C90">
                <w:rPr>
                  <w:rStyle w:val="Hyperlink"/>
                  <w:rFonts w:ascii="Calibri" w:hAnsi="Calibri" w:cs="Calibri"/>
                </w:rPr>
                <w:t>director@preeja.co.in</w:t>
              </w:r>
            </w:hyperlink>
            <w:r w:rsidR="000D0417">
              <w:rPr>
                <w:rFonts w:ascii="Calibri" w:hAnsi="Calibri" w:cs="Calibri"/>
              </w:rPr>
              <w:t xml:space="preserve"> </w:t>
            </w:r>
          </w:p>
        </w:tc>
      </w:tr>
      <w:tr w:rsidR="00E052F4" w14:paraId="6CA62BBE" w14:textId="77777777" w:rsidTr="005D04F2">
        <w:tc>
          <w:tcPr>
            <w:tcW w:w="1778" w:type="pct"/>
            <w:shd w:val="clear" w:color="auto" w:fill="auto"/>
          </w:tcPr>
          <w:p w14:paraId="5FAD423A" w14:textId="77777777" w:rsidR="00E052F4" w:rsidRDefault="00CE0E7D" w:rsidP="00CE0E7D">
            <w:pPr>
              <w:pStyle w:val="NoSpacing"/>
              <w:rPr>
                <w:rFonts w:ascii="Calibri" w:hAnsi="Calibri" w:cs="Calibri"/>
              </w:rPr>
            </w:pPr>
            <w:r>
              <w:rPr>
                <w:rFonts w:ascii="Calibri" w:hAnsi="Calibri" w:cs="Calibri"/>
              </w:rPr>
              <w:t>Initial Buyer Engagement:</w:t>
            </w:r>
          </w:p>
        </w:tc>
        <w:tc>
          <w:tcPr>
            <w:tcW w:w="3222" w:type="pct"/>
            <w:shd w:val="clear" w:color="auto" w:fill="auto"/>
          </w:tcPr>
          <w:p w14:paraId="14D28E34" w14:textId="76D07D91" w:rsidR="00E052F4" w:rsidRDefault="00CE0E7D">
            <w:pPr>
              <w:pStyle w:val="NoSpacing"/>
              <w:rPr>
                <w:rFonts w:ascii="Calibri" w:hAnsi="Calibri" w:cs="Calibri"/>
              </w:rPr>
            </w:pPr>
            <w:r>
              <w:rPr>
                <w:rFonts w:ascii="Calibri" w:hAnsi="Calibri" w:cs="Calibri"/>
              </w:rPr>
              <w:t>ICPO Requirement: Upon receipt of a formal ICPO</w:t>
            </w:r>
            <w:r w:rsidR="000D0417">
              <w:rPr>
                <w:rFonts w:ascii="Calibri" w:hAnsi="Calibri" w:cs="Calibri"/>
              </w:rPr>
              <w:t>/</w:t>
            </w:r>
            <w:proofErr w:type="gramStart"/>
            <w:r w:rsidR="000D0417">
              <w:rPr>
                <w:rFonts w:ascii="Calibri" w:hAnsi="Calibri" w:cs="Calibri"/>
              </w:rPr>
              <w:t xml:space="preserve">CIS </w:t>
            </w:r>
            <w:r>
              <w:rPr>
                <w:rFonts w:ascii="Calibri" w:hAnsi="Calibri" w:cs="Calibri"/>
              </w:rPr>
              <w:t xml:space="preserve"> the</w:t>
            </w:r>
            <w:proofErr w:type="gramEnd"/>
            <w:r>
              <w:rPr>
                <w:rFonts w:ascii="Calibri" w:hAnsi="Calibri" w:cs="Calibri"/>
              </w:rPr>
              <w:t xml:space="preserve"> seller will share: CIS, KYC &amp; Company Profile.</w:t>
            </w:r>
          </w:p>
        </w:tc>
      </w:tr>
      <w:tr w:rsidR="00E052F4" w14:paraId="6BD0D0B2" w14:textId="77777777" w:rsidTr="005D04F2">
        <w:tc>
          <w:tcPr>
            <w:tcW w:w="1778" w:type="pct"/>
            <w:shd w:val="clear" w:color="auto" w:fill="auto"/>
          </w:tcPr>
          <w:p w14:paraId="3DE90379" w14:textId="77777777" w:rsidR="00E052F4" w:rsidRDefault="00F123D5">
            <w:pPr>
              <w:pStyle w:val="NoSpacing"/>
              <w:rPr>
                <w:rFonts w:ascii="Calibri" w:hAnsi="Calibri" w:cs="Calibri"/>
              </w:rPr>
            </w:pPr>
            <w:r>
              <w:rPr>
                <w:rFonts w:ascii="Calibri" w:hAnsi="Calibri" w:cs="Calibri"/>
              </w:rPr>
              <w:t>Fund Verification Required Instrument:</w:t>
            </w:r>
          </w:p>
        </w:tc>
        <w:tc>
          <w:tcPr>
            <w:tcW w:w="3222" w:type="pct"/>
            <w:shd w:val="clear" w:color="auto" w:fill="auto"/>
          </w:tcPr>
          <w:p w14:paraId="2F36FE91" w14:textId="77777777" w:rsidR="00E052F4" w:rsidRDefault="00F123D5">
            <w:pPr>
              <w:pStyle w:val="NoSpacing"/>
              <w:rPr>
                <w:rFonts w:ascii="Calibri" w:hAnsi="Calibri" w:cs="Calibri"/>
              </w:rPr>
            </w:pPr>
            <w:r>
              <w:rPr>
                <w:rFonts w:ascii="Calibri" w:hAnsi="Calibri" w:cs="Calibri"/>
              </w:rPr>
              <w:t>MT-199 SWIFT / RWA, sent bank-to-bank to the seller’s designated receiving bank.</w:t>
            </w:r>
          </w:p>
        </w:tc>
      </w:tr>
      <w:tr w:rsidR="0002401E" w14:paraId="36BA757D" w14:textId="77777777">
        <w:tc>
          <w:tcPr>
            <w:tcW w:w="1778" w:type="pct"/>
            <w:vMerge w:val="restart"/>
            <w:shd w:val="clear" w:color="auto" w:fill="auto"/>
          </w:tcPr>
          <w:p w14:paraId="44E33C91" w14:textId="77777777" w:rsidR="0002401E" w:rsidRDefault="0002401E">
            <w:pPr>
              <w:pStyle w:val="NoSpacing"/>
              <w:rPr>
                <w:rFonts w:ascii="Calibri" w:hAnsi="Calibri" w:cs="Calibri"/>
              </w:rPr>
            </w:pPr>
            <w:r>
              <w:rPr>
                <w:rFonts w:ascii="Calibri" w:hAnsi="Calibri" w:cs="Calibri"/>
              </w:rPr>
              <w:t>Trigger Action:</w:t>
            </w:r>
          </w:p>
        </w:tc>
        <w:tc>
          <w:tcPr>
            <w:tcW w:w="3222" w:type="pct"/>
            <w:shd w:val="clear" w:color="auto" w:fill="D9E2F3"/>
          </w:tcPr>
          <w:p w14:paraId="5C9762E9" w14:textId="77777777" w:rsidR="0002401E" w:rsidRDefault="0002401E">
            <w:pPr>
              <w:pStyle w:val="NoSpacing"/>
              <w:rPr>
                <w:rFonts w:ascii="Calibri" w:hAnsi="Calibri" w:cs="Calibri"/>
              </w:rPr>
            </w:pPr>
            <w:r>
              <w:rPr>
                <w:rFonts w:ascii="Calibri" w:hAnsi="Calibri" w:cs="Calibri"/>
              </w:rPr>
              <w:t>Upon successful MT-199 RWA, the seller will issue the Draft SPA promptly to fast-track the process.</w:t>
            </w:r>
          </w:p>
        </w:tc>
      </w:tr>
      <w:tr w:rsidR="0002401E" w14:paraId="265A2246" w14:textId="77777777">
        <w:tc>
          <w:tcPr>
            <w:tcW w:w="1778" w:type="pct"/>
            <w:vMerge/>
            <w:shd w:val="clear" w:color="auto" w:fill="auto"/>
          </w:tcPr>
          <w:p w14:paraId="2A3A0504" w14:textId="77777777" w:rsidR="0002401E" w:rsidRDefault="0002401E">
            <w:pPr>
              <w:pStyle w:val="NoSpacing"/>
              <w:rPr>
                <w:rFonts w:ascii="Calibri" w:hAnsi="Calibri" w:cs="Calibri"/>
              </w:rPr>
            </w:pPr>
          </w:p>
        </w:tc>
        <w:tc>
          <w:tcPr>
            <w:tcW w:w="3222" w:type="pct"/>
            <w:shd w:val="clear" w:color="auto" w:fill="D9E2F3"/>
          </w:tcPr>
          <w:p w14:paraId="0EDF44AC" w14:textId="77777777" w:rsidR="0002401E" w:rsidRDefault="0002401E" w:rsidP="00F123D5">
            <w:pPr>
              <w:pStyle w:val="NoSpacing"/>
              <w:rPr>
                <w:rFonts w:ascii="Calibri" w:hAnsi="Calibri" w:cs="Calibri"/>
              </w:rPr>
            </w:pPr>
            <w:r>
              <w:rPr>
                <w:rFonts w:ascii="Calibri" w:hAnsi="Calibri" w:cs="Calibri"/>
              </w:rPr>
              <w:t>Note: This ensures both financial commitment &amp; efficiency in contract execution.</w:t>
            </w:r>
          </w:p>
        </w:tc>
      </w:tr>
      <w:tr w:rsidR="00E052F4" w14:paraId="711971D8" w14:textId="77777777" w:rsidTr="005D04F2">
        <w:tc>
          <w:tcPr>
            <w:tcW w:w="1778" w:type="pct"/>
            <w:shd w:val="clear" w:color="auto" w:fill="auto"/>
          </w:tcPr>
          <w:p w14:paraId="6AE19C36" w14:textId="77777777" w:rsidR="00E052F4" w:rsidRDefault="00D70A94" w:rsidP="00D70A94">
            <w:pPr>
              <w:pStyle w:val="NoSpacing"/>
              <w:rPr>
                <w:rFonts w:ascii="Calibri" w:hAnsi="Calibri" w:cs="Calibri"/>
              </w:rPr>
            </w:pPr>
            <w:r>
              <w:rPr>
                <w:rFonts w:ascii="Calibri" w:hAnsi="Calibri" w:cs="Calibri"/>
              </w:rPr>
              <w:t>Document Waiver:</w:t>
            </w:r>
          </w:p>
        </w:tc>
        <w:tc>
          <w:tcPr>
            <w:tcW w:w="3222" w:type="pct"/>
            <w:shd w:val="clear" w:color="auto" w:fill="auto"/>
          </w:tcPr>
          <w:p w14:paraId="6C32BA14" w14:textId="77777777" w:rsidR="00E052F4" w:rsidRDefault="00D70A94">
            <w:pPr>
              <w:pStyle w:val="NoSpacing"/>
              <w:rPr>
                <w:rFonts w:ascii="Calibri" w:hAnsi="Calibri" w:cs="Calibri"/>
              </w:rPr>
            </w:pPr>
            <w:r>
              <w:rPr>
                <w:rFonts w:ascii="Calibri" w:hAnsi="Calibri" w:cs="Calibri"/>
              </w:rPr>
              <w:t>SCO/FCO: Will not be issued under any circumstances.</w:t>
            </w:r>
          </w:p>
        </w:tc>
      </w:tr>
      <w:tr w:rsidR="00E052F4" w14:paraId="09B7E737" w14:textId="77777777" w:rsidTr="005D04F2">
        <w:tc>
          <w:tcPr>
            <w:tcW w:w="1778" w:type="pct"/>
            <w:shd w:val="clear" w:color="auto" w:fill="auto"/>
          </w:tcPr>
          <w:p w14:paraId="783170EA" w14:textId="77777777" w:rsidR="00E052F4" w:rsidRDefault="00D70A94" w:rsidP="00D70A94">
            <w:pPr>
              <w:pStyle w:val="NoSpacing"/>
              <w:rPr>
                <w:rFonts w:ascii="Calibri" w:hAnsi="Calibri" w:cs="Calibri"/>
              </w:rPr>
            </w:pPr>
            <w:r>
              <w:rPr>
                <w:rFonts w:ascii="Calibri" w:hAnsi="Calibri" w:cs="Calibri"/>
              </w:rPr>
              <w:t>Not Accepted:</w:t>
            </w:r>
          </w:p>
        </w:tc>
        <w:tc>
          <w:tcPr>
            <w:tcW w:w="3222" w:type="pct"/>
            <w:shd w:val="clear" w:color="auto" w:fill="auto"/>
          </w:tcPr>
          <w:p w14:paraId="1BC5AE2E" w14:textId="77777777" w:rsidR="00E052F4" w:rsidRDefault="00D70A94">
            <w:pPr>
              <w:pStyle w:val="NoSpacing"/>
              <w:rPr>
                <w:rFonts w:ascii="Calibri" w:hAnsi="Calibri" w:cs="Calibri"/>
              </w:rPr>
            </w:pPr>
            <w:r>
              <w:rPr>
                <w:rFonts w:ascii="Calibri" w:hAnsi="Calibri" w:cs="Calibri"/>
              </w:rPr>
              <w:t>BCL, Tear Sheets &amp; Leased or Non-Transferable DLCs.</w:t>
            </w:r>
          </w:p>
        </w:tc>
      </w:tr>
      <w:tr w:rsidR="00E052F4" w14:paraId="1EFA6657" w14:textId="77777777" w:rsidTr="005D04F2">
        <w:tc>
          <w:tcPr>
            <w:tcW w:w="1778" w:type="pct"/>
            <w:shd w:val="clear" w:color="auto" w:fill="auto"/>
          </w:tcPr>
          <w:p w14:paraId="6F2DEDE9" w14:textId="77777777" w:rsidR="00E052F4" w:rsidRDefault="00CF2400">
            <w:pPr>
              <w:pStyle w:val="NoSpacing"/>
              <w:rPr>
                <w:rFonts w:ascii="Calibri" w:hAnsi="Calibri" w:cs="Calibri"/>
              </w:rPr>
            </w:pPr>
            <w:r>
              <w:rPr>
                <w:rFonts w:ascii="Calibri" w:hAnsi="Calibri" w:cs="Calibri"/>
              </w:rPr>
              <w:t>On-Ground Inspection:</w:t>
            </w:r>
          </w:p>
        </w:tc>
        <w:tc>
          <w:tcPr>
            <w:tcW w:w="3222" w:type="pct"/>
            <w:shd w:val="clear" w:color="auto" w:fill="auto"/>
          </w:tcPr>
          <w:p w14:paraId="500D080B" w14:textId="1501DBE8" w:rsidR="00E052F4" w:rsidRDefault="00CF2400">
            <w:pPr>
              <w:pStyle w:val="NoSpacing"/>
              <w:rPr>
                <w:rFonts w:ascii="Calibri" w:hAnsi="Calibri" w:cs="Calibri"/>
              </w:rPr>
            </w:pPr>
            <w:r>
              <w:rPr>
                <w:rFonts w:ascii="Calibri" w:hAnsi="Calibri" w:cs="Calibri"/>
              </w:rPr>
              <w:t>Access Available: For verified buyers or authorized agents. Locations: Warehouses, loading ports, or factory sites Condition: Must be scheduled in advance and aligned with due diligence protocols.</w:t>
            </w:r>
          </w:p>
        </w:tc>
      </w:tr>
      <w:tr w:rsidR="00E052F4" w14:paraId="6D9C2EB9" w14:textId="77777777" w:rsidTr="005D04F2">
        <w:tc>
          <w:tcPr>
            <w:tcW w:w="1778" w:type="pct"/>
            <w:shd w:val="clear" w:color="auto" w:fill="auto"/>
          </w:tcPr>
          <w:p w14:paraId="0734D101" w14:textId="77777777" w:rsidR="00E052F4" w:rsidRDefault="008605FA" w:rsidP="008605FA">
            <w:pPr>
              <w:pStyle w:val="NoSpacing"/>
              <w:rPr>
                <w:rFonts w:ascii="Calibri" w:hAnsi="Calibri" w:cs="Calibri"/>
              </w:rPr>
            </w:pPr>
            <w:r>
              <w:rPr>
                <w:rFonts w:ascii="Calibri" w:hAnsi="Calibri" w:cs="Calibri"/>
              </w:rPr>
              <w:t>Payment Instruments:</w:t>
            </w:r>
          </w:p>
        </w:tc>
        <w:tc>
          <w:tcPr>
            <w:tcW w:w="3222" w:type="pct"/>
            <w:shd w:val="clear" w:color="auto" w:fill="auto"/>
          </w:tcPr>
          <w:p w14:paraId="1042CC16" w14:textId="77777777" w:rsidR="00E052F4" w:rsidRDefault="00504639">
            <w:pPr>
              <w:pStyle w:val="NoSpacing"/>
              <w:rPr>
                <w:rFonts w:ascii="Calibri" w:hAnsi="Calibri" w:cs="Calibri"/>
              </w:rPr>
            </w:pPr>
            <w:r>
              <w:rPr>
                <w:rFonts w:ascii="Calibri" w:hAnsi="Calibri" w:cs="Calibri"/>
              </w:rPr>
              <w:t>Accepted Instruments: SBLC (Non-Transferable) &amp; Irrevocable, Transferable, Confirmed LC – must be issued from a Top Tier Bank.</w:t>
            </w:r>
          </w:p>
        </w:tc>
      </w:tr>
      <w:tr w:rsidR="00E052F4" w14:paraId="0336E8EE" w14:textId="77777777" w:rsidTr="005D04F2">
        <w:tc>
          <w:tcPr>
            <w:tcW w:w="1778" w:type="pct"/>
            <w:shd w:val="clear" w:color="auto" w:fill="auto"/>
          </w:tcPr>
          <w:p w14:paraId="1BB95B08" w14:textId="77777777" w:rsidR="00E052F4" w:rsidRDefault="00B2535A">
            <w:pPr>
              <w:pStyle w:val="NoSpacing"/>
              <w:rPr>
                <w:rFonts w:ascii="Calibri" w:hAnsi="Calibri" w:cs="Calibri"/>
              </w:rPr>
            </w:pPr>
            <w:r>
              <w:rPr>
                <w:rFonts w:ascii="Calibri" w:hAnsi="Calibri" w:cs="Calibri"/>
              </w:rPr>
              <w:t>Verbiage Requirement:</w:t>
            </w:r>
          </w:p>
        </w:tc>
        <w:tc>
          <w:tcPr>
            <w:tcW w:w="3222" w:type="pct"/>
            <w:shd w:val="clear" w:color="auto" w:fill="auto"/>
          </w:tcPr>
          <w:p w14:paraId="30E60412" w14:textId="77777777" w:rsidR="00E052F4" w:rsidRDefault="00B2535A">
            <w:pPr>
              <w:pStyle w:val="NoSpacing"/>
              <w:rPr>
                <w:rFonts w:ascii="Calibri" w:hAnsi="Calibri" w:cs="Calibri"/>
              </w:rPr>
            </w:pPr>
            <w:r>
              <w:rPr>
                <w:rFonts w:ascii="Calibri" w:hAnsi="Calibri" w:cs="Calibri"/>
              </w:rPr>
              <w:t>Buyer must provide sample LC/SBLC verbiage in advance for vetting with the seller’s issuing bank.</w:t>
            </w:r>
          </w:p>
        </w:tc>
      </w:tr>
      <w:tr w:rsidR="0002401E" w14:paraId="32310CF5" w14:textId="77777777">
        <w:tc>
          <w:tcPr>
            <w:tcW w:w="1778" w:type="pct"/>
            <w:vMerge w:val="restart"/>
            <w:shd w:val="clear" w:color="auto" w:fill="auto"/>
          </w:tcPr>
          <w:p w14:paraId="6C92A363" w14:textId="77777777" w:rsidR="0002401E" w:rsidRDefault="0002401E" w:rsidP="001C07C6">
            <w:pPr>
              <w:pStyle w:val="NoSpacing"/>
              <w:rPr>
                <w:rFonts w:ascii="Calibri" w:hAnsi="Calibri" w:cs="Calibri"/>
              </w:rPr>
            </w:pPr>
            <w:r>
              <w:rPr>
                <w:rFonts w:ascii="Calibri" w:hAnsi="Calibri" w:cs="Calibri"/>
              </w:rPr>
              <w:t>Payment Terms:</w:t>
            </w:r>
          </w:p>
        </w:tc>
        <w:tc>
          <w:tcPr>
            <w:tcW w:w="3222" w:type="pct"/>
            <w:shd w:val="clear" w:color="auto" w:fill="D9E2F3"/>
          </w:tcPr>
          <w:p w14:paraId="5092FE42" w14:textId="77777777" w:rsidR="0002401E" w:rsidRDefault="0002401E">
            <w:pPr>
              <w:pStyle w:val="NoSpacing"/>
              <w:rPr>
                <w:rFonts w:ascii="Calibri" w:hAnsi="Calibri" w:cs="Calibri"/>
              </w:rPr>
            </w:pPr>
            <w:r>
              <w:rPr>
                <w:rFonts w:ascii="Calibri" w:hAnsi="Calibri" w:cs="Calibri"/>
              </w:rPr>
              <w:t>Mode: MT-103 payment after SGS inspection at load port &amp; receipt of scanned shipping documents.</w:t>
            </w:r>
          </w:p>
        </w:tc>
      </w:tr>
      <w:tr w:rsidR="0002401E" w14:paraId="1FBECF6C" w14:textId="77777777">
        <w:tc>
          <w:tcPr>
            <w:tcW w:w="1778" w:type="pct"/>
            <w:vMerge/>
            <w:shd w:val="clear" w:color="auto" w:fill="auto"/>
          </w:tcPr>
          <w:p w14:paraId="1ECAEAD2" w14:textId="77777777" w:rsidR="0002401E" w:rsidRDefault="0002401E" w:rsidP="001C07C6">
            <w:pPr>
              <w:pStyle w:val="NoSpacing"/>
              <w:rPr>
                <w:rFonts w:ascii="Calibri" w:hAnsi="Calibri" w:cs="Calibri"/>
              </w:rPr>
            </w:pPr>
          </w:p>
        </w:tc>
        <w:tc>
          <w:tcPr>
            <w:tcW w:w="3222" w:type="pct"/>
            <w:shd w:val="clear" w:color="auto" w:fill="D9E2F3"/>
          </w:tcPr>
          <w:p w14:paraId="699F4FA1" w14:textId="77777777" w:rsidR="0002401E" w:rsidRDefault="0002401E">
            <w:pPr>
              <w:pStyle w:val="NoSpacing"/>
              <w:rPr>
                <w:rFonts w:ascii="Calibri" w:hAnsi="Calibri" w:cs="Calibri"/>
              </w:rPr>
            </w:pPr>
            <w:r>
              <w:rPr>
                <w:rFonts w:ascii="Calibri" w:hAnsi="Calibri" w:cs="Calibri"/>
              </w:rPr>
              <w:t>Buyer Privilege: Buyer or representative may inspect the cargo loading &amp; take custody of the shipment.</w:t>
            </w:r>
          </w:p>
        </w:tc>
      </w:tr>
      <w:tr w:rsidR="0002401E" w14:paraId="152ECA81" w14:textId="77777777">
        <w:tc>
          <w:tcPr>
            <w:tcW w:w="1778" w:type="pct"/>
            <w:vMerge/>
            <w:shd w:val="clear" w:color="auto" w:fill="auto"/>
          </w:tcPr>
          <w:p w14:paraId="76282657" w14:textId="77777777" w:rsidR="0002401E" w:rsidRDefault="0002401E" w:rsidP="001C07C6">
            <w:pPr>
              <w:pStyle w:val="NoSpacing"/>
              <w:rPr>
                <w:rFonts w:ascii="Calibri" w:hAnsi="Calibri" w:cs="Calibri"/>
              </w:rPr>
            </w:pPr>
          </w:p>
        </w:tc>
        <w:tc>
          <w:tcPr>
            <w:tcW w:w="3222" w:type="pct"/>
            <w:shd w:val="clear" w:color="auto" w:fill="D9E2F3"/>
          </w:tcPr>
          <w:p w14:paraId="7D53DC13" w14:textId="77777777" w:rsidR="0002401E" w:rsidRDefault="0002401E">
            <w:pPr>
              <w:pStyle w:val="NoSpacing"/>
              <w:rPr>
                <w:rFonts w:ascii="Calibri" w:hAnsi="Calibri" w:cs="Calibri"/>
              </w:rPr>
            </w:pPr>
            <w:r>
              <w:rPr>
                <w:rFonts w:ascii="Calibri" w:hAnsi="Calibri" w:cs="Calibri"/>
              </w:rPr>
              <w:t>Final Dispatch: Upon payment clearance within 72 hours, the vessel/cargo will be released.</w:t>
            </w:r>
          </w:p>
        </w:tc>
      </w:tr>
      <w:tr w:rsidR="00B2535A" w14:paraId="5F12259E" w14:textId="77777777" w:rsidTr="005D04F2">
        <w:tc>
          <w:tcPr>
            <w:tcW w:w="1778" w:type="pct"/>
            <w:shd w:val="clear" w:color="auto" w:fill="auto"/>
          </w:tcPr>
          <w:p w14:paraId="3F1B653F" w14:textId="77777777" w:rsidR="00B2535A" w:rsidRDefault="00B2535A">
            <w:pPr>
              <w:pStyle w:val="NoSpacing"/>
              <w:rPr>
                <w:rFonts w:ascii="Calibri" w:hAnsi="Calibri" w:cs="Calibri"/>
              </w:rPr>
            </w:pPr>
          </w:p>
        </w:tc>
        <w:tc>
          <w:tcPr>
            <w:tcW w:w="3222" w:type="pct"/>
            <w:shd w:val="clear" w:color="auto" w:fill="auto"/>
          </w:tcPr>
          <w:p w14:paraId="1907E613" w14:textId="77777777" w:rsidR="00B2535A" w:rsidRDefault="00B2535A">
            <w:pPr>
              <w:pStyle w:val="NoSpacing"/>
              <w:rPr>
                <w:rFonts w:ascii="Calibri" w:hAnsi="Calibri" w:cs="Calibri"/>
              </w:rPr>
            </w:pPr>
          </w:p>
        </w:tc>
      </w:tr>
      <w:tr w:rsidR="00E052F4" w14:paraId="0ECD85EA" w14:textId="77777777" w:rsidTr="005D04F2">
        <w:tc>
          <w:tcPr>
            <w:tcW w:w="1778" w:type="pct"/>
            <w:shd w:val="clear" w:color="auto" w:fill="FBD4B4"/>
          </w:tcPr>
          <w:p w14:paraId="5639F983" w14:textId="77777777" w:rsidR="00E052F4" w:rsidRDefault="00E052F4">
            <w:pPr>
              <w:pStyle w:val="NoSpacing"/>
              <w:rPr>
                <w:rFonts w:ascii="Calibri" w:hAnsi="Calibri" w:cs="Calibri"/>
              </w:rPr>
            </w:pPr>
          </w:p>
        </w:tc>
        <w:tc>
          <w:tcPr>
            <w:tcW w:w="3222" w:type="pct"/>
            <w:shd w:val="clear" w:color="auto" w:fill="FBD4B4"/>
          </w:tcPr>
          <w:p w14:paraId="0925EBA3" w14:textId="77777777" w:rsidR="00E052F4" w:rsidRDefault="00E052F4">
            <w:pPr>
              <w:pStyle w:val="NoSpacing"/>
              <w:rPr>
                <w:rFonts w:ascii="Calibri" w:hAnsi="Calibri" w:cs="Calibri"/>
              </w:rPr>
            </w:pPr>
          </w:p>
        </w:tc>
      </w:tr>
    </w:tbl>
    <w:p w14:paraId="7D97103C" w14:textId="77777777" w:rsidR="00E052F4" w:rsidRDefault="00E052F4" w:rsidP="001C13EC">
      <w:pPr>
        <w:pStyle w:val="NoSpacing"/>
        <w:rPr>
          <w:rFonts w:ascii="Calibri" w:hAnsi="Calibri" w:cs="Calibri"/>
        </w:rPr>
      </w:pPr>
    </w:p>
    <w:p w14:paraId="2756D0C6" w14:textId="77777777" w:rsidR="00DE5E18" w:rsidRDefault="00DE5E18" w:rsidP="001C13EC">
      <w:pPr>
        <w:pStyle w:val="NoSpacing"/>
        <w:rPr>
          <w:rFonts w:ascii="Calibri" w:hAnsi="Calibri" w:cs="Calibri"/>
        </w:rPr>
      </w:pPr>
    </w:p>
    <w:p w14:paraId="489402E3" w14:textId="77777777" w:rsidR="00DE5E18" w:rsidRDefault="00DE5E18" w:rsidP="001C13EC">
      <w:pPr>
        <w:pStyle w:val="NoSpacing"/>
        <w:rPr>
          <w:rFonts w:ascii="Calibri" w:hAnsi="Calibri" w:cs="Calibri"/>
        </w:rPr>
      </w:pPr>
    </w:p>
    <w:p w14:paraId="713F98D3" w14:textId="77777777" w:rsidR="00DE5E18" w:rsidRDefault="00DE5E18" w:rsidP="001C13EC">
      <w:pPr>
        <w:pStyle w:val="NoSpacing"/>
        <w:rPr>
          <w:rFonts w:ascii="Calibri" w:hAnsi="Calibri" w:cs="Calibri"/>
        </w:rPr>
      </w:pPr>
    </w:p>
    <w:p w14:paraId="2FD6D91B" w14:textId="77777777" w:rsidR="00DE5E18" w:rsidRDefault="00DE5E18" w:rsidP="001C13EC">
      <w:pPr>
        <w:pStyle w:val="NoSpacing"/>
        <w:rPr>
          <w:rFonts w:ascii="Calibri" w:hAnsi="Calibri" w:cs="Calibri"/>
        </w:rPr>
      </w:pPr>
    </w:p>
    <w:p w14:paraId="60539D6D" w14:textId="77777777" w:rsidR="00DE5E18" w:rsidRDefault="00DE5E18" w:rsidP="001C13EC">
      <w:pPr>
        <w:pStyle w:val="NoSpacing"/>
        <w:rPr>
          <w:rFonts w:ascii="Calibri" w:hAnsi="Calibri" w:cs="Calibri"/>
        </w:rPr>
      </w:pPr>
    </w:p>
    <w:p w14:paraId="02CB366B" w14:textId="77777777" w:rsidR="00DE5E18" w:rsidRDefault="00DE5E18" w:rsidP="001C13EC">
      <w:pPr>
        <w:pStyle w:val="NoSpacing"/>
        <w:rPr>
          <w:rFonts w:ascii="Calibri" w:hAnsi="Calibri" w:cs="Calibri"/>
        </w:rPr>
      </w:pPr>
    </w:p>
    <w:p w14:paraId="48F355DA" w14:textId="77777777" w:rsidR="00DE5E18" w:rsidRDefault="00DE5E18" w:rsidP="001C13EC">
      <w:pPr>
        <w:pStyle w:val="NoSpacing"/>
        <w:rPr>
          <w:rFonts w:ascii="Calibri" w:hAnsi="Calibri" w:cs="Calibri"/>
        </w:rPr>
      </w:pPr>
    </w:p>
    <w:p w14:paraId="3A3161C4" w14:textId="77777777" w:rsidR="00DE5E18" w:rsidRDefault="00DE5E18" w:rsidP="001C13EC">
      <w:pPr>
        <w:pStyle w:val="NoSpacing"/>
        <w:rPr>
          <w:rFonts w:ascii="Calibri" w:hAnsi="Calibri" w:cs="Calibri"/>
        </w:rPr>
      </w:pPr>
    </w:p>
    <w:p w14:paraId="13807752" w14:textId="77777777" w:rsidR="00DE5E18" w:rsidRDefault="00DE5E18" w:rsidP="001C13EC">
      <w:pPr>
        <w:pStyle w:val="NoSpacing"/>
        <w:rPr>
          <w:rFonts w:ascii="Calibri" w:hAnsi="Calibri" w:cs="Calibri"/>
        </w:rPr>
      </w:pPr>
    </w:p>
    <w:p w14:paraId="426E3378" w14:textId="77777777" w:rsidR="00DE5E18" w:rsidRDefault="00DE5E18" w:rsidP="001C13EC">
      <w:pPr>
        <w:pStyle w:val="NoSpacing"/>
        <w:rPr>
          <w:rFonts w:ascii="Calibri" w:hAnsi="Calibri" w:cs="Calibri"/>
        </w:rPr>
      </w:pPr>
    </w:p>
    <w:p w14:paraId="18B962A8" w14:textId="77777777" w:rsidR="00DE5E18" w:rsidRDefault="00DE5E18" w:rsidP="001C13EC">
      <w:pPr>
        <w:pStyle w:val="NoSpacing"/>
        <w:rPr>
          <w:rFonts w:ascii="Calibri" w:hAnsi="Calibri" w:cs="Calibri"/>
        </w:rPr>
      </w:pPr>
    </w:p>
    <w:p w14:paraId="1B0A7544" w14:textId="77777777" w:rsidR="00DE5E18" w:rsidRDefault="00DE5E18" w:rsidP="001C13EC">
      <w:pPr>
        <w:pStyle w:val="NoSpacing"/>
        <w:rPr>
          <w:rFonts w:ascii="Calibri" w:hAnsi="Calibri" w:cs="Calibri"/>
        </w:rPr>
      </w:pPr>
    </w:p>
    <w:p w14:paraId="7B4167F3" w14:textId="77777777" w:rsidR="00DE5E18" w:rsidRDefault="00DE5E18" w:rsidP="001C13EC">
      <w:pPr>
        <w:pStyle w:val="NoSpacing"/>
        <w:rPr>
          <w:rFonts w:ascii="Calibri" w:hAnsi="Calibri" w:cs="Calibri"/>
        </w:rPr>
      </w:pPr>
    </w:p>
    <w:p w14:paraId="173DC29A" w14:textId="77777777" w:rsidR="00DE5E18" w:rsidRDefault="00DE5E18" w:rsidP="001C13EC">
      <w:pPr>
        <w:pStyle w:val="NoSpacing"/>
        <w:rPr>
          <w:rFonts w:ascii="Calibri" w:hAnsi="Calibri" w:cs="Calibri"/>
        </w:rPr>
      </w:pPr>
    </w:p>
    <w:p w14:paraId="375F4205" w14:textId="77777777" w:rsidR="00DE5E18" w:rsidRDefault="00DE5E18" w:rsidP="001C13EC">
      <w:pPr>
        <w:pStyle w:val="NoSpacing"/>
        <w:rPr>
          <w:rFonts w:ascii="Calibri" w:hAnsi="Calibri" w:cs="Calibri"/>
        </w:rPr>
      </w:pPr>
    </w:p>
    <w:p w14:paraId="5C749CDF" w14:textId="77777777" w:rsidR="00DE5E18" w:rsidRDefault="00DE5E18" w:rsidP="001C13EC">
      <w:pPr>
        <w:pStyle w:val="NoSpacing"/>
        <w:rPr>
          <w:rFonts w:ascii="Calibri" w:hAnsi="Calibri" w:cs="Calibri"/>
        </w:rPr>
      </w:pPr>
    </w:p>
    <w:p w14:paraId="00B2F5CD" w14:textId="77777777" w:rsidR="00DE5E18" w:rsidRDefault="00DE5E18" w:rsidP="001C13EC">
      <w:pPr>
        <w:pStyle w:val="NoSpacing"/>
        <w:rPr>
          <w:rFonts w:ascii="Calibri" w:hAnsi="Calibri" w:cs="Calibri"/>
        </w:rPr>
      </w:pPr>
    </w:p>
    <w:p w14:paraId="6C8C6454" w14:textId="77777777" w:rsidR="00112FA7" w:rsidRDefault="00215355" w:rsidP="001C13EC">
      <w:pPr>
        <w:pStyle w:val="NoSpacing"/>
        <w:rPr>
          <w:rFonts w:ascii="Calibri" w:hAnsi="Calibri" w:cs="Calibri"/>
        </w:rPr>
      </w:pPr>
      <w:r>
        <w:rPr>
          <w:rFonts w:ascii="Calibri" w:hAnsi="Calibri" w:cs="Calibri"/>
        </w:rPr>
        <w:br/>
        <w:t>We respectfully request you to proceed with compliance checks and issue the draft Sales and Purchase Agreement (SPA) accordingly. We confirm our full legal responsibility for the authenticity of the information contained in this ICPO.</w:t>
      </w:r>
    </w:p>
    <w:p w14:paraId="60F1E6D2" w14:textId="77777777" w:rsidR="005F0A38" w:rsidRDefault="00215355" w:rsidP="001C13EC">
      <w:pPr>
        <w:pStyle w:val="NoSpacing"/>
        <w:rPr>
          <w:rFonts w:ascii="Calibri" w:hAnsi="Calibri" w:cs="Calibri"/>
        </w:rPr>
      </w:pPr>
      <w:r>
        <w:rPr>
          <w:rFonts w:ascii="Calibri" w:hAnsi="Calibri" w:cs="Calibri"/>
        </w:rPr>
        <w:br/>
      </w:r>
    </w:p>
    <w:p w14:paraId="3B30F8B5" w14:textId="77777777" w:rsidR="00112FA7" w:rsidRDefault="00215355" w:rsidP="001C13EC">
      <w:pPr>
        <w:pStyle w:val="NoSpacing"/>
        <w:rPr>
          <w:rFonts w:ascii="Calibri" w:hAnsi="Calibri" w:cs="Calibri"/>
        </w:rPr>
      </w:pPr>
      <w:r>
        <w:rPr>
          <w:rFonts w:ascii="Calibri" w:hAnsi="Calibri" w:cs="Calibri"/>
        </w:rPr>
        <w:t>Sincerely,</w:t>
      </w:r>
    </w:p>
    <w:p w14:paraId="60C1F93D" w14:textId="77777777" w:rsidR="005F0A38" w:rsidRDefault="005F0A38" w:rsidP="001C13EC">
      <w:pPr>
        <w:pStyle w:val="NoSpacing"/>
        <w:rPr>
          <w:rFonts w:ascii="Calibri" w:hAnsi="Calibri" w:cs="Calibri"/>
        </w:rPr>
      </w:pPr>
    </w:p>
    <w:p w14:paraId="0C838FED" w14:textId="77777777" w:rsidR="005F0A38" w:rsidRDefault="005F0A38" w:rsidP="001C13EC">
      <w:pPr>
        <w:pStyle w:val="NoSpacing"/>
        <w:rPr>
          <w:rFonts w:ascii="Calibri" w:hAnsi="Calibri" w:cs="Calibri"/>
        </w:rPr>
      </w:pPr>
    </w:p>
    <w:p w14:paraId="2E3526C1" w14:textId="77777777" w:rsidR="00112FA7" w:rsidRDefault="00215355" w:rsidP="001C13EC">
      <w:pPr>
        <w:pStyle w:val="NoSpacing"/>
        <w:rPr>
          <w:rFonts w:ascii="Calibri" w:hAnsi="Calibri" w:cs="Calibri"/>
        </w:rPr>
      </w:pPr>
      <w:r>
        <w:rPr>
          <w:rFonts w:ascii="Calibri" w:hAnsi="Calibri" w:cs="Calibri"/>
        </w:rPr>
        <w:t>Authorized Signatory Name</w:t>
      </w:r>
      <w:r w:rsidR="005F0A38">
        <w:rPr>
          <w:rFonts w:ascii="Calibri" w:hAnsi="Calibri" w:cs="Calibri"/>
        </w:rPr>
        <w:t>:</w:t>
      </w:r>
    </w:p>
    <w:p w14:paraId="481C81AB" w14:textId="77777777" w:rsidR="00112FA7" w:rsidRDefault="00215355" w:rsidP="001C13EC">
      <w:pPr>
        <w:pStyle w:val="NoSpacing"/>
        <w:rPr>
          <w:rFonts w:ascii="Calibri" w:hAnsi="Calibri" w:cs="Calibri"/>
        </w:rPr>
      </w:pPr>
      <w:r>
        <w:rPr>
          <w:rFonts w:ascii="Calibri" w:hAnsi="Calibri" w:cs="Calibri"/>
        </w:rPr>
        <w:t xml:space="preserve">Title: </w:t>
      </w:r>
    </w:p>
    <w:p w14:paraId="08A768DF" w14:textId="77777777" w:rsidR="00112FA7" w:rsidRDefault="00215355" w:rsidP="001C13EC">
      <w:pPr>
        <w:pStyle w:val="NoSpacing"/>
        <w:rPr>
          <w:rFonts w:ascii="Calibri" w:hAnsi="Calibri" w:cs="Calibri"/>
        </w:rPr>
      </w:pPr>
      <w:r>
        <w:rPr>
          <w:rFonts w:ascii="Calibri" w:hAnsi="Calibri" w:cs="Calibri"/>
        </w:rPr>
        <w:t xml:space="preserve">Signature: </w:t>
      </w:r>
    </w:p>
    <w:p w14:paraId="196EEE22" w14:textId="77777777" w:rsidR="00112FA7" w:rsidRDefault="00215355" w:rsidP="001C13EC">
      <w:pPr>
        <w:pStyle w:val="NoSpacing"/>
        <w:rPr>
          <w:rFonts w:ascii="Calibri" w:hAnsi="Calibri" w:cs="Calibri"/>
        </w:rPr>
      </w:pPr>
      <w:r>
        <w:rPr>
          <w:rFonts w:ascii="Calibri" w:hAnsi="Calibri" w:cs="Calibri"/>
        </w:rPr>
        <w:t xml:space="preserve">Company Stamp: </w:t>
      </w:r>
    </w:p>
    <w:sectPr w:rsidR="00112FA7"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193F" w14:textId="77777777" w:rsidR="00B139D5" w:rsidRDefault="00B139D5" w:rsidP="00633D21">
      <w:pPr>
        <w:spacing w:after="0" w:line="240" w:lineRule="auto"/>
      </w:pPr>
      <w:r>
        <w:separator/>
      </w:r>
    </w:p>
  </w:endnote>
  <w:endnote w:type="continuationSeparator" w:id="0">
    <w:p w14:paraId="716B99CD" w14:textId="77777777" w:rsidR="00B139D5" w:rsidRDefault="00B139D5" w:rsidP="0063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DB6D" w14:textId="77777777" w:rsidR="00B139D5" w:rsidRDefault="00B139D5" w:rsidP="00633D21">
      <w:pPr>
        <w:spacing w:after="0" w:line="240" w:lineRule="auto"/>
      </w:pPr>
      <w:r>
        <w:separator/>
      </w:r>
    </w:p>
  </w:footnote>
  <w:footnote w:type="continuationSeparator" w:id="0">
    <w:p w14:paraId="7557DFB2" w14:textId="77777777" w:rsidR="00B139D5" w:rsidRDefault="00B139D5" w:rsidP="0063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80C8" w14:textId="5A49FF1C" w:rsidR="00633D21" w:rsidRDefault="00633D21" w:rsidP="00633D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E397EF1"/>
    <w:multiLevelType w:val="hybridMultilevel"/>
    <w:tmpl w:val="7478C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B5D7C"/>
    <w:multiLevelType w:val="hybridMultilevel"/>
    <w:tmpl w:val="44F02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1BC"/>
    <w:rsid w:val="00023B92"/>
    <w:rsid w:val="0002401E"/>
    <w:rsid w:val="00034616"/>
    <w:rsid w:val="0006063C"/>
    <w:rsid w:val="00074F37"/>
    <w:rsid w:val="000D0417"/>
    <w:rsid w:val="000F0C5D"/>
    <w:rsid w:val="000F72EB"/>
    <w:rsid w:val="00112FA7"/>
    <w:rsid w:val="0015074B"/>
    <w:rsid w:val="001C07C6"/>
    <w:rsid w:val="001C13EC"/>
    <w:rsid w:val="001D335D"/>
    <w:rsid w:val="001F59CE"/>
    <w:rsid w:val="00215355"/>
    <w:rsid w:val="00295C57"/>
    <w:rsid w:val="0029639D"/>
    <w:rsid w:val="002A4381"/>
    <w:rsid w:val="00326F90"/>
    <w:rsid w:val="003768BE"/>
    <w:rsid w:val="0038477A"/>
    <w:rsid w:val="00384DCC"/>
    <w:rsid w:val="003C1D26"/>
    <w:rsid w:val="003D2B84"/>
    <w:rsid w:val="003D5F0D"/>
    <w:rsid w:val="003D6A23"/>
    <w:rsid w:val="003E66A1"/>
    <w:rsid w:val="00401A07"/>
    <w:rsid w:val="004413FC"/>
    <w:rsid w:val="004C5D3E"/>
    <w:rsid w:val="004C618D"/>
    <w:rsid w:val="00504639"/>
    <w:rsid w:val="00562BD1"/>
    <w:rsid w:val="00583103"/>
    <w:rsid w:val="005940E1"/>
    <w:rsid w:val="005B621D"/>
    <w:rsid w:val="005D04F2"/>
    <w:rsid w:val="005F0A38"/>
    <w:rsid w:val="005F0D6C"/>
    <w:rsid w:val="005F7EC9"/>
    <w:rsid w:val="0062578C"/>
    <w:rsid w:val="00633D21"/>
    <w:rsid w:val="0065533B"/>
    <w:rsid w:val="00673BE3"/>
    <w:rsid w:val="00717A79"/>
    <w:rsid w:val="00751879"/>
    <w:rsid w:val="0076310C"/>
    <w:rsid w:val="00781491"/>
    <w:rsid w:val="00781D61"/>
    <w:rsid w:val="00796C4E"/>
    <w:rsid w:val="00803956"/>
    <w:rsid w:val="00852936"/>
    <w:rsid w:val="008605FA"/>
    <w:rsid w:val="00895110"/>
    <w:rsid w:val="009254B2"/>
    <w:rsid w:val="00976144"/>
    <w:rsid w:val="009815A1"/>
    <w:rsid w:val="009C07B4"/>
    <w:rsid w:val="009C65D6"/>
    <w:rsid w:val="00A16A17"/>
    <w:rsid w:val="00A635A9"/>
    <w:rsid w:val="00AA1D8D"/>
    <w:rsid w:val="00AC1DB3"/>
    <w:rsid w:val="00B02734"/>
    <w:rsid w:val="00B139D5"/>
    <w:rsid w:val="00B2067C"/>
    <w:rsid w:val="00B2535A"/>
    <w:rsid w:val="00B47730"/>
    <w:rsid w:val="00B7672D"/>
    <w:rsid w:val="00BF0361"/>
    <w:rsid w:val="00C314CB"/>
    <w:rsid w:val="00C47861"/>
    <w:rsid w:val="00CB0664"/>
    <w:rsid w:val="00CE0E7D"/>
    <w:rsid w:val="00CE215B"/>
    <w:rsid w:val="00CE7F5E"/>
    <w:rsid w:val="00CF2400"/>
    <w:rsid w:val="00D62CE4"/>
    <w:rsid w:val="00D70A94"/>
    <w:rsid w:val="00DB1466"/>
    <w:rsid w:val="00DC78C1"/>
    <w:rsid w:val="00DD6AE0"/>
    <w:rsid w:val="00DE5E18"/>
    <w:rsid w:val="00E052F4"/>
    <w:rsid w:val="00E87D05"/>
    <w:rsid w:val="00EC7F8D"/>
    <w:rsid w:val="00EF22C0"/>
    <w:rsid w:val="00F123D5"/>
    <w:rsid w:val="00F97B17"/>
    <w:rsid w:val="00FA0F4B"/>
    <w:rsid w:val="00FC693F"/>
    <w:rsid w:val="00FF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96E8F7"/>
  <w14:defaultImageDpi w14:val="300"/>
  <w15:docId w15:val="{CF42B347-CDB2-F943-B835-58A7672B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rFonts w:ascii="Calibri" w:hAnsi="Calibri"/>
      <w:sz w:val="22"/>
      <w:szCs w:val="22"/>
      <w:lang w:val="en-US"/>
    </w:rPr>
  </w:style>
  <w:style w:type="paragraph" w:styleId="Heading1">
    <w:name w:val="heading 1"/>
    <w:basedOn w:val="Normal"/>
    <w:next w:val="Normal"/>
    <w:link w:val="Heading1Char"/>
    <w:uiPriority w:val="9"/>
    <w:qFormat/>
    <w:rsid w:val="00FC693F"/>
    <w:pPr>
      <w:keepNext/>
      <w:keepLines/>
      <w:spacing w:before="480" w:after="0"/>
      <w:outlineLvl w:val="0"/>
    </w:pPr>
    <w:rPr>
      <w:rFonts w:eastAsia="MS Gothic" w:cs="Times New Roman"/>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eastAsia="MS Gothic" w:cs="Times New Roman"/>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eastAsia="MS Gothic" w:cs="Times New Roman"/>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eastAsia="MS Gothic" w:cs="Times New Roman"/>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eastAsia="MS Gothic" w:cs="Times New Roman"/>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eastAsia="MS Gothic" w:cs="Times New Roman"/>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eastAsia="MS Gothic" w:cs="Times New Roman"/>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eastAsia="MS Gothic" w:cs="Times New Roman"/>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eastAsia="MS Gothic"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lang w:val="en-US"/>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eastAsia="MS Gothic" w:cs="Times New Roman"/>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eastAsia="MS Gothic" w:cs="Times New Roman"/>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uiPriority w:val="99"/>
    <w:unhideWhenUsed/>
    <w:rsid w:val="004413FC"/>
    <w:rPr>
      <w:color w:val="0000FF"/>
      <w:u w:val="single"/>
    </w:rPr>
  </w:style>
  <w:style w:type="character" w:styleId="UnresolvedMention">
    <w:name w:val="Unresolved Mention"/>
    <w:uiPriority w:val="99"/>
    <w:semiHidden/>
    <w:unhideWhenUsed/>
    <w:rsid w:val="0044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50233">
      <w:bodyDiv w:val="1"/>
      <w:marLeft w:val="0"/>
      <w:marRight w:val="0"/>
      <w:marTop w:val="0"/>
      <w:marBottom w:val="0"/>
      <w:divBdr>
        <w:top w:val="none" w:sz="0" w:space="0" w:color="auto"/>
        <w:left w:val="none" w:sz="0" w:space="0" w:color="auto"/>
        <w:bottom w:val="none" w:sz="0" w:space="0" w:color="auto"/>
        <w:right w:val="none" w:sz="0" w:space="0" w:color="auto"/>
      </w:divBdr>
    </w:div>
    <w:div w:id="1796948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eja.co.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rector@preeja.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3590</CharactersWithSpaces>
  <SharedDoc>false</SharedDoc>
  <HyperlinkBase/>
  <HLinks>
    <vt:vector size="6" baseType="variant">
      <vt:variant>
        <vt:i4>6029422</vt:i4>
      </vt:variant>
      <vt:variant>
        <vt:i4>0</vt:i4>
      </vt:variant>
      <vt:variant>
        <vt:i4>0</vt:i4>
      </vt:variant>
      <vt:variant>
        <vt:i4>5</vt:i4>
      </vt:variant>
      <vt:variant>
        <vt:lpwstr>mailto:rudra@goldenoceanbunkering.com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Anil Ratnam</cp:lastModifiedBy>
  <cp:revision>3</cp:revision>
  <dcterms:created xsi:type="dcterms:W3CDTF">2025-12-29T14:08:00Z</dcterms:created>
  <dcterms:modified xsi:type="dcterms:W3CDTF">2025-12-29T14:19:00Z</dcterms:modified>
  <cp:category/>
</cp:coreProperties>
</file>