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2048946773"/>
        <w:docPartObj>
          <w:docPartGallery w:val="Cover Pages"/>
          <w:docPartUnique/>
        </w:docPartObj>
      </w:sdtPr>
      <w:sdtEndPr>
        <w:rPr>
          <w:color w:val="0EAFFF"/>
          <w:spacing w:val="-2"/>
        </w:rPr>
      </w:sdtEndPr>
      <w:sdtContent>
        <w:bookmarkStart w:id="0" w:name="_Hlk176252623" w:displacedByCustomXml="prev"/>
        <w:p w14:paraId="09DE8BFC" w14:textId="739E96D9" w:rsidR="00D85706" w:rsidRPr="00765BD0" w:rsidRDefault="00765BD0" w:rsidP="003C02F1">
          <w:pPr>
            <w:pStyle w:val="Encabezado"/>
            <w:jc w:val="both"/>
            <w:rPr>
              <w:rFonts w:ascii="Berlin Sans FB Demi" w:hAnsi="Berlin Sans FB Demi" w:cs="Aharoni"/>
              <w:b/>
              <w:bCs/>
              <w:color w:val="002060"/>
            </w:rPr>
          </w:pPr>
          <w:r w:rsidRPr="00727D6D">
            <w:rPr>
              <w:noProof/>
              <w:color w:val="002060"/>
              <w:lang w:eastAsia="es-EC"/>
            </w:rPr>
            <w:drawing>
              <wp:anchor distT="0" distB="0" distL="114300" distR="114300" simplePos="0" relativeHeight="251659776" behindDoc="0" locked="0" layoutInCell="1" allowOverlap="1" wp14:anchorId="727D026A" wp14:editId="25710071">
                <wp:simplePos x="0" y="0"/>
                <wp:positionH relativeFrom="column">
                  <wp:posOffset>0</wp:posOffset>
                </wp:positionH>
                <wp:positionV relativeFrom="paragraph">
                  <wp:posOffset>-281305</wp:posOffset>
                </wp:positionV>
                <wp:extent cx="1257300" cy="1145540"/>
                <wp:effectExtent l="0" t="0" r="0" b="0"/>
                <wp:wrapSquare wrapText="bothSides"/>
                <wp:docPr id="1163529077" name="Imagen 1163529077" descr="Imagen que contiene 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32" t="9425" r="7202"/>
                        <a:stretch/>
                      </pic:blipFill>
                      <pic:spPr bwMode="auto">
                        <a:xfrm>
                          <a:off x="0" y="0"/>
                          <a:ext cx="125730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erlin Sans FB Demi" w:hAnsi="Berlin Sans FB Demi" w:cs="Aharoni"/>
              <w:b/>
              <w:bCs/>
              <w:noProof/>
              <w:color w:val="002060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35EE3B5C" wp14:editId="3E65F6C7">
                    <wp:simplePos x="0" y="0"/>
                    <wp:positionH relativeFrom="column">
                      <wp:posOffset>-152400</wp:posOffset>
                    </wp:positionH>
                    <wp:positionV relativeFrom="paragraph">
                      <wp:posOffset>-45720</wp:posOffset>
                    </wp:positionV>
                    <wp:extent cx="4053840" cy="777240"/>
                    <wp:effectExtent l="0" t="0" r="3810" b="3810"/>
                    <wp:wrapNone/>
                    <wp:docPr id="1592459468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53840" cy="7772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AB0257" w14:textId="715F1F71" w:rsidR="00765BD0" w:rsidRPr="00727D6D" w:rsidRDefault="00765BD0" w:rsidP="00765BD0">
                                <w:pPr>
                                  <w:pStyle w:val="Encabezado"/>
                                  <w:jc w:val="center"/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</w:pPr>
                                <w:r w:rsidRPr="00727D6D"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  <w:t>GOBIERNO AUTÓNOMO DESCENTRALIZAD</w:t>
                                </w:r>
                                <w:r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  <w:t xml:space="preserve">O </w:t>
                                </w:r>
                                <w:r w:rsidRPr="00727D6D"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  <w:t>PARR</w:t>
                                </w:r>
                                <w:r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  <w:t xml:space="preserve">OQUIAL </w:t>
                                </w:r>
                                <w:proofErr w:type="gramStart"/>
                                <w:r w:rsidRPr="00727D6D"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  <w:t>RURAL  “</w:t>
                                </w:r>
                                <w:proofErr w:type="gramEnd"/>
                                <w:r w:rsidRPr="00727D6D">
                                  <w:rPr>
                                    <w:rFonts w:ascii="Berlin Sans FB Demi" w:hAnsi="Berlin Sans FB Demi" w:cs="Aharoni"/>
                                    <w:b/>
                                    <w:bCs/>
                                    <w:color w:val="002060"/>
                                  </w:rPr>
                                  <w:t>MADRE TIERRA”</w:t>
                                </w:r>
                              </w:p>
                              <w:p w14:paraId="228590EF" w14:textId="4269D6B8" w:rsidR="00765BD0" w:rsidRPr="00727D6D" w:rsidRDefault="00765BD0" w:rsidP="00765BD0">
                                <w:pPr>
                                  <w:pStyle w:val="Encabezado"/>
                                  <w:jc w:val="center"/>
                                  <w:rPr>
                                    <w:rFonts w:ascii="Arial Black" w:hAnsi="Arial Black" w:cs="Aharoni"/>
                                    <w:b/>
                                    <w:bCs/>
                                    <w:color w:val="002060"/>
                                  </w:rPr>
                                </w:pPr>
                                <w:r w:rsidRPr="00727D6D">
                                  <w:rPr>
                                    <w:rFonts w:ascii="Arial Black" w:hAnsi="Arial Black" w:cs="Aharoni"/>
                                    <w:b/>
                                    <w:bCs/>
                                    <w:color w:val="002060"/>
                                  </w:rPr>
                                  <w:t>Administración 2023</w:t>
                                </w:r>
                                <w:r>
                                  <w:rPr>
                                    <w:rFonts w:ascii="Arial Black" w:hAnsi="Arial Black" w:cs="Aharoni"/>
                                    <w:b/>
                                    <w:bCs/>
                                    <w:color w:val="002060"/>
                                  </w:rPr>
                                  <w:t>-2027</w:t>
                                </w:r>
                              </w:p>
                              <w:p w14:paraId="1DD95391" w14:textId="77777777" w:rsidR="00765BD0" w:rsidRDefault="00765BD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5EE3B5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left:0;text-align:left;margin-left:-12pt;margin-top:-3.6pt;width:319.2pt;height:61.2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" fillcolor="white [3201]" stroked="f" strokeweight=".5pt">
                    <v:textbox>
                      <w:txbxContent>
                        <w:p w14:paraId="13AB0257" w14:textId="715F1F71" w:rsidR="00765BD0" w:rsidRPr="00727D6D" w:rsidRDefault="00765BD0" w:rsidP="00765BD0">
                          <w:pPr>
                            <w:pStyle w:val="Encabezado"/>
                            <w:jc w:val="center"/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</w:pPr>
                          <w:r w:rsidRPr="00727D6D"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  <w:t>GOBIERNO AUTÓNOMO DESCENTRALIZAD</w:t>
                          </w:r>
                          <w:r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  <w:t xml:space="preserve">O </w:t>
                          </w:r>
                          <w:r w:rsidRPr="00727D6D"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  <w:t>PARR</w:t>
                          </w:r>
                          <w:r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  <w:t xml:space="preserve">OQUIAL </w:t>
                          </w:r>
                          <w:proofErr w:type="gramStart"/>
                          <w:r w:rsidRPr="00727D6D"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  <w:t>RURAL  “</w:t>
                          </w:r>
                          <w:proofErr w:type="gramEnd"/>
                          <w:r w:rsidRPr="00727D6D">
                            <w:rPr>
                              <w:rFonts w:ascii="Berlin Sans FB Demi" w:hAnsi="Berlin Sans FB Demi" w:cs="Aharoni"/>
                              <w:b/>
                              <w:bCs/>
                              <w:color w:val="002060"/>
                            </w:rPr>
                            <w:t>MADRE TIERRA”</w:t>
                          </w:r>
                        </w:p>
                        <w:p w14:paraId="228590EF" w14:textId="4269D6B8" w:rsidR="00765BD0" w:rsidRPr="00727D6D" w:rsidRDefault="00765BD0" w:rsidP="00765BD0">
                          <w:pPr>
                            <w:pStyle w:val="Encabezado"/>
                            <w:jc w:val="center"/>
                            <w:rPr>
                              <w:rFonts w:ascii="Arial Black" w:hAnsi="Arial Black" w:cs="Aharoni"/>
                              <w:b/>
                              <w:bCs/>
                              <w:color w:val="002060"/>
                            </w:rPr>
                          </w:pPr>
                          <w:r w:rsidRPr="00727D6D">
                            <w:rPr>
                              <w:rFonts w:ascii="Arial Black" w:hAnsi="Arial Black" w:cs="Aharoni"/>
                              <w:b/>
                              <w:bCs/>
                              <w:color w:val="002060"/>
                            </w:rPr>
                            <w:t>Administración 2023</w:t>
                          </w:r>
                          <w:r>
                            <w:rPr>
                              <w:rFonts w:ascii="Arial Black" w:hAnsi="Arial Black" w:cs="Aharoni"/>
                              <w:b/>
                              <w:bCs/>
                              <w:color w:val="002060"/>
                            </w:rPr>
                            <w:t>-2027</w:t>
                          </w:r>
                        </w:p>
                        <w:p w14:paraId="1DD95391" w14:textId="77777777" w:rsidR="00765BD0" w:rsidRDefault="00765BD0"/>
                      </w:txbxContent>
                    </v:textbox>
                  </v:shape>
                </w:pict>
              </mc:Fallback>
            </mc:AlternateContent>
          </w:r>
        </w:p>
        <w:bookmarkEnd w:id="0"/>
        <w:p w14:paraId="49F2A046" w14:textId="633E99C9" w:rsidR="00D85706" w:rsidRDefault="00D85706" w:rsidP="003C02F1">
          <w:pPr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anchorId="79CD9BB8" wp14:editId="17008D99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1270" b="254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eastAsia="Arial" w:hAnsi="Arial" w:cs="Arial"/>
                                    <w:color w:val="000000" w:themeColor="text1"/>
                                    <w:spacing w:val="-2"/>
                                    <w:kern w:val="0"/>
                                    <w:sz w:val="70"/>
                                    <w:szCs w:val="70"/>
                                    <w:lang w:val="es-ES" w:eastAsia="en-US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536AE4AA" w14:textId="6794368D" w:rsidR="00D85706" w:rsidRPr="00765BD0" w:rsidRDefault="00307F32" w:rsidP="00D85706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000000" w:themeColor="text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 w:themeColor="text1"/>
                                        <w:spacing w:val="-2"/>
                                        <w:kern w:val="0"/>
                                        <w:sz w:val="70"/>
                                        <w:szCs w:val="70"/>
                                        <w:lang w:val="es-ES" w:eastAsia="en-US"/>
                                      </w:rPr>
                                      <w:t>ANTEPROYECTO</w:t>
                                    </w:r>
                                    <w:r w:rsidR="00D85706" w:rsidRPr="00765BD0">
                                      <w:rPr>
                                        <w:rFonts w:ascii="Arial" w:eastAsia="Arial" w:hAnsi="Arial" w:cs="Arial"/>
                                        <w:color w:val="000000" w:themeColor="text1"/>
                                        <w:spacing w:val="-2"/>
                                        <w:kern w:val="0"/>
                                        <w:sz w:val="70"/>
                                        <w:szCs w:val="70"/>
                                        <w:lang w:val="es-ES" w:eastAsia="en-US"/>
                                      </w:rPr>
                                      <w:t>-</w:t>
                                    </w:r>
                                    <w:r w:rsidR="00D85706" w:rsidRPr="00765BD0">
                                      <w:rPr>
                                        <w:rFonts w:ascii="Arial" w:eastAsia="Arial" w:hAnsi="Arial" w:cs="Arial"/>
                                        <w:color w:val="000000" w:themeColor="text1"/>
                                        <w:spacing w:val="-2"/>
                                        <w:kern w:val="0"/>
                                        <w:sz w:val="70"/>
                                        <w:szCs w:val="70"/>
                                        <w:lang w:val="es-ES" w:eastAsia="en-US"/>
                                      </w:rPr>
                                      <w:tab/>
                                      <w:t>PLAN OPERATIVO</w:t>
                                    </w:r>
                                    <w:r w:rsidR="00765BD0">
                                      <w:rPr>
                                        <w:rFonts w:ascii="Arial" w:eastAsia="Arial" w:hAnsi="Arial" w:cs="Arial"/>
                                        <w:color w:val="000000" w:themeColor="text1"/>
                                        <w:spacing w:val="-2"/>
                                        <w:kern w:val="0"/>
                                        <w:sz w:val="70"/>
                                        <w:szCs w:val="70"/>
                                        <w:lang w:val="es-ES" w:eastAsia="en-US"/>
                                      </w:rPr>
                                      <w:t xml:space="preserve"> </w:t>
                                    </w:r>
                                    <w:r w:rsidR="00D85706" w:rsidRPr="00765BD0">
                                      <w:rPr>
                                        <w:rFonts w:ascii="Arial" w:eastAsia="Arial" w:hAnsi="Arial" w:cs="Arial"/>
                                        <w:color w:val="000000" w:themeColor="text1"/>
                                        <w:spacing w:val="-2"/>
                                        <w:kern w:val="0"/>
                                        <w:sz w:val="70"/>
                                        <w:szCs w:val="70"/>
                                        <w:lang w:val="es-ES" w:eastAsia="en-US"/>
                                      </w:rPr>
                                      <w:t>ANUAL 2025</w:t>
                                    </w:r>
                                  </w:p>
                                </w:sdtContent>
                              </w:sdt>
                              <w:p w14:paraId="46D339CE" w14:textId="77777777" w:rsidR="00D85706" w:rsidRDefault="00D85706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Roboto Condensed Light" w:hAnsi="Roboto Condensed Light"/>
                                    <w:color w:val="393939"/>
                                    <w:w w:val="105"/>
                                    <w:sz w:val="38"/>
                                  </w:rPr>
                                  <w:alias w:val="Descripción breve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305D6AD4" w14:textId="6B1BB363" w:rsidR="00D85706" w:rsidRDefault="00D85706" w:rsidP="00D85706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D85706">
                                      <w:rPr>
                                        <w:rFonts w:ascii="Roboto Condensed Light" w:hAnsi="Roboto Condensed Light"/>
                                        <w:color w:val="393939"/>
                                        <w:w w:val="105"/>
                                        <w:sz w:val="38"/>
                                      </w:rPr>
                                      <w:t>GOBIERNO AUTÓNOMO DESCENTRALIZADO PARROQUIAL</w:t>
                                    </w:r>
                                    <w:r w:rsidR="00A66434">
                                      <w:rPr>
                                        <w:rFonts w:ascii="Roboto Condensed Light" w:hAnsi="Roboto Condensed Light"/>
                                        <w:color w:val="393939"/>
                                        <w:w w:val="105"/>
                                        <w:sz w:val="38"/>
                                      </w:rPr>
                                      <w:t xml:space="preserve"> </w:t>
                                    </w:r>
                                    <w:r w:rsidRPr="00D85706">
                                      <w:rPr>
                                        <w:rFonts w:ascii="Roboto Condensed Light" w:hAnsi="Roboto Condensed Light"/>
                                        <w:color w:val="393939"/>
                                        <w:w w:val="105"/>
                                        <w:sz w:val="38"/>
                                      </w:rPr>
                                      <w:t>RURAL DE MADRE TIERRA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79CD9BB8" id="Rectángulo 16" o:spid="_x0000_s1027" style="position:absolute;left:0;text-align:left;margin-left:0;margin-top:0;width:422.3pt;height:760.1pt;z-index:251650560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" fillcolor="white [3212]" stroked="f">
                    <v:textbox inset="21.6pt,1in,21.6pt">
                      <w:txbxContent>
                        <w:sdt>
                          <w:sdtPr>
                            <w:rPr>
                              <w:rFonts w:ascii="Arial" w:eastAsia="Arial" w:hAnsi="Arial" w:cs="Arial"/>
                              <w:color w:val="000000" w:themeColor="text1"/>
                              <w:spacing w:val="-2"/>
                              <w:kern w:val="0"/>
                              <w:sz w:val="70"/>
                              <w:szCs w:val="70"/>
                              <w:lang w:val="es-ES" w:eastAsia="en-US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36AE4AA" w14:textId="6794368D" w:rsidR="00D85706" w:rsidRPr="00765BD0" w:rsidRDefault="00307F32" w:rsidP="00D85706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000000" w:themeColor="text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pacing w:val="-2"/>
                                  <w:kern w:val="0"/>
                                  <w:sz w:val="70"/>
                                  <w:szCs w:val="70"/>
                                  <w:lang w:val="es-ES" w:eastAsia="en-US"/>
                                </w:rPr>
                                <w:t>ANTEPROYECTO</w:t>
                              </w:r>
                              <w:r w:rsidR="00D85706" w:rsidRPr="00765BD0">
                                <w:rPr>
                                  <w:rFonts w:ascii="Arial" w:eastAsia="Arial" w:hAnsi="Arial" w:cs="Arial"/>
                                  <w:color w:val="000000" w:themeColor="text1"/>
                                  <w:spacing w:val="-2"/>
                                  <w:kern w:val="0"/>
                                  <w:sz w:val="70"/>
                                  <w:szCs w:val="70"/>
                                  <w:lang w:val="es-ES" w:eastAsia="en-US"/>
                                </w:rPr>
                                <w:t>-</w:t>
                              </w:r>
                              <w:r w:rsidR="00D85706" w:rsidRPr="00765BD0">
                                <w:rPr>
                                  <w:rFonts w:ascii="Arial" w:eastAsia="Arial" w:hAnsi="Arial" w:cs="Arial"/>
                                  <w:color w:val="000000" w:themeColor="text1"/>
                                  <w:spacing w:val="-2"/>
                                  <w:kern w:val="0"/>
                                  <w:sz w:val="70"/>
                                  <w:szCs w:val="70"/>
                                  <w:lang w:val="es-ES" w:eastAsia="en-US"/>
                                </w:rPr>
                                <w:tab/>
                                <w:t>PLAN OPERATIVO</w:t>
                              </w:r>
                              <w:r w:rsidR="00765BD0">
                                <w:rPr>
                                  <w:rFonts w:ascii="Arial" w:eastAsia="Arial" w:hAnsi="Arial" w:cs="Arial"/>
                                  <w:color w:val="000000" w:themeColor="text1"/>
                                  <w:spacing w:val="-2"/>
                                  <w:kern w:val="0"/>
                                  <w:sz w:val="70"/>
                                  <w:szCs w:val="70"/>
                                  <w:lang w:val="es-ES" w:eastAsia="en-US"/>
                                </w:rPr>
                                <w:t xml:space="preserve"> </w:t>
                              </w:r>
                              <w:r w:rsidR="00D85706" w:rsidRPr="00765BD0">
                                <w:rPr>
                                  <w:rFonts w:ascii="Arial" w:eastAsia="Arial" w:hAnsi="Arial" w:cs="Arial"/>
                                  <w:color w:val="000000" w:themeColor="text1"/>
                                  <w:spacing w:val="-2"/>
                                  <w:kern w:val="0"/>
                                  <w:sz w:val="70"/>
                                  <w:szCs w:val="70"/>
                                  <w:lang w:val="es-ES" w:eastAsia="en-US"/>
                                </w:rPr>
                                <w:t>ANUAL 2025</w:t>
                              </w:r>
                            </w:p>
                          </w:sdtContent>
                        </w:sdt>
                        <w:p w14:paraId="46D339CE" w14:textId="77777777" w:rsidR="00D85706" w:rsidRDefault="00D85706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="Roboto Condensed Light" w:hAnsi="Roboto Condensed Light"/>
                              <w:color w:val="393939"/>
                              <w:w w:val="105"/>
                              <w:sz w:val="38"/>
                            </w:rPr>
                            <w:alias w:val="Descripción breve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305D6AD4" w14:textId="6B1BB363" w:rsidR="00D85706" w:rsidRDefault="00D85706" w:rsidP="00D85706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D85706">
                                <w:rPr>
                                  <w:rFonts w:ascii="Roboto Condensed Light" w:hAnsi="Roboto Condensed Light"/>
                                  <w:color w:val="393939"/>
                                  <w:w w:val="105"/>
                                  <w:sz w:val="38"/>
                                </w:rPr>
                                <w:t>GOBIERNO AUTÓNOMO DESCENTRALIZADO PARROQUIAL</w:t>
                              </w:r>
                              <w:r w:rsidR="00A66434">
                                <w:rPr>
                                  <w:rFonts w:ascii="Roboto Condensed Light" w:hAnsi="Roboto Condensed Light"/>
                                  <w:color w:val="393939"/>
                                  <w:w w:val="105"/>
                                  <w:sz w:val="38"/>
                                </w:rPr>
                                <w:t xml:space="preserve"> </w:t>
                              </w:r>
                              <w:r w:rsidRPr="00D85706">
                                <w:rPr>
                                  <w:rFonts w:ascii="Roboto Condensed Light" w:hAnsi="Roboto Condensed Light"/>
                                  <w:color w:val="393939"/>
                                  <w:w w:val="105"/>
                                  <w:sz w:val="38"/>
                                </w:rPr>
                                <w:t>RURAL DE MADRE TIERRA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D9EE499" wp14:editId="37EDB1A7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5520690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2540"/>
                    <wp:wrapNone/>
                    <wp:docPr id="472" name="Rectángulo 2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B5E17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Roboto Condensed Light" w:eastAsia="Times New Roman" w:hAnsi="Times New Roman"/>
                                    <w:b/>
                                    <w:bCs/>
                                    <w:color w:val="000000" w:themeColor="text1"/>
                                    <w:spacing w:val="0"/>
                                    <w:sz w:val="30"/>
                                    <w:szCs w:val="24"/>
                                    <w:lang w:val="es-ES" w:eastAsia="en-US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0AD81C70" w14:textId="3022A640" w:rsidR="00D85706" w:rsidRPr="00D85706" w:rsidRDefault="00D85706" w:rsidP="00D85706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000000" w:themeColor="text1"/>
                                      </w:rPr>
                                    </w:pPr>
                                    <w:r w:rsidRPr="00D85706">
                                      <w:rPr>
                                        <w:rFonts w:ascii="Roboto Condensed Light" w:eastAsia="Times New Roman" w:hAnsi="Times New Roman"/>
                                        <w:b/>
                                        <w:bCs/>
                                        <w:color w:val="000000" w:themeColor="text1"/>
                                        <w:spacing w:val="0"/>
                                        <w:sz w:val="30"/>
                                        <w:szCs w:val="24"/>
                                        <w:lang w:val="es-ES" w:eastAsia="en-US"/>
                                      </w:rPr>
                                      <w:t>REALIZADO POR: ING. DANIELA FALCON</w:t>
                                    </w:r>
                                    <w:r w:rsidRPr="00D85706">
                                      <w:rPr>
                                        <w:rFonts w:ascii="Roboto Condensed Light" w:eastAsia="Times New Roman" w:hAnsi="Times New Roman"/>
                                        <w:b/>
                                        <w:bCs/>
                                        <w:color w:val="000000" w:themeColor="text1"/>
                                        <w:spacing w:val="0"/>
                                        <w:sz w:val="30"/>
                                        <w:szCs w:val="24"/>
                                        <w:lang w:val="es-ES" w:eastAsia="en-US"/>
                                      </w:rPr>
                                      <w:t>Í</w:t>
                                    </w:r>
                                    <w:r w:rsidRPr="00D85706">
                                      <w:rPr>
                                        <w:rFonts w:ascii="Roboto Condensed Light" w:eastAsia="Times New Roman" w:hAnsi="Times New Roman"/>
                                        <w:b/>
                                        <w:bCs/>
                                        <w:color w:val="000000" w:themeColor="text1"/>
                                        <w:spacing w:val="0"/>
                                        <w:sz w:val="30"/>
                                        <w:szCs w:val="24"/>
                                        <w:lang w:val="es-ES" w:eastAsia="en-US"/>
                                      </w:rPr>
                                      <w:t xml:space="preserve"> YE ING.ADRIANA LE</w:t>
                                    </w:r>
                                    <w:r w:rsidRPr="00D85706">
                                      <w:rPr>
                                        <w:rFonts w:ascii="Roboto Condensed Light" w:eastAsia="Times New Roman" w:hAnsi="Times New Roman"/>
                                        <w:b/>
                                        <w:bCs/>
                                        <w:color w:val="000000" w:themeColor="text1"/>
                                        <w:spacing w:val="0"/>
                                        <w:sz w:val="30"/>
                                        <w:szCs w:val="24"/>
                                        <w:lang w:val="es-ES" w:eastAsia="en-US"/>
                                      </w:rPr>
                                      <w:t>Ó</w:t>
                                    </w:r>
                                    <w:r w:rsidRPr="00D85706">
                                      <w:rPr>
                                        <w:rFonts w:ascii="Roboto Condensed Light" w:eastAsia="Times New Roman" w:hAnsi="Times New Roman"/>
                                        <w:b/>
                                        <w:bCs/>
                                        <w:color w:val="000000" w:themeColor="text1"/>
                                        <w:spacing w:val="0"/>
                                        <w:sz w:val="30"/>
                                        <w:szCs w:val="24"/>
                                        <w:lang w:val="es-ES" w:eastAsia="en-US"/>
                                      </w:rPr>
                                      <w:t>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D9EE499" id="Rectángulo 268" o:spid="_x0000_s1028" style="position:absolute;left:0;text-align:left;margin-left:0;margin-top:0;width:148.1pt;height:760.3pt;z-index:251653632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" fillcolor="#b5e175" stroked="f" strokeweight="2pt">
                    <v:textbox inset="14.4pt,,14.4pt">
                      <w:txbxContent>
                        <w:sdt>
                          <w:sdtPr>
                            <w:rPr>
                              <w:rFonts w:ascii="Roboto Condensed Light" w:eastAsia="Times New Roman" w:hAnsi="Times New Roman"/>
                              <w:b/>
                              <w:bCs/>
                              <w:color w:val="000000" w:themeColor="text1"/>
                              <w:spacing w:val="0"/>
                              <w:sz w:val="30"/>
                              <w:szCs w:val="24"/>
                              <w:lang w:val="es-ES" w:eastAsia="en-US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0AD81C70" w14:textId="3022A640" w:rsidR="00D85706" w:rsidRPr="00D85706" w:rsidRDefault="00D85706" w:rsidP="00D85706">
                              <w:pPr>
                                <w:pStyle w:val="Subttulo"/>
                                <w:rPr>
                                  <w:rFonts w:cstheme="minorBidi"/>
                                  <w:color w:val="000000" w:themeColor="text1"/>
                                </w:rPr>
                              </w:pPr>
                              <w:r w:rsidRPr="00D85706">
                                <w:rPr>
                                  <w:rFonts w:ascii="Roboto Condensed Light" w:eastAsia="Times New Roman" w:hAnsi="Times New Roman"/>
                                  <w:b/>
                                  <w:bCs/>
                                  <w:color w:val="000000" w:themeColor="text1"/>
                                  <w:spacing w:val="0"/>
                                  <w:sz w:val="30"/>
                                  <w:szCs w:val="24"/>
                                  <w:lang w:val="es-ES" w:eastAsia="en-US"/>
                                </w:rPr>
                                <w:t>REALIZADO POR: ING. DANIELA FALCON</w:t>
                              </w:r>
                              <w:r w:rsidRPr="00D85706">
                                <w:rPr>
                                  <w:rFonts w:ascii="Roboto Condensed Light" w:eastAsia="Times New Roman" w:hAnsi="Times New Roman"/>
                                  <w:b/>
                                  <w:bCs/>
                                  <w:color w:val="000000" w:themeColor="text1"/>
                                  <w:spacing w:val="0"/>
                                  <w:sz w:val="30"/>
                                  <w:szCs w:val="24"/>
                                  <w:lang w:val="es-ES" w:eastAsia="en-US"/>
                                </w:rPr>
                                <w:t>Í</w:t>
                              </w:r>
                              <w:r w:rsidRPr="00D85706">
                                <w:rPr>
                                  <w:rFonts w:ascii="Roboto Condensed Light" w:eastAsia="Times New Roman" w:hAnsi="Times New Roman"/>
                                  <w:b/>
                                  <w:bCs/>
                                  <w:color w:val="000000" w:themeColor="text1"/>
                                  <w:spacing w:val="0"/>
                                  <w:sz w:val="30"/>
                                  <w:szCs w:val="24"/>
                                  <w:lang w:val="es-ES" w:eastAsia="en-US"/>
                                </w:rPr>
                                <w:t xml:space="preserve"> YE ING.ADRIANA LE</w:t>
                              </w:r>
                              <w:r w:rsidRPr="00D85706">
                                <w:rPr>
                                  <w:rFonts w:ascii="Roboto Condensed Light" w:eastAsia="Times New Roman" w:hAnsi="Times New Roman"/>
                                  <w:b/>
                                  <w:bCs/>
                                  <w:color w:val="000000" w:themeColor="text1"/>
                                  <w:spacing w:val="0"/>
                                  <w:sz w:val="30"/>
                                  <w:szCs w:val="24"/>
                                  <w:lang w:val="es-ES" w:eastAsia="en-US"/>
                                </w:rPr>
                                <w:t>Ó</w:t>
                              </w:r>
                              <w:r w:rsidRPr="00D85706">
                                <w:rPr>
                                  <w:rFonts w:ascii="Roboto Condensed Light" w:eastAsia="Times New Roman" w:hAnsi="Times New Roman"/>
                                  <w:b/>
                                  <w:bCs/>
                                  <w:color w:val="000000" w:themeColor="text1"/>
                                  <w:spacing w:val="0"/>
                                  <w:sz w:val="30"/>
                                  <w:szCs w:val="24"/>
                                  <w:lang w:val="es-ES" w:eastAsia="en-US"/>
                                </w:rPr>
                                <w:t>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BFB7BE9" w14:textId="77777777" w:rsidR="00D85706" w:rsidRDefault="00D85706" w:rsidP="003C02F1">
          <w:pPr>
            <w:jc w:val="both"/>
          </w:pPr>
        </w:p>
        <w:p w14:paraId="02315CA7" w14:textId="48F1599F" w:rsidR="00022F0F" w:rsidRPr="00D85706" w:rsidRDefault="00000000" w:rsidP="003C02F1">
          <w:pPr>
            <w:jc w:val="both"/>
            <w:rPr>
              <w:rFonts w:ascii="Arial" w:eastAsia="Arial" w:hAnsi="Arial" w:cs="Arial"/>
              <w:color w:val="0EAFFF"/>
              <w:spacing w:val="-2"/>
              <w:sz w:val="70"/>
              <w:szCs w:val="70"/>
            </w:rPr>
          </w:pPr>
        </w:p>
      </w:sdtContent>
    </w:sdt>
    <w:p w14:paraId="3ABC337B" w14:textId="77777777" w:rsidR="00022F0F" w:rsidRDefault="00022F0F" w:rsidP="003C02F1">
      <w:pPr>
        <w:pStyle w:val="Textoindependiente"/>
        <w:jc w:val="both"/>
        <w:rPr>
          <w:b/>
          <w:sz w:val="38"/>
        </w:rPr>
      </w:pPr>
    </w:p>
    <w:p w14:paraId="610FD418" w14:textId="77777777" w:rsidR="00022F0F" w:rsidRDefault="00022F0F" w:rsidP="003C02F1">
      <w:pPr>
        <w:pStyle w:val="Textoindependiente"/>
        <w:jc w:val="both"/>
        <w:rPr>
          <w:b/>
          <w:sz w:val="38"/>
        </w:rPr>
      </w:pPr>
    </w:p>
    <w:p w14:paraId="37488877" w14:textId="407C79B4" w:rsidR="00022F0F" w:rsidRDefault="00726722" w:rsidP="003C02F1">
      <w:pPr>
        <w:pStyle w:val="Textoindependiente"/>
        <w:tabs>
          <w:tab w:val="left" w:pos="2616"/>
        </w:tabs>
        <w:spacing w:before="25"/>
        <w:jc w:val="both"/>
        <w:rPr>
          <w:b/>
          <w:sz w:val="38"/>
        </w:rPr>
      </w:pPr>
      <w:r>
        <w:rPr>
          <w:b/>
          <w:sz w:val="38"/>
        </w:rPr>
        <w:tab/>
      </w:r>
    </w:p>
    <w:p w14:paraId="075324DC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1BB9B3B6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3E3011E7" w14:textId="72F58C8E" w:rsidR="00022F0F" w:rsidRDefault="00726722" w:rsidP="003C02F1">
      <w:pPr>
        <w:pStyle w:val="Textoindependiente"/>
        <w:tabs>
          <w:tab w:val="left" w:pos="10224"/>
        </w:tabs>
        <w:jc w:val="both"/>
        <w:rPr>
          <w:rFonts w:ascii="Roboto Condensed Light"/>
          <w:sz w:val="30"/>
        </w:rPr>
      </w:pPr>
      <w:r>
        <w:rPr>
          <w:rFonts w:ascii="Roboto Condensed Light"/>
          <w:sz w:val="30"/>
        </w:rPr>
        <w:tab/>
      </w:r>
    </w:p>
    <w:p w14:paraId="552B9B04" w14:textId="0255C4DD" w:rsidR="00022F0F" w:rsidRDefault="00726722" w:rsidP="003C02F1">
      <w:pPr>
        <w:pStyle w:val="Textoindependiente"/>
        <w:tabs>
          <w:tab w:val="left" w:pos="9732"/>
        </w:tabs>
        <w:jc w:val="both"/>
        <w:rPr>
          <w:rFonts w:ascii="Roboto Condensed Light"/>
          <w:sz w:val="30"/>
        </w:rPr>
      </w:pPr>
      <w:r>
        <w:rPr>
          <w:rFonts w:ascii="Roboto Condensed Light"/>
          <w:sz w:val="30"/>
        </w:rPr>
        <w:tab/>
      </w:r>
    </w:p>
    <w:p w14:paraId="04E6C8F7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24B85D69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4FE44907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03D2811D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3DAFFAC5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23342B1D" w14:textId="77777777" w:rsidR="00022F0F" w:rsidRDefault="00022F0F" w:rsidP="003C02F1">
      <w:pPr>
        <w:pStyle w:val="Textoindependiente"/>
        <w:jc w:val="both"/>
        <w:rPr>
          <w:rFonts w:ascii="Roboto Condensed Light"/>
          <w:sz w:val="30"/>
        </w:rPr>
      </w:pPr>
    </w:p>
    <w:p w14:paraId="2366BF52" w14:textId="722BCD32" w:rsidR="00022F0F" w:rsidRDefault="00307F32" w:rsidP="003C02F1">
      <w:pPr>
        <w:pStyle w:val="Textoindependiente"/>
        <w:jc w:val="both"/>
        <w:rPr>
          <w:rFonts w:ascii="Roboto Condensed Light"/>
          <w:sz w:val="30"/>
        </w:rPr>
      </w:pPr>
      <w:r>
        <w:rPr>
          <w:rFonts w:ascii="Roboto Condensed Light"/>
          <w:noProof/>
          <w:sz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6BFC04" wp14:editId="175D3858">
                <wp:simplePos x="0" y="0"/>
                <wp:positionH relativeFrom="column">
                  <wp:posOffset>3657600</wp:posOffset>
                </wp:positionH>
                <wp:positionV relativeFrom="paragraph">
                  <wp:posOffset>3171190</wp:posOffset>
                </wp:positionV>
                <wp:extent cx="1276350" cy="381000"/>
                <wp:effectExtent l="0" t="0" r="19050" b="19050"/>
                <wp:wrapNone/>
                <wp:docPr id="10650952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C656E7" w14:textId="08E85237" w:rsidR="00307F32" w:rsidRPr="00307F32" w:rsidRDefault="00307F32" w:rsidP="00307F3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07F32">
                              <w:rPr>
                                <w:sz w:val="28"/>
                                <w:szCs w:val="28"/>
                              </w:rPr>
                              <w:t xml:space="preserve">FASE </w:t>
                            </w:r>
                            <w:r w:rsidR="000E21CB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FC04" id="Cuadro de texto 4" o:spid="_x0000_s1029" type="#_x0000_t202" style="position:absolute;left:0;text-align:left;margin-left:4in;margin-top:249.7pt;width:100.5pt;height:3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" fillcolor="white [3201]" strokecolor="white [3212]" strokeweight=".5pt">
                <v:textbox>
                  <w:txbxContent>
                    <w:p w14:paraId="1FC656E7" w14:textId="08E85237" w:rsidR="00307F32" w:rsidRPr="00307F32" w:rsidRDefault="00307F32" w:rsidP="00307F3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307F32">
                        <w:rPr>
                          <w:sz w:val="28"/>
                          <w:szCs w:val="28"/>
                        </w:rPr>
                        <w:t xml:space="preserve">FASE </w:t>
                      </w:r>
                      <w:r w:rsidR="000E21CB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3529566" w14:textId="77777777" w:rsidR="00022F0F" w:rsidRPr="00726722" w:rsidRDefault="00022F0F" w:rsidP="003C02F1">
      <w:pPr>
        <w:jc w:val="both"/>
        <w:rPr>
          <w:rFonts w:ascii="Arial"/>
          <w:sz w:val="30"/>
          <w:lang w:val="es-EC"/>
        </w:rPr>
        <w:sectPr w:rsidR="00022F0F" w:rsidRPr="00726722" w:rsidSect="00D85706">
          <w:type w:val="continuous"/>
          <w:pgSz w:w="11910" w:h="16840"/>
          <w:pgMar w:top="660" w:right="260" w:bottom="0" w:left="240" w:header="720" w:footer="720" w:gutter="0"/>
          <w:pgNumType w:start="0"/>
          <w:cols w:space="720"/>
          <w:titlePg/>
          <w:docGrid w:linePitch="299"/>
        </w:sectPr>
      </w:pPr>
    </w:p>
    <w:p w14:paraId="623A2FD0" w14:textId="77777777" w:rsidR="00022F0F" w:rsidRPr="00726722" w:rsidRDefault="00022F0F" w:rsidP="003C02F1">
      <w:pPr>
        <w:pStyle w:val="Textoindependiente"/>
        <w:spacing w:before="256"/>
        <w:jc w:val="both"/>
        <w:rPr>
          <w:rFonts w:ascii="Arial"/>
          <w:b/>
          <w:lang w:val="es-EC"/>
        </w:rPr>
      </w:pPr>
    </w:p>
    <w:p w14:paraId="6D491C85" w14:textId="77777777" w:rsidR="00022F0F" w:rsidRDefault="00000000" w:rsidP="003C02F1">
      <w:pPr>
        <w:pStyle w:val="Ttulo2"/>
        <w:spacing w:before="1"/>
        <w:ind w:left="4707"/>
        <w:jc w:val="both"/>
      </w:pPr>
      <w:r>
        <w:rPr>
          <w:u w:val="single"/>
        </w:rPr>
        <w:t>INFORME</w:t>
      </w:r>
      <w:r>
        <w:rPr>
          <w:spacing w:val="3"/>
          <w:u w:val="single"/>
        </w:rPr>
        <w:t xml:space="preserve"> </w:t>
      </w:r>
      <w:r>
        <w:rPr>
          <w:u w:val="single"/>
        </w:rPr>
        <w:t>FASE</w:t>
      </w:r>
      <w:r>
        <w:rPr>
          <w:spacing w:val="3"/>
          <w:u w:val="single"/>
        </w:rPr>
        <w:t xml:space="preserve"> </w:t>
      </w:r>
      <w:r>
        <w:rPr>
          <w:spacing w:val="-10"/>
          <w:u w:val="single"/>
        </w:rPr>
        <w:t>4</w:t>
      </w:r>
    </w:p>
    <w:p w14:paraId="28D811FB" w14:textId="436A0A5A" w:rsidR="00022F0F" w:rsidRDefault="00000000" w:rsidP="003C02F1">
      <w:pPr>
        <w:spacing w:before="236" w:line="451" w:lineRule="auto"/>
        <w:ind w:left="1465" w:right="1635" w:firstLine="216"/>
        <w:jc w:val="both"/>
        <w:rPr>
          <w:b/>
          <w:sz w:val="24"/>
        </w:rPr>
      </w:pPr>
      <w:r>
        <w:rPr>
          <w:b/>
          <w:sz w:val="24"/>
          <w:u w:val="single"/>
        </w:rPr>
        <w:t>APROBACIÓN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OPERATIVO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ANUAL MADRE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TIERRA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 w:rsidR="00D85706">
        <w:rPr>
          <w:b/>
          <w:sz w:val="24"/>
          <w:u w:val="single"/>
        </w:rPr>
        <w:t>5</w:t>
      </w:r>
      <w:r>
        <w:rPr>
          <w:b/>
          <w:sz w:val="24"/>
        </w:rPr>
        <w:t xml:space="preserve"> 1.- OBJETIVOS:</w:t>
      </w:r>
    </w:p>
    <w:p w14:paraId="043680CF" w14:textId="77777777" w:rsidR="00022F0F" w:rsidRDefault="00000000" w:rsidP="003C02F1">
      <w:pPr>
        <w:pStyle w:val="Ttulo3"/>
        <w:spacing w:before="3"/>
        <w:jc w:val="both"/>
      </w:pPr>
      <w:r>
        <w:t>Objetivo</w:t>
      </w:r>
      <w:r>
        <w:rPr>
          <w:spacing w:val="-4"/>
        </w:rPr>
        <w:t xml:space="preserve"> </w:t>
      </w:r>
      <w:r>
        <w:rPr>
          <w:spacing w:val="-2"/>
        </w:rPr>
        <w:t>general</w:t>
      </w:r>
    </w:p>
    <w:p w14:paraId="39F848A3" w14:textId="1C3FB90C" w:rsidR="00022F0F" w:rsidRDefault="00000000" w:rsidP="003C02F1">
      <w:pPr>
        <w:pStyle w:val="Prrafodelista"/>
        <w:numPr>
          <w:ilvl w:val="0"/>
          <w:numId w:val="2"/>
        </w:numPr>
        <w:tabs>
          <w:tab w:val="left" w:pos="2185"/>
        </w:tabs>
        <w:spacing w:before="236" w:line="278" w:lineRule="auto"/>
        <w:ind w:right="1422"/>
        <w:rPr>
          <w:sz w:val="24"/>
        </w:rPr>
      </w:pPr>
      <w:r>
        <w:rPr>
          <w:sz w:val="24"/>
        </w:rPr>
        <w:t>ESTABLECER EL PROYECTO DEL PLAN OPERATIVO ANUAL 202</w:t>
      </w:r>
      <w:r w:rsidR="00726722">
        <w:rPr>
          <w:sz w:val="24"/>
        </w:rPr>
        <w:t>5</w:t>
      </w:r>
      <w:r>
        <w:rPr>
          <w:sz w:val="24"/>
        </w:rPr>
        <w:t xml:space="preserve">, </w:t>
      </w:r>
      <w:r w:rsidR="00726722">
        <w:rPr>
          <w:sz w:val="24"/>
        </w:rPr>
        <w:t xml:space="preserve">EN </w:t>
      </w:r>
      <w:r>
        <w:rPr>
          <w:sz w:val="24"/>
        </w:rPr>
        <w:t>CONFORM</w:t>
      </w:r>
      <w:r w:rsidR="00726722">
        <w:rPr>
          <w:sz w:val="24"/>
        </w:rPr>
        <w:t>IDAD</w:t>
      </w:r>
      <w:r>
        <w:rPr>
          <w:sz w:val="24"/>
        </w:rPr>
        <w:t xml:space="preserve"> A LAS REUNIONES</w:t>
      </w:r>
      <w:r w:rsidR="00726722">
        <w:rPr>
          <w:sz w:val="24"/>
        </w:rPr>
        <w:t xml:space="preserve"> APROBADAS Y</w:t>
      </w:r>
      <w:r>
        <w:rPr>
          <w:sz w:val="24"/>
        </w:rPr>
        <w:t xml:space="preserve"> ESTABLECIDAS CON LOS MIEMBROS DEL GOBIERNO PARROQUIAL DE MADRE TIERRA</w:t>
      </w:r>
    </w:p>
    <w:p w14:paraId="05075AFA" w14:textId="77777777" w:rsidR="00022F0F" w:rsidRDefault="00000000" w:rsidP="003C02F1">
      <w:pPr>
        <w:pStyle w:val="Ttulo3"/>
        <w:spacing w:before="152"/>
        <w:jc w:val="both"/>
      </w:pPr>
      <w:r>
        <w:t>Objetivos</w:t>
      </w:r>
      <w:r>
        <w:rPr>
          <w:spacing w:val="-3"/>
        </w:rPr>
        <w:t xml:space="preserve"> </w:t>
      </w:r>
      <w:r>
        <w:rPr>
          <w:spacing w:val="-2"/>
        </w:rPr>
        <w:t>Específicos</w:t>
      </w:r>
    </w:p>
    <w:p w14:paraId="0639E06C" w14:textId="77777777" w:rsidR="00022F0F" w:rsidRDefault="00000000" w:rsidP="003C02F1">
      <w:pPr>
        <w:pStyle w:val="Prrafodelista"/>
        <w:numPr>
          <w:ilvl w:val="0"/>
          <w:numId w:val="2"/>
        </w:numPr>
        <w:tabs>
          <w:tab w:val="left" w:pos="2185"/>
        </w:tabs>
        <w:spacing w:before="244" w:line="278" w:lineRule="auto"/>
        <w:ind w:right="1433"/>
        <w:rPr>
          <w:sz w:val="24"/>
        </w:rPr>
      </w:pPr>
      <w:r>
        <w:rPr>
          <w:sz w:val="24"/>
        </w:rPr>
        <w:t>Actualizar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z w:val="24"/>
        </w:rPr>
        <w:t>Operativo</w:t>
      </w:r>
      <w:r>
        <w:rPr>
          <w:spacing w:val="-13"/>
          <w:sz w:val="24"/>
        </w:rPr>
        <w:t xml:space="preserve"> </w:t>
      </w:r>
      <w:r>
        <w:rPr>
          <w:sz w:val="24"/>
        </w:rPr>
        <w:t>Anual</w:t>
      </w:r>
      <w:r>
        <w:rPr>
          <w:spacing w:val="-14"/>
          <w:sz w:val="24"/>
        </w:rPr>
        <w:t xml:space="preserve"> </w:t>
      </w:r>
      <w:r>
        <w:rPr>
          <w:sz w:val="24"/>
        </w:rPr>
        <w:t>Presupuestario</w:t>
      </w:r>
      <w:r>
        <w:rPr>
          <w:spacing w:val="-13"/>
          <w:sz w:val="24"/>
        </w:rPr>
        <w:t xml:space="preserve"> </w:t>
      </w:r>
      <w:r>
        <w:rPr>
          <w:sz w:val="24"/>
        </w:rPr>
        <w:t>Gobierno</w:t>
      </w:r>
      <w:r>
        <w:rPr>
          <w:spacing w:val="-12"/>
          <w:sz w:val="24"/>
        </w:rPr>
        <w:t xml:space="preserve"> </w:t>
      </w:r>
      <w:r>
        <w:rPr>
          <w:sz w:val="24"/>
        </w:rPr>
        <w:t>Parroquial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Madre </w:t>
      </w:r>
      <w:r>
        <w:rPr>
          <w:spacing w:val="-2"/>
          <w:sz w:val="24"/>
        </w:rPr>
        <w:t>Tierra.</w:t>
      </w:r>
    </w:p>
    <w:p w14:paraId="75633A2A" w14:textId="77777777" w:rsidR="00022F0F" w:rsidRDefault="00022F0F" w:rsidP="003C02F1">
      <w:pPr>
        <w:pStyle w:val="Textoindependiente"/>
        <w:spacing w:before="36"/>
        <w:jc w:val="both"/>
      </w:pPr>
    </w:p>
    <w:p w14:paraId="7ABB6087" w14:textId="77777777" w:rsidR="00022F0F" w:rsidRDefault="00000000" w:rsidP="003C02F1">
      <w:pPr>
        <w:pStyle w:val="Prrafodelista"/>
        <w:numPr>
          <w:ilvl w:val="0"/>
          <w:numId w:val="2"/>
        </w:numPr>
        <w:tabs>
          <w:tab w:val="left" w:pos="2184"/>
        </w:tabs>
        <w:ind w:left="2184" w:hanging="359"/>
        <w:rPr>
          <w:sz w:val="24"/>
        </w:rPr>
      </w:pPr>
      <w:r>
        <w:rPr>
          <w:sz w:val="24"/>
        </w:rPr>
        <w:t>Actualizar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Operativo</w:t>
      </w:r>
      <w:r>
        <w:rPr>
          <w:spacing w:val="-1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Gobierno</w:t>
      </w:r>
      <w:r>
        <w:rPr>
          <w:spacing w:val="-1"/>
          <w:sz w:val="24"/>
        </w:rPr>
        <w:t xml:space="preserve"> </w:t>
      </w:r>
      <w:r>
        <w:rPr>
          <w:sz w:val="24"/>
        </w:rPr>
        <w:t>Parroquial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Madre</w:t>
      </w:r>
      <w:r>
        <w:rPr>
          <w:spacing w:val="-2"/>
          <w:sz w:val="24"/>
        </w:rPr>
        <w:t xml:space="preserve"> Tierra.</w:t>
      </w:r>
    </w:p>
    <w:p w14:paraId="0173243E" w14:textId="77777777" w:rsidR="00022F0F" w:rsidRDefault="00022F0F" w:rsidP="003C02F1">
      <w:pPr>
        <w:pStyle w:val="Textoindependiente"/>
        <w:spacing w:before="249"/>
        <w:jc w:val="both"/>
      </w:pPr>
    </w:p>
    <w:p w14:paraId="3942021D" w14:textId="77777777" w:rsidR="00022F0F" w:rsidRDefault="00000000" w:rsidP="003C02F1">
      <w:pPr>
        <w:pStyle w:val="Ttulo2"/>
        <w:jc w:val="both"/>
      </w:pPr>
      <w:r>
        <w:rPr>
          <w:spacing w:val="-2"/>
        </w:rPr>
        <w:t>3.-ALCANCE</w:t>
      </w:r>
    </w:p>
    <w:p w14:paraId="3457F717" w14:textId="5C7FA073" w:rsidR="00022F0F" w:rsidRDefault="00000000" w:rsidP="003C02F1">
      <w:pPr>
        <w:pStyle w:val="Textoindependiente"/>
        <w:spacing w:before="236" w:line="276" w:lineRule="auto"/>
        <w:ind w:left="1465" w:right="1431"/>
        <w:jc w:val="both"/>
      </w:pPr>
      <w:r>
        <w:t>El</w:t>
      </w:r>
      <w:r>
        <w:rPr>
          <w:spacing w:val="-2"/>
        </w:rPr>
        <w:t xml:space="preserve"> </w:t>
      </w:r>
      <w:r>
        <w:t>Proyecto del</w:t>
      </w:r>
      <w:r>
        <w:rPr>
          <w:spacing w:val="-2"/>
        </w:rPr>
        <w:t xml:space="preserve"> </w:t>
      </w:r>
      <w:r>
        <w:t>Plan Operativo Anual</w:t>
      </w:r>
      <w:r>
        <w:rPr>
          <w:spacing w:val="-2"/>
        </w:rPr>
        <w:t xml:space="preserve"> </w:t>
      </w:r>
      <w:r>
        <w:t>Madre Tierra</w:t>
      </w:r>
      <w:r>
        <w:rPr>
          <w:spacing w:val="-2"/>
        </w:rPr>
        <w:t xml:space="preserve"> </w:t>
      </w:r>
      <w:r>
        <w:t>202</w:t>
      </w:r>
      <w:r w:rsidR="00D85706">
        <w:t>5</w:t>
      </w:r>
      <w:r>
        <w:t>, se</w:t>
      </w:r>
      <w:r>
        <w:rPr>
          <w:spacing w:val="-2"/>
        </w:rPr>
        <w:t xml:space="preserve"> </w:t>
      </w:r>
      <w:r>
        <w:t>elaborará</w:t>
      </w:r>
      <w:r>
        <w:rPr>
          <w:spacing w:val="-2"/>
        </w:rPr>
        <w:t xml:space="preserve"> </w:t>
      </w:r>
      <w:r>
        <w:t>considerando los lineamientos metodológicos de la normativa legal vigente</w:t>
      </w:r>
      <w:r>
        <w:rPr>
          <w:spacing w:val="40"/>
        </w:rPr>
        <w:t xml:space="preserve"> </w:t>
      </w:r>
      <w:r>
        <w:t>de participación ciudadana y se</w:t>
      </w:r>
      <w:r>
        <w:rPr>
          <w:spacing w:val="-10"/>
        </w:rPr>
        <w:t xml:space="preserve"> </w:t>
      </w:r>
      <w:r>
        <w:t>ajustar</w:t>
      </w:r>
      <w:r w:rsidR="00A93DAA">
        <w:t xml:space="preserve"> </w:t>
      </w:r>
      <w:r>
        <w:t>a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Ordenamiento Territorial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parroquia</w:t>
      </w:r>
      <w:r>
        <w:rPr>
          <w:spacing w:val="-10"/>
        </w:rPr>
        <w:t xml:space="preserve"> </w:t>
      </w:r>
      <w:r>
        <w:t>Madre</w:t>
      </w:r>
      <w:r>
        <w:rPr>
          <w:spacing w:val="-10"/>
        </w:rPr>
        <w:t xml:space="preserve"> </w:t>
      </w:r>
      <w:r>
        <w:t xml:space="preserve">Tierra </w:t>
      </w:r>
      <w:r>
        <w:rPr>
          <w:spacing w:val="-2"/>
        </w:rPr>
        <w:t>20</w:t>
      </w:r>
      <w:r w:rsidR="00D85706">
        <w:rPr>
          <w:spacing w:val="-2"/>
        </w:rPr>
        <w:t>23</w:t>
      </w:r>
      <w:r>
        <w:rPr>
          <w:spacing w:val="-2"/>
        </w:rPr>
        <w:t>-202</w:t>
      </w:r>
      <w:r w:rsidR="00D85706">
        <w:rPr>
          <w:spacing w:val="-2"/>
        </w:rPr>
        <w:t>7.</w:t>
      </w:r>
    </w:p>
    <w:p w14:paraId="2DAF0985" w14:textId="77777777" w:rsidR="00022F0F" w:rsidRDefault="00000000" w:rsidP="003C02F1">
      <w:pPr>
        <w:pStyle w:val="Ttulo2"/>
        <w:spacing w:before="204"/>
        <w:jc w:val="both"/>
      </w:pPr>
      <w:r>
        <w:t>4.-</w:t>
      </w:r>
      <w:r>
        <w:rPr>
          <w:spacing w:val="8"/>
        </w:rPr>
        <w:t xml:space="preserve"> </w:t>
      </w:r>
      <w:r>
        <w:rPr>
          <w:spacing w:val="-2"/>
        </w:rPr>
        <w:t>HALLAZGOS:</w:t>
      </w:r>
    </w:p>
    <w:p w14:paraId="2F0CF6D4" w14:textId="77777777" w:rsidR="00022F0F" w:rsidRDefault="00022F0F" w:rsidP="003C02F1">
      <w:pPr>
        <w:pStyle w:val="Textoindependiente"/>
        <w:jc w:val="both"/>
        <w:rPr>
          <w:b/>
        </w:rPr>
      </w:pPr>
    </w:p>
    <w:p w14:paraId="1F65EFBF" w14:textId="77777777" w:rsidR="00022F0F" w:rsidRDefault="00022F0F" w:rsidP="003C02F1">
      <w:pPr>
        <w:pStyle w:val="Textoindependiente"/>
        <w:spacing w:before="28"/>
        <w:jc w:val="both"/>
        <w:rPr>
          <w:b/>
        </w:rPr>
      </w:pPr>
    </w:p>
    <w:p w14:paraId="24AB25DD" w14:textId="77777777" w:rsidR="00022F0F" w:rsidRDefault="00000000" w:rsidP="003C02F1">
      <w:pPr>
        <w:pStyle w:val="Prrafodelista"/>
        <w:numPr>
          <w:ilvl w:val="0"/>
          <w:numId w:val="2"/>
        </w:numPr>
        <w:tabs>
          <w:tab w:val="left" w:pos="2185"/>
        </w:tabs>
        <w:spacing w:line="271" w:lineRule="auto"/>
        <w:ind w:right="1433"/>
        <w:rPr>
          <w:sz w:val="24"/>
        </w:rPr>
      </w:pPr>
      <w:r>
        <w:rPr>
          <w:sz w:val="24"/>
        </w:rPr>
        <w:t>Actualizar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z w:val="24"/>
        </w:rPr>
        <w:t>Operativo</w:t>
      </w:r>
      <w:r>
        <w:rPr>
          <w:spacing w:val="-13"/>
          <w:sz w:val="24"/>
        </w:rPr>
        <w:t xml:space="preserve"> </w:t>
      </w:r>
      <w:r>
        <w:rPr>
          <w:sz w:val="24"/>
        </w:rPr>
        <w:t>Anual</w:t>
      </w:r>
      <w:r>
        <w:rPr>
          <w:spacing w:val="-14"/>
          <w:sz w:val="24"/>
        </w:rPr>
        <w:t xml:space="preserve"> </w:t>
      </w:r>
      <w:r>
        <w:rPr>
          <w:sz w:val="24"/>
        </w:rPr>
        <w:t>Presupuestario</w:t>
      </w:r>
      <w:r>
        <w:rPr>
          <w:spacing w:val="-13"/>
          <w:sz w:val="24"/>
        </w:rPr>
        <w:t xml:space="preserve"> </w:t>
      </w:r>
      <w:r>
        <w:rPr>
          <w:sz w:val="24"/>
        </w:rPr>
        <w:t>Gobierno</w:t>
      </w:r>
      <w:r>
        <w:rPr>
          <w:spacing w:val="-12"/>
          <w:sz w:val="24"/>
        </w:rPr>
        <w:t xml:space="preserve"> </w:t>
      </w:r>
      <w:r>
        <w:rPr>
          <w:sz w:val="24"/>
        </w:rPr>
        <w:t>Parroquial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Madre </w:t>
      </w:r>
      <w:r>
        <w:rPr>
          <w:spacing w:val="-2"/>
          <w:sz w:val="24"/>
        </w:rPr>
        <w:t>Tierra</w:t>
      </w:r>
    </w:p>
    <w:p w14:paraId="54D860F5" w14:textId="1AEB039B" w:rsidR="00022F0F" w:rsidRDefault="00000000" w:rsidP="003C02F1">
      <w:pPr>
        <w:pStyle w:val="Textoindependiente"/>
        <w:spacing w:before="209" w:line="276" w:lineRule="auto"/>
        <w:ind w:left="1440" w:right="1428"/>
        <w:jc w:val="both"/>
      </w:pPr>
      <w:r>
        <w:t xml:space="preserve">Con fecha </w:t>
      </w:r>
      <w:r w:rsidR="000E21CB">
        <w:t>28</w:t>
      </w:r>
      <w:r>
        <w:t xml:space="preserve"> </w:t>
      </w:r>
      <w:r w:rsidR="00726722">
        <w:t>de noviembre</w:t>
      </w:r>
      <w:r>
        <w:t xml:space="preserve"> del 202</w:t>
      </w:r>
      <w:r w:rsidR="00726722">
        <w:t>4</w:t>
      </w:r>
      <w:r>
        <w:t>, respectivamente se lleva a efecto</w:t>
      </w:r>
      <w:r>
        <w:rPr>
          <w:spacing w:val="40"/>
        </w:rPr>
        <w:t xml:space="preserve"> </w:t>
      </w:r>
      <w:r>
        <w:t xml:space="preserve">la reunión </w:t>
      </w:r>
      <w:r w:rsidR="00D85706">
        <w:t xml:space="preserve">con </w:t>
      </w:r>
      <w:r>
        <w:t xml:space="preserve">los integrantes del Gobierno Parroquial de Madre Tierra para el </w:t>
      </w:r>
      <w:r w:rsidR="007A174F">
        <w:t>análisis</w:t>
      </w:r>
      <w:r>
        <w:t xml:space="preserve"> y debate del Proyecto del Plan Operativo Anual de Madre Tierra, correspondiente al año 202</w:t>
      </w:r>
      <w:r w:rsidR="00726722">
        <w:t>5</w:t>
      </w:r>
      <w:r>
        <w:t>.</w:t>
      </w:r>
    </w:p>
    <w:p w14:paraId="73B59177" w14:textId="380D4F29" w:rsidR="000E21CB" w:rsidRDefault="000E21CB" w:rsidP="003C02F1">
      <w:pPr>
        <w:pStyle w:val="Textoindependiente"/>
        <w:tabs>
          <w:tab w:val="left" w:pos="9781"/>
        </w:tabs>
        <w:spacing w:before="191"/>
        <w:ind w:left="1465" w:right="1629"/>
        <w:jc w:val="both"/>
      </w:pPr>
      <w:r>
        <w:rPr>
          <w:spacing w:val="-2"/>
        </w:rPr>
        <w:t xml:space="preserve">Toma la palabra el sr. </w:t>
      </w:r>
      <w:proofErr w:type="spellStart"/>
      <w:r>
        <w:rPr>
          <w:spacing w:val="-2"/>
        </w:rPr>
        <w:t>Willian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Ulcuango</w:t>
      </w:r>
      <w:proofErr w:type="spellEnd"/>
      <w:r>
        <w:rPr>
          <w:spacing w:val="-2"/>
        </w:rPr>
        <w:t xml:space="preserve">, </w:t>
      </w:r>
      <w:r w:rsidRPr="000E21CB">
        <w:t>representante</w:t>
      </w:r>
      <w:r>
        <w:t xml:space="preserve"> </w:t>
      </w:r>
      <w:r>
        <w:t>de las comunidades del consejo de planificación</w:t>
      </w:r>
      <w:r>
        <w:t xml:space="preserve"> y</w:t>
      </w:r>
      <w:r>
        <w:t xml:space="preserve"> </w:t>
      </w:r>
      <w:r w:rsidRPr="000E21CB">
        <w:t>de la comunidad Amazonas</w:t>
      </w:r>
      <w:r>
        <w:t xml:space="preserve">, </w:t>
      </w:r>
      <w:r w:rsidRPr="000E21CB">
        <w:t xml:space="preserve">solicita el cambio en </w:t>
      </w:r>
      <w:r w:rsidRPr="000E21CB">
        <w:t xml:space="preserve">su necesidad, mencionando que se elimine la palabra </w:t>
      </w:r>
      <w:r w:rsidRPr="000E21CB">
        <w:t>“</w:t>
      </w:r>
      <w:r w:rsidRPr="000E21CB">
        <w:t>gestionar</w:t>
      </w:r>
      <w:r w:rsidRPr="000E21CB">
        <w:t>”</w:t>
      </w:r>
      <w:r w:rsidRPr="000E21CB">
        <w:t xml:space="preserve"> y se realice el proyecto en dos fases, siendo la fase </w:t>
      </w:r>
      <w:r>
        <w:t>uno</w:t>
      </w:r>
      <w:r w:rsidRPr="000E21CB">
        <w:t xml:space="preserve"> efectuada en el año 2025.</w:t>
      </w:r>
    </w:p>
    <w:p w14:paraId="55529011" w14:textId="77777777" w:rsidR="000E21CB" w:rsidRDefault="000E21CB" w:rsidP="003C02F1">
      <w:pPr>
        <w:pStyle w:val="Textoindependiente"/>
        <w:tabs>
          <w:tab w:val="left" w:pos="9781"/>
        </w:tabs>
        <w:spacing w:before="191"/>
        <w:ind w:left="1465" w:right="1629"/>
        <w:jc w:val="both"/>
      </w:pPr>
      <w:r>
        <w:t xml:space="preserve">La </w:t>
      </w:r>
      <w:proofErr w:type="spellStart"/>
      <w:r>
        <w:t>sra.</w:t>
      </w:r>
      <w:proofErr w:type="spellEnd"/>
      <w:r>
        <w:t xml:space="preserve"> Jina Tibi, representante de las comunidades del consejo de planificación sugiere que se debe invertir más en la capacitación a las comunidades para que sepan identificar de mejor manera sus necesidades en el POA en conformidad con la realidad de cada comunidad y el bienestar común.</w:t>
      </w:r>
    </w:p>
    <w:p w14:paraId="7A410530" w14:textId="77777777" w:rsidR="000E21CB" w:rsidRDefault="000E21CB" w:rsidP="003C02F1">
      <w:pPr>
        <w:pStyle w:val="Textoindependiente"/>
        <w:tabs>
          <w:tab w:val="left" w:pos="9781"/>
        </w:tabs>
        <w:spacing w:before="191"/>
        <w:ind w:left="1440" w:right="1629"/>
        <w:jc w:val="both"/>
      </w:pPr>
      <w:r>
        <w:t xml:space="preserve">También menciona que se debe tener presupuesto para fomentar las gestiones culturales en el turismo comunitario, las expresiones culturales, y el fortalecimiento </w:t>
      </w:r>
    </w:p>
    <w:p w14:paraId="29905E8D" w14:textId="77777777" w:rsidR="000E21CB" w:rsidRDefault="000E21CB" w:rsidP="003C02F1">
      <w:pPr>
        <w:pStyle w:val="Textoindependiente"/>
        <w:tabs>
          <w:tab w:val="left" w:pos="9781"/>
        </w:tabs>
        <w:spacing w:before="191"/>
        <w:ind w:left="1440" w:right="1629"/>
        <w:jc w:val="both"/>
      </w:pPr>
    </w:p>
    <w:p w14:paraId="58AEB3E9" w14:textId="77777777" w:rsidR="000E21CB" w:rsidRDefault="000E21CB" w:rsidP="003C02F1">
      <w:pPr>
        <w:pStyle w:val="Textoindependiente"/>
        <w:tabs>
          <w:tab w:val="left" w:pos="9781"/>
        </w:tabs>
        <w:spacing w:before="191"/>
        <w:ind w:left="1440" w:right="1629"/>
        <w:jc w:val="both"/>
      </w:pPr>
    </w:p>
    <w:p w14:paraId="4999CA78" w14:textId="22880EDB" w:rsidR="000E21CB" w:rsidRDefault="000E21CB" w:rsidP="003C02F1">
      <w:pPr>
        <w:pStyle w:val="Textoindependiente"/>
        <w:tabs>
          <w:tab w:val="left" w:pos="9781"/>
        </w:tabs>
        <w:spacing w:before="191"/>
        <w:ind w:left="1440" w:right="1629"/>
        <w:jc w:val="both"/>
      </w:pPr>
      <w:r>
        <w:t>cultural</w:t>
      </w:r>
      <w:r w:rsidRPr="000E21CB">
        <w:t>;</w:t>
      </w:r>
      <w:r>
        <w:t xml:space="preserve"> también menciona que se debe fomentar la educación, la música autóctona, pintura, danza y el deporte dentro de las comunidades, de modo que no exista la inversión extra en movilización de las comunidades.</w:t>
      </w:r>
    </w:p>
    <w:p w14:paraId="73F41492" w14:textId="77777777" w:rsidR="000E21CB" w:rsidRDefault="000E21CB" w:rsidP="003C02F1">
      <w:pPr>
        <w:pStyle w:val="Textoindependiente"/>
        <w:spacing w:before="200" w:line="278" w:lineRule="auto"/>
        <w:ind w:left="1465" w:right="1438"/>
        <w:jc w:val="both"/>
      </w:pPr>
    </w:p>
    <w:p w14:paraId="39A5C48D" w14:textId="162FED63" w:rsidR="003C02F1" w:rsidRDefault="003C02F1" w:rsidP="003C02F1">
      <w:pPr>
        <w:pStyle w:val="Textoindependiente"/>
        <w:spacing w:before="200" w:line="278" w:lineRule="auto"/>
        <w:ind w:left="1465" w:right="1438"/>
        <w:jc w:val="both"/>
      </w:pPr>
      <w:r>
        <w:t xml:space="preserve">Se </w:t>
      </w:r>
      <w:r>
        <w:t xml:space="preserve">realiza el cambio de la comunidad Amazonas y queda </w:t>
      </w:r>
      <w:r>
        <w:t>modificado de la siguiente manera:</w:t>
      </w:r>
    </w:p>
    <w:p w14:paraId="5644E623" w14:textId="77777777" w:rsidR="003C02F1" w:rsidRDefault="003C02F1" w:rsidP="003C02F1">
      <w:pPr>
        <w:pStyle w:val="Textoindependiente"/>
        <w:spacing w:before="200" w:line="278" w:lineRule="auto"/>
        <w:ind w:left="1465" w:right="1438"/>
        <w:jc w:val="both"/>
      </w:pPr>
    </w:p>
    <w:tbl>
      <w:tblPr>
        <w:tblStyle w:val="Tablaconcuadrcula"/>
        <w:tblW w:w="4056" w:type="pct"/>
        <w:tblInd w:w="1209" w:type="dxa"/>
        <w:tblLook w:val="04A0" w:firstRow="1" w:lastRow="0" w:firstColumn="1" w:lastColumn="0" w:noHBand="0" w:noVBand="1"/>
      </w:tblPr>
      <w:tblGrid>
        <w:gridCol w:w="3634"/>
        <w:gridCol w:w="773"/>
        <w:gridCol w:w="3978"/>
        <w:gridCol w:w="863"/>
      </w:tblGrid>
      <w:tr w:rsidR="000E21CB" w:rsidRPr="000E21CB" w14:paraId="7FDC2F75" w14:textId="77777777" w:rsidTr="003C02F1">
        <w:trPr>
          <w:trHeight w:val="358"/>
        </w:trPr>
        <w:tc>
          <w:tcPr>
            <w:tcW w:w="1972" w:type="pct"/>
            <w:shd w:val="clear" w:color="auto" w:fill="FABF8F" w:themeFill="accent6" w:themeFillTint="99"/>
          </w:tcPr>
          <w:p w14:paraId="28C5E981" w14:textId="77777777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both"/>
              <w:rPr>
                <w:b/>
                <w:sz w:val="20"/>
                <w:szCs w:val="20"/>
              </w:rPr>
            </w:pPr>
            <w:r w:rsidRPr="000E21CB">
              <w:rPr>
                <w:b/>
                <w:sz w:val="20"/>
                <w:szCs w:val="20"/>
              </w:rPr>
              <w:t xml:space="preserve">Proyecto planteado </w:t>
            </w:r>
          </w:p>
        </w:tc>
        <w:tc>
          <w:tcPr>
            <w:tcW w:w="397" w:type="pct"/>
            <w:shd w:val="clear" w:color="auto" w:fill="FABF8F" w:themeFill="accent6" w:themeFillTint="99"/>
          </w:tcPr>
          <w:p w14:paraId="4B9BBC8D" w14:textId="77777777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both"/>
              <w:rPr>
                <w:b/>
                <w:sz w:val="20"/>
                <w:szCs w:val="20"/>
              </w:rPr>
            </w:pPr>
            <w:r w:rsidRPr="000E21CB">
              <w:rPr>
                <w:b/>
                <w:sz w:val="20"/>
                <w:szCs w:val="20"/>
              </w:rPr>
              <w:t xml:space="preserve">Valor </w:t>
            </w:r>
          </w:p>
        </w:tc>
        <w:tc>
          <w:tcPr>
            <w:tcW w:w="2157" w:type="pct"/>
            <w:shd w:val="clear" w:color="auto" w:fill="FABF8F" w:themeFill="accent6" w:themeFillTint="99"/>
          </w:tcPr>
          <w:p w14:paraId="309D3A07" w14:textId="77777777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left"/>
              <w:rPr>
                <w:b/>
                <w:sz w:val="20"/>
                <w:szCs w:val="20"/>
              </w:rPr>
            </w:pPr>
            <w:r w:rsidRPr="000E21CB">
              <w:rPr>
                <w:b/>
                <w:sz w:val="20"/>
                <w:szCs w:val="20"/>
              </w:rPr>
              <w:t>Proyecto propuesto</w:t>
            </w:r>
          </w:p>
        </w:tc>
        <w:tc>
          <w:tcPr>
            <w:tcW w:w="473" w:type="pct"/>
            <w:shd w:val="clear" w:color="auto" w:fill="FABF8F" w:themeFill="accent6" w:themeFillTint="99"/>
          </w:tcPr>
          <w:p w14:paraId="1AC7D8FD" w14:textId="77777777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both"/>
              <w:rPr>
                <w:b/>
                <w:sz w:val="20"/>
                <w:szCs w:val="20"/>
              </w:rPr>
            </w:pPr>
            <w:r w:rsidRPr="000E21CB">
              <w:rPr>
                <w:b/>
                <w:sz w:val="20"/>
                <w:szCs w:val="20"/>
              </w:rPr>
              <w:t xml:space="preserve">Valor </w:t>
            </w:r>
          </w:p>
        </w:tc>
      </w:tr>
      <w:tr w:rsidR="000E21CB" w:rsidRPr="000E21CB" w14:paraId="79B614FF" w14:textId="77777777" w:rsidTr="003C02F1">
        <w:trPr>
          <w:trHeight w:val="358"/>
        </w:trPr>
        <w:tc>
          <w:tcPr>
            <w:tcW w:w="1972" w:type="pct"/>
          </w:tcPr>
          <w:p w14:paraId="3D159BA2" w14:textId="3E355881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left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Gestión para la construcción</w:t>
            </w: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 xml:space="preserve"> de oficinas del consejo del gobierno comunitario </w:t>
            </w:r>
          </w:p>
        </w:tc>
        <w:tc>
          <w:tcPr>
            <w:tcW w:w="397" w:type="pct"/>
          </w:tcPr>
          <w:p w14:paraId="010060B6" w14:textId="4BEB7420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$6000</w:t>
            </w:r>
          </w:p>
        </w:tc>
        <w:tc>
          <w:tcPr>
            <w:tcW w:w="2157" w:type="pct"/>
          </w:tcPr>
          <w:p w14:paraId="068AC4D7" w14:textId="48988B50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left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</w:t>
            </w: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 xml:space="preserve">onstrucción de oficinas del consejo del gobierno comunitario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FASE 1</w:t>
            </w:r>
          </w:p>
        </w:tc>
        <w:tc>
          <w:tcPr>
            <w:tcW w:w="473" w:type="pct"/>
          </w:tcPr>
          <w:p w14:paraId="14AE31B8" w14:textId="4ECC10D6" w:rsidR="000E21CB" w:rsidRPr="000E21CB" w:rsidRDefault="000E21CB" w:rsidP="003C02F1">
            <w:pPr>
              <w:pStyle w:val="Ttulo1"/>
              <w:tabs>
                <w:tab w:val="left" w:pos="679"/>
              </w:tabs>
              <w:spacing w:before="1"/>
              <w:ind w:right="-28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$6000</w:t>
            </w:r>
          </w:p>
        </w:tc>
      </w:tr>
    </w:tbl>
    <w:p w14:paraId="4E4784FE" w14:textId="7FDEC32D" w:rsidR="000E21CB" w:rsidRDefault="003C02F1" w:rsidP="003C02F1">
      <w:pPr>
        <w:pStyle w:val="Textoindependiente"/>
        <w:spacing w:before="200" w:line="278" w:lineRule="auto"/>
        <w:ind w:left="1465" w:right="1438"/>
        <w:jc w:val="both"/>
      </w:pPr>
      <w:r>
        <w:t>Se analiza los proyectos establecidos en el Componente Político Institucional los cuales quedan modificados de la siguiente manera:</w:t>
      </w:r>
    </w:p>
    <w:p w14:paraId="5440A0EA" w14:textId="77777777" w:rsidR="00022F0F" w:rsidRDefault="00022F0F" w:rsidP="003C02F1">
      <w:pPr>
        <w:pStyle w:val="Textoindependiente"/>
        <w:jc w:val="both"/>
        <w:rPr>
          <w:sz w:val="16"/>
        </w:r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2097"/>
        <w:gridCol w:w="2386"/>
      </w:tblGrid>
      <w:tr w:rsidR="00022F0F" w14:paraId="00297B8A" w14:textId="77777777">
        <w:trPr>
          <w:trHeight w:val="838"/>
        </w:trPr>
        <w:tc>
          <w:tcPr>
            <w:tcW w:w="4452" w:type="dxa"/>
            <w:shd w:val="clear" w:color="auto" w:fill="E26C09"/>
          </w:tcPr>
          <w:p w14:paraId="4E6A231F" w14:textId="77777777" w:rsidR="00022F0F" w:rsidRDefault="00000000" w:rsidP="003C02F1">
            <w:pPr>
              <w:pStyle w:val="TableParagraph"/>
              <w:spacing w:before="15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</w:t>
            </w:r>
          </w:p>
        </w:tc>
        <w:tc>
          <w:tcPr>
            <w:tcW w:w="2097" w:type="dxa"/>
            <w:shd w:val="clear" w:color="auto" w:fill="E26C09"/>
          </w:tcPr>
          <w:p w14:paraId="58D24E9A" w14:textId="77777777" w:rsidR="00022F0F" w:rsidRDefault="00000000" w:rsidP="003C02F1">
            <w:pPr>
              <w:pStyle w:val="TableParagraph"/>
              <w:spacing w:before="15" w:line="271" w:lineRule="auto"/>
              <w:ind w:left="723" w:right="108" w:hanging="6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Rubro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establecido Fase 3</w:t>
            </w:r>
          </w:p>
        </w:tc>
        <w:tc>
          <w:tcPr>
            <w:tcW w:w="2386" w:type="dxa"/>
            <w:shd w:val="clear" w:color="auto" w:fill="E26C09"/>
          </w:tcPr>
          <w:p w14:paraId="171E4AD5" w14:textId="77777777" w:rsidR="00022F0F" w:rsidRDefault="00000000" w:rsidP="003C02F1">
            <w:pPr>
              <w:pStyle w:val="TableParagraph"/>
              <w:spacing w:before="15" w:line="271" w:lineRule="auto"/>
              <w:ind w:left="875" w:hanging="6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Rubro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determinado Fase 4</w:t>
            </w:r>
          </w:p>
        </w:tc>
      </w:tr>
      <w:tr w:rsidR="00022F0F" w14:paraId="317ACA8A" w14:textId="77777777">
        <w:trPr>
          <w:trHeight w:val="518"/>
        </w:trPr>
        <w:tc>
          <w:tcPr>
            <w:tcW w:w="4452" w:type="dxa"/>
          </w:tcPr>
          <w:p w14:paraId="52750C69" w14:textId="77777777" w:rsidR="00022F0F" w:rsidRDefault="00000000" w:rsidP="003C02F1">
            <w:pPr>
              <w:pStyle w:val="TableParagraph"/>
              <w:spacing w:before="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Planificación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2097" w:type="dxa"/>
          </w:tcPr>
          <w:p w14:paraId="6F6A0996" w14:textId="77777777" w:rsidR="00022F0F" w:rsidRDefault="00000000" w:rsidP="003C02F1">
            <w:pPr>
              <w:pStyle w:val="TableParagraph"/>
              <w:spacing w:before="7"/>
              <w:ind w:left="7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986,00</w:t>
            </w:r>
          </w:p>
        </w:tc>
        <w:tc>
          <w:tcPr>
            <w:tcW w:w="2386" w:type="dxa"/>
          </w:tcPr>
          <w:p w14:paraId="51FEA7DE" w14:textId="77777777" w:rsidR="00022F0F" w:rsidRDefault="00000000" w:rsidP="003C02F1">
            <w:pPr>
              <w:pStyle w:val="TableParagraph"/>
              <w:spacing w:before="7"/>
              <w:ind w:lef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900,00</w:t>
            </w:r>
          </w:p>
        </w:tc>
      </w:tr>
      <w:tr w:rsidR="00022F0F" w14:paraId="6F8FDFE9" w14:textId="77777777">
        <w:trPr>
          <w:trHeight w:val="310"/>
        </w:trPr>
        <w:tc>
          <w:tcPr>
            <w:tcW w:w="4452" w:type="dxa"/>
          </w:tcPr>
          <w:p w14:paraId="4EB8D045" w14:textId="77777777" w:rsidR="00022F0F" w:rsidRDefault="00000000" w:rsidP="003C02F1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2097" w:type="dxa"/>
          </w:tcPr>
          <w:p w14:paraId="231AD37D" w14:textId="77777777" w:rsidR="00022F0F" w:rsidRDefault="00000000" w:rsidP="003C02F1">
            <w:pPr>
              <w:pStyle w:val="TableParagraph"/>
              <w:spacing w:line="275" w:lineRule="exact"/>
              <w:ind w:left="7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675,00</w:t>
            </w:r>
          </w:p>
        </w:tc>
        <w:tc>
          <w:tcPr>
            <w:tcW w:w="2386" w:type="dxa"/>
          </w:tcPr>
          <w:p w14:paraId="573035E1" w14:textId="77777777" w:rsidR="00022F0F" w:rsidRDefault="00000000" w:rsidP="003C02F1">
            <w:pPr>
              <w:pStyle w:val="TableParagraph"/>
              <w:spacing w:line="275" w:lineRule="exact"/>
              <w:ind w:lef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</w:tr>
      <w:tr w:rsidR="00022F0F" w14:paraId="2AD16514" w14:textId="77777777">
        <w:trPr>
          <w:trHeight w:val="334"/>
        </w:trPr>
        <w:tc>
          <w:tcPr>
            <w:tcW w:w="4452" w:type="dxa"/>
          </w:tcPr>
          <w:p w14:paraId="7D8DF26A" w14:textId="77777777" w:rsidR="00022F0F" w:rsidRDefault="00000000" w:rsidP="003C02F1">
            <w:pPr>
              <w:pStyle w:val="TableParagraph"/>
              <w:spacing w:before="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Honorarios 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civiles</w:t>
            </w:r>
          </w:p>
        </w:tc>
        <w:tc>
          <w:tcPr>
            <w:tcW w:w="2097" w:type="dxa"/>
          </w:tcPr>
          <w:p w14:paraId="4999C79D" w14:textId="77777777" w:rsidR="00022F0F" w:rsidRDefault="00000000" w:rsidP="003C02F1">
            <w:pPr>
              <w:pStyle w:val="TableParagraph"/>
              <w:spacing w:before="7"/>
              <w:ind w:left="6" w:righ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7200,00</w:t>
            </w:r>
          </w:p>
        </w:tc>
        <w:tc>
          <w:tcPr>
            <w:tcW w:w="2386" w:type="dxa"/>
          </w:tcPr>
          <w:p w14:paraId="2B8BBCA9" w14:textId="77777777" w:rsidR="00022F0F" w:rsidRDefault="00000000" w:rsidP="003C02F1">
            <w:pPr>
              <w:pStyle w:val="TableParagraph"/>
              <w:spacing w:before="7"/>
              <w:ind w:left="22" w:righ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3200,00</w:t>
            </w:r>
          </w:p>
        </w:tc>
      </w:tr>
    </w:tbl>
    <w:p w14:paraId="3E1F8742" w14:textId="77777777" w:rsidR="00022F0F" w:rsidRDefault="00022F0F" w:rsidP="003C02F1">
      <w:pPr>
        <w:jc w:val="both"/>
        <w:rPr>
          <w:sz w:val="24"/>
        </w:rPr>
        <w:sectPr w:rsidR="00022F0F">
          <w:headerReference w:type="default" r:id="rId9"/>
          <w:footerReference w:type="default" r:id="rId10"/>
          <w:pgSz w:w="11910" w:h="16840"/>
          <w:pgMar w:top="1400" w:right="260" w:bottom="960" w:left="240" w:header="0" w:footer="776" w:gutter="0"/>
          <w:cols w:space="720"/>
        </w:sectPr>
      </w:pPr>
    </w:p>
    <w:p w14:paraId="31951F22" w14:textId="77777777" w:rsidR="00ED735A" w:rsidRDefault="00ED735A" w:rsidP="003C02F1">
      <w:pPr>
        <w:pStyle w:val="Textoindependiente"/>
        <w:tabs>
          <w:tab w:val="left" w:pos="9781"/>
        </w:tabs>
        <w:spacing w:before="191" w:line="453" w:lineRule="auto"/>
        <w:ind w:right="1629"/>
        <w:jc w:val="both"/>
      </w:pPr>
    </w:p>
    <w:p w14:paraId="73F7AD3B" w14:textId="4138CF01" w:rsidR="00ED735A" w:rsidRDefault="00ED735A" w:rsidP="003C02F1">
      <w:pPr>
        <w:pStyle w:val="Textoindependiente"/>
        <w:tabs>
          <w:tab w:val="left" w:pos="9781"/>
        </w:tabs>
        <w:spacing w:before="191" w:line="453" w:lineRule="auto"/>
        <w:ind w:left="1465" w:right="1629"/>
        <w:jc w:val="both"/>
      </w:pPr>
      <w:r>
        <w:t>En el componente Socio-Cultural</w:t>
      </w: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2097"/>
        <w:gridCol w:w="2386"/>
      </w:tblGrid>
      <w:tr w:rsidR="00ED735A" w14:paraId="1E6587A0" w14:textId="77777777" w:rsidTr="006650AE">
        <w:trPr>
          <w:trHeight w:val="838"/>
        </w:trPr>
        <w:tc>
          <w:tcPr>
            <w:tcW w:w="4452" w:type="dxa"/>
            <w:shd w:val="clear" w:color="auto" w:fill="E26C09"/>
          </w:tcPr>
          <w:p w14:paraId="7FBDAD56" w14:textId="77777777" w:rsidR="00ED735A" w:rsidRDefault="00ED735A" w:rsidP="003C02F1">
            <w:pPr>
              <w:pStyle w:val="TableParagraph"/>
              <w:spacing w:before="15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</w:t>
            </w:r>
          </w:p>
        </w:tc>
        <w:tc>
          <w:tcPr>
            <w:tcW w:w="2097" w:type="dxa"/>
            <w:shd w:val="clear" w:color="auto" w:fill="E26C09"/>
          </w:tcPr>
          <w:p w14:paraId="2AAFB4A7" w14:textId="77777777" w:rsidR="00ED735A" w:rsidRDefault="00ED735A" w:rsidP="003C02F1">
            <w:pPr>
              <w:pStyle w:val="TableParagraph"/>
              <w:spacing w:before="15" w:line="271" w:lineRule="auto"/>
              <w:ind w:left="723" w:right="108" w:hanging="6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Rubro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establecido Fase 3</w:t>
            </w:r>
          </w:p>
        </w:tc>
        <w:tc>
          <w:tcPr>
            <w:tcW w:w="2386" w:type="dxa"/>
            <w:shd w:val="clear" w:color="auto" w:fill="E26C09"/>
          </w:tcPr>
          <w:p w14:paraId="31B2409D" w14:textId="77777777" w:rsidR="00ED735A" w:rsidRDefault="00ED735A" w:rsidP="003C02F1">
            <w:pPr>
              <w:pStyle w:val="TableParagraph"/>
              <w:spacing w:before="15" w:line="271" w:lineRule="auto"/>
              <w:ind w:left="875" w:hanging="6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Rubro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determinado Fase 4</w:t>
            </w:r>
          </w:p>
        </w:tc>
      </w:tr>
    </w:tbl>
    <w:tbl>
      <w:tblPr>
        <w:tblW w:w="8930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4"/>
        <w:gridCol w:w="2410"/>
      </w:tblGrid>
      <w:tr w:rsidR="000E21CB" w:rsidRPr="00ED735A" w14:paraId="35913684" w14:textId="3526A58D" w:rsidTr="000E21CB">
        <w:trPr>
          <w:trHeight w:val="438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EE017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Adquisición de 4 canoas de madera con su respectivo equipamiento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79379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A9EF49" w14:textId="4C196B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</w:tr>
      <w:tr w:rsidR="000E21CB" w:rsidRPr="00ED735A" w14:paraId="582A61C0" w14:textId="604D8DEC" w:rsidTr="000E21CB">
        <w:trPr>
          <w:trHeight w:val="66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52A37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Fortalecimiento cultural y deportivo de la comunidad, con la implementación de todos los materiales necesarios.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145AA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4A7EBD" w14:textId="063C8130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</w:tbl>
    <w:p w14:paraId="1E3E0D86" w14:textId="77777777" w:rsidR="00ED735A" w:rsidRDefault="00ED735A" w:rsidP="003C02F1">
      <w:pPr>
        <w:pStyle w:val="Textoindependiente"/>
        <w:tabs>
          <w:tab w:val="left" w:pos="9781"/>
        </w:tabs>
        <w:spacing w:before="191" w:line="453" w:lineRule="auto"/>
        <w:ind w:right="1629"/>
        <w:jc w:val="both"/>
      </w:pPr>
    </w:p>
    <w:p w14:paraId="263C4137" w14:textId="3B6A3FA4" w:rsidR="00022F0F" w:rsidRPr="000E21CB" w:rsidRDefault="00000000" w:rsidP="003C02F1">
      <w:pPr>
        <w:pStyle w:val="Textoindependiente"/>
        <w:tabs>
          <w:tab w:val="left" w:pos="9781"/>
        </w:tabs>
        <w:spacing w:before="191" w:line="453" w:lineRule="auto"/>
        <w:ind w:left="1465" w:right="1629"/>
        <w:jc w:val="both"/>
        <w:rPr>
          <w:spacing w:val="-2"/>
        </w:rPr>
      </w:pPr>
      <w:r>
        <w:t>En el componente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Asentamientos</w:t>
      </w:r>
      <w:r w:rsidR="007A174F">
        <w:t xml:space="preserve"> </w:t>
      </w:r>
      <w:r>
        <w:rPr>
          <w:spacing w:val="-2"/>
        </w:rPr>
        <w:t>Humanos</w:t>
      </w:r>
      <w:r w:rsidR="000E21CB">
        <w:rPr>
          <w:spacing w:val="-2"/>
        </w:rPr>
        <w:t>.</w:t>
      </w: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2097"/>
        <w:gridCol w:w="2250"/>
      </w:tblGrid>
      <w:tr w:rsidR="00022F0F" w14:paraId="602CB4D7" w14:textId="77777777">
        <w:trPr>
          <w:trHeight w:val="1038"/>
        </w:trPr>
        <w:tc>
          <w:tcPr>
            <w:tcW w:w="4452" w:type="dxa"/>
            <w:shd w:val="clear" w:color="auto" w:fill="E26C09"/>
          </w:tcPr>
          <w:p w14:paraId="709EA322" w14:textId="77777777" w:rsidR="00022F0F" w:rsidRDefault="00000000" w:rsidP="003C02F1">
            <w:pPr>
              <w:pStyle w:val="TableParagraph"/>
              <w:spacing w:before="7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</w:t>
            </w:r>
          </w:p>
        </w:tc>
        <w:tc>
          <w:tcPr>
            <w:tcW w:w="2097" w:type="dxa"/>
            <w:shd w:val="clear" w:color="auto" w:fill="E26C09"/>
          </w:tcPr>
          <w:p w14:paraId="10E54C7C" w14:textId="77777777" w:rsidR="00022F0F" w:rsidRDefault="00000000" w:rsidP="003C02F1">
            <w:pPr>
              <w:pStyle w:val="TableParagraph"/>
              <w:spacing w:before="7" w:line="278" w:lineRule="auto"/>
              <w:ind w:left="723" w:right="108" w:hanging="6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Rubro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establecido Fase 3</w:t>
            </w:r>
          </w:p>
        </w:tc>
        <w:tc>
          <w:tcPr>
            <w:tcW w:w="2250" w:type="dxa"/>
            <w:shd w:val="clear" w:color="auto" w:fill="E26C09"/>
          </w:tcPr>
          <w:p w14:paraId="47B3F1B6" w14:textId="77777777" w:rsidR="00022F0F" w:rsidRDefault="00000000" w:rsidP="003C02F1">
            <w:pPr>
              <w:pStyle w:val="TableParagraph"/>
              <w:spacing w:before="7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Rubro </w:t>
            </w:r>
            <w:r>
              <w:rPr>
                <w:b/>
                <w:spacing w:val="-2"/>
                <w:sz w:val="24"/>
              </w:rPr>
              <w:t>determinado</w:t>
            </w:r>
          </w:p>
          <w:p w14:paraId="5D4CA397" w14:textId="77777777" w:rsidR="00022F0F" w:rsidRDefault="00000000" w:rsidP="003C02F1">
            <w:pPr>
              <w:pStyle w:val="TableParagraph"/>
              <w:spacing w:before="244"/>
              <w:ind w:left="22" w:righ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Fase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tbl>
      <w:tblPr>
        <w:tblW w:w="8788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126"/>
      </w:tblGrid>
      <w:tr w:rsidR="000E21CB" w:rsidRPr="00ED735A" w14:paraId="1E957B24" w14:textId="61E74D10" w:rsidTr="008365EB">
        <w:trPr>
          <w:trHeight w:val="468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C9BA9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Construcción del parque infantil.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C8EF8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8438A8" w14:textId="2233EF4B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17D431EF" w14:textId="487E3057" w:rsidTr="008365EB">
        <w:trPr>
          <w:trHeight w:val="468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1CCA6" w14:textId="7A5E4FF3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</w:t>
            </w: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 xml:space="preserve">onstrucción de oficinas del consejo del gobierno comunitario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FASE 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4DB77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1152FF" w14:textId="3D6FC1ED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085BC11B" w14:textId="2FA9DA54" w:rsidTr="008365EB">
        <w:trPr>
          <w:trHeight w:val="468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C5F29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Construcción de baterías sanitarias y adecuación de infraestructura.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B90B9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298C41" w14:textId="036F64FD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4000</w:t>
            </w:r>
          </w:p>
        </w:tc>
      </w:tr>
      <w:tr w:rsidR="000E21CB" w:rsidRPr="00ED735A" w14:paraId="26341EFC" w14:textId="2EF654E2" w:rsidTr="008365EB">
        <w:trPr>
          <w:trHeight w:val="78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BEF9E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Gestionar la cooperación para la prestación y dotación del servicio de agua potable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44CD3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232F94" w14:textId="6381E0C0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5EC9EE72" w14:textId="4FE51390" w:rsidTr="008365EB">
        <w:trPr>
          <w:trHeight w:val="6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56557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Construcción de cancha deportiva comunitaria, capacitación y gestión de eventos deportivos.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D927F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2C4A24" w14:textId="0898115A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4000</w:t>
            </w:r>
          </w:p>
        </w:tc>
      </w:tr>
      <w:tr w:rsidR="000E21CB" w:rsidRPr="00ED735A" w14:paraId="145E7E2D" w14:textId="1824FDDA" w:rsidTr="008365EB">
        <w:trPr>
          <w:trHeight w:val="76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D833A" w14:textId="49CCC248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Construcción de una choza, tres stands, un baño y una bodega destinada al resguardo de implementos y materiales.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00C8D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2B6591" w14:textId="4CDE56E0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</w:tr>
      <w:tr w:rsidR="000E21CB" w:rsidRPr="00ED735A" w14:paraId="1A1B62A6" w14:textId="41E44F8E" w:rsidTr="008365EB">
        <w:trPr>
          <w:trHeight w:val="76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B4F0E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Casa comunal con arquitectura cultural y baterías sanitarias ecológicas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4833C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CCD94B" w14:textId="08B7BD86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</w:tr>
      <w:tr w:rsidR="000E21CB" w:rsidRPr="00ED735A" w14:paraId="0BCC9C58" w14:textId="43B902DD" w:rsidTr="008365EB">
        <w:trPr>
          <w:trHeight w:val="52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4995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s-EC" w:eastAsia="es-EC"/>
              </w:rPr>
            </w:pPr>
            <w:r w:rsidRPr="00EF05D5">
              <w:rPr>
                <w:rFonts w:ascii="Calibri" w:hAnsi="Calibri" w:cs="Calibri"/>
                <w:sz w:val="24"/>
                <w:szCs w:val="24"/>
                <w:lang w:val="es-US" w:eastAsia="es-EC"/>
              </w:rPr>
              <w:t>1 biodigestor de 3000Lt y mantenimiento completo del puente colgante de tránsito.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79359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AFB26D" w14:textId="0BEE719C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5000</w:t>
            </w:r>
          </w:p>
        </w:tc>
      </w:tr>
      <w:tr w:rsidR="000E21CB" w:rsidRPr="00ED735A" w14:paraId="741C2D73" w14:textId="0E5CC6C8" w:rsidTr="008365EB">
        <w:trPr>
          <w:trHeight w:val="66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69BBC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Construcción de taque de agua con hormigón armado complementando la dotación de tubería PVC para agua potable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144E1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42AF90" w14:textId="55891C6D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54155646" w14:textId="5155F709" w:rsidTr="008365EB">
        <w:trPr>
          <w:trHeight w:val="70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87A14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Implementación de casetas turísticas para la venta de gastronomía, artesanía y producción en la comunidad.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04148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F2F84C" w14:textId="081468A1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327B1C0F" w14:textId="292C6842" w:rsidTr="008365EB">
        <w:trPr>
          <w:trHeight w:val="70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BA3A7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lastRenderedPageBreak/>
              <w:t>Mantenimiento de la captación del tanque de agua y cambio de la red de la manguera, una bomba de agua.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30E8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A86DFD" w14:textId="11FE929A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729BFFEB" w14:textId="03905DBA" w:rsidTr="008365EB">
        <w:trPr>
          <w:trHeight w:val="58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034E1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Cabaña turística con materiales de la misma zona y dos lavabos.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975E1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6861BD" w14:textId="6E4AD491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0C8215E0" w14:textId="437A8034" w:rsidTr="008365EB">
        <w:trPr>
          <w:trHeight w:val="58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5C9A3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Graderío del espacio cubierto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6861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951DFC" w14:textId="47C9A879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127F09C3" w14:textId="6CAC373E" w:rsidTr="008365EB">
        <w:trPr>
          <w:trHeight w:val="58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DF489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Gestión para acceso a alcantarillado; gestión para construcción de subcentro de salud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1484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0388A" w14:textId="1E511615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3000</w:t>
            </w:r>
          </w:p>
        </w:tc>
      </w:tr>
      <w:tr w:rsidR="000E21CB" w:rsidRPr="00ED735A" w14:paraId="6F95B1E4" w14:textId="4015D914" w:rsidTr="008365EB">
        <w:trPr>
          <w:trHeight w:val="58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3058" w14:textId="27E9ADF1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Reconstrucción de la casa de reuniones con graderío y cerramiento de malla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963C8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35B107" w14:textId="27C8DB3A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  <w:tr w:rsidR="000E21CB" w:rsidRPr="00ED735A" w14:paraId="024E9315" w14:textId="23D52E70" w:rsidTr="008365EB">
        <w:trPr>
          <w:trHeight w:val="58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6678B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Dotación de baterías sanitarias y la gestión de dotación y acceso al agua potable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F391B" w14:textId="77777777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6350CF" w14:textId="5F8F115E" w:rsidR="000E21CB" w:rsidRPr="00ED735A" w:rsidRDefault="000E21CB" w:rsidP="003C02F1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</w:pPr>
            <w:r w:rsidRPr="00ED735A">
              <w:rPr>
                <w:rFonts w:ascii="Calibri" w:hAnsi="Calibri" w:cs="Calibri"/>
                <w:color w:val="000000"/>
                <w:sz w:val="24"/>
                <w:szCs w:val="24"/>
                <w:lang w:val="es-EC" w:eastAsia="es-EC"/>
              </w:rPr>
              <w:t>6000</w:t>
            </w:r>
          </w:p>
        </w:tc>
      </w:tr>
    </w:tbl>
    <w:p w14:paraId="48EC2BD1" w14:textId="77777777" w:rsidR="00ED735A" w:rsidRDefault="00ED735A" w:rsidP="003C02F1">
      <w:pPr>
        <w:pStyle w:val="Textoindependiente"/>
        <w:spacing w:before="208" w:line="276" w:lineRule="auto"/>
        <w:ind w:right="1434"/>
        <w:jc w:val="both"/>
      </w:pPr>
    </w:p>
    <w:p w14:paraId="4E765472" w14:textId="727CE1A7" w:rsidR="00022F0F" w:rsidRDefault="00000000" w:rsidP="003C02F1">
      <w:pPr>
        <w:pStyle w:val="Textoindependiente"/>
        <w:spacing w:before="208" w:line="276" w:lineRule="auto"/>
        <w:ind w:left="1465" w:right="1434"/>
        <w:jc w:val="both"/>
      </w:pPr>
      <w:r>
        <w:t>En la revisión preliminar efectuada</w:t>
      </w:r>
      <w:r w:rsidR="000E21CB">
        <w:t xml:space="preserve"> </w:t>
      </w:r>
      <w:r>
        <w:t>por el área técnica, del Gobierno Parroquial de Madre Tierra, se determina que existe un convenio con el Gobierno Municipal y es</w:t>
      </w:r>
      <w:r>
        <w:rPr>
          <w:spacing w:val="-2"/>
        </w:rPr>
        <w:t xml:space="preserve"> </w:t>
      </w:r>
      <w:r>
        <w:t>necesario determinar un valor para atender al Adulto</w:t>
      </w:r>
      <w:r>
        <w:rPr>
          <w:spacing w:val="-4"/>
        </w:rPr>
        <w:t xml:space="preserve"> </w:t>
      </w:r>
      <w:r>
        <w:t>Mayor la Paz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alimentación,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considera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USD</w:t>
      </w:r>
      <w:r>
        <w:rPr>
          <w:spacing w:val="-5"/>
        </w:rPr>
        <w:t xml:space="preserve"> </w:t>
      </w:r>
      <w:r w:rsidR="00EF05D5">
        <w:t>6</w:t>
      </w:r>
      <w:r>
        <w:t>.</w:t>
      </w:r>
      <w:r w:rsidR="003C02F1">
        <w:t>65</w:t>
      </w:r>
      <w:r>
        <w:t>0,00</w:t>
      </w:r>
      <w:r w:rsidR="003C02F1">
        <w:t>.</w:t>
      </w:r>
    </w:p>
    <w:p w14:paraId="10ECA0B2" w14:textId="77777777" w:rsidR="003C02F1" w:rsidRDefault="003C02F1" w:rsidP="003C02F1">
      <w:pPr>
        <w:pStyle w:val="Textoindependiente"/>
        <w:spacing w:before="208" w:line="276" w:lineRule="auto"/>
        <w:ind w:left="1465" w:right="1434"/>
        <w:jc w:val="both"/>
      </w:pPr>
    </w:p>
    <w:p w14:paraId="2C926F5C" w14:textId="77777777" w:rsidR="00022F0F" w:rsidRDefault="00000000" w:rsidP="003C02F1">
      <w:pPr>
        <w:pStyle w:val="Textoindependiente"/>
        <w:spacing w:before="201"/>
        <w:ind w:left="1465"/>
        <w:jc w:val="both"/>
      </w:pPr>
      <w:r>
        <w:t>Ver</w:t>
      </w:r>
      <w:r>
        <w:rPr>
          <w:spacing w:val="60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N.-</w:t>
      </w:r>
      <w:r>
        <w:rPr>
          <w:spacing w:val="-10"/>
        </w:rPr>
        <w:t>1</w:t>
      </w:r>
    </w:p>
    <w:p w14:paraId="08C6DD04" w14:textId="77777777" w:rsidR="00022F0F" w:rsidRDefault="00000000" w:rsidP="003C02F1">
      <w:pPr>
        <w:pStyle w:val="Prrafodelista"/>
        <w:numPr>
          <w:ilvl w:val="0"/>
          <w:numId w:val="2"/>
        </w:numPr>
        <w:tabs>
          <w:tab w:val="left" w:pos="2184"/>
        </w:tabs>
        <w:spacing w:before="244"/>
        <w:ind w:left="2184" w:hanging="359"/>
        <w:rPr>
          <w:sz w:val="24"/>
        </w:rPr>
      </w:pPr>
      <w:r>
        <w:rPr>
          <w:sz w:val="24"/>
        </w:rPr>
        <w:t>Actualizar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Operativo</w:t>
      </w:r>
      <w:r>
        <w:rPr>
          <w:spacing w:val="-1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Gobierno</w:t>
      </w:r>
      <w:r>
        <w:rPr>
          <w:spacing w:val="-1"/>
          <w:sz w:val="24"/>
        </w:rPr>
        <w:t xml:space="preserve"> </w:t>
      </w:r>
      <w:r>
        <w:rPr>
          <w:sz w:val="24"/>
        </w:rPr>
        <w:t>Parroquial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Madre</w:t>
      </w:r>
      <w:r>
        <w:rPr>
          <w:spacing w:val="-2"/>
          <w:sz w:val="24"/>
        </w:rPr>
        <w:t xml:space="preserve"> Tierra.</w:t>
      </w:r>
    </w:p>
    <w:p w14:paraId="50198598" w14:textId="77777777" w:rsidR="00022F0F" w:rsidRDefault="00022F0F" w:rsidP="003C02F1">
      <w:pPr>
        <w:jc w:val="both"/>
        <w:rPr>
          <w:sz w:val="24"/>
        </w:rPr>
        <w:sectPr w:rsidR="00022F0F">
          <w:pgSz w:w="11910" w:h="16840"/>
          <w:pgMar w:top="1400" w:right="260" w:bottom="1040" w:left="240" w:header="0" w:footer="776" w:gutter="0"/>
          <w:cols w:space="720"/>
        </w:sectPr>
      </w:pPr>
    </w:p>
    <w:p w14:paraId="2AC6879C" w14:textId="77777777" w:rsidR="000E21CB" w:rsidRDefault="000E21CB" w:rsidP="003C02F1">
      <w:pPr>
        <w:pStyle w:val="Textoindependiente"/>
        <w:spacing w:before="13" w:line="276" w:lineRule="auto"/>
        <w:ind w:left="1465" w:right="1430"/>
        <w:jc w:val="both"/>
      </w:pPr>
    </w:p>
    <w:p w14:paraId="34D5CDC7" w14:textId="77777777" w:rsidR="000E21CB" w:rsidRDefault="000E21CB" w:rsidP="003C02F1">
      <w:pPr>
        <w:pStyle w:val="Textoindependiente"/>
        <w:spacing w:before="13" w:line="276" w:lineRule="auto"/>
        <w:ind w:left="1465" w:right="1430"/>
        <w:jc w:val="both"/>
      </w:pPr>
    </w:p>
    <w:p w14:paraId="7E26F953" w14:textId="2D934590" w:rsidR="00022F0F" w:rsidRDefault="00000000" w:rsidP="003C02F1">
      <w:pPr>
        <w:pStyle w:val="Textoindependiente"/>
        <w:spacing w:before="13" w:line="276" w:lineRule="auto"/>
        <w:ind w:left="1465" w:right="1430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aspecto</w:t>
      </w:r>
      <w:r>
        <w:rPr>
          <w:spacing w:val="-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actualizar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Operativo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Técnica,</w:t>
      </w:r>
      <w:r>
        <w:rPr>
          <w:spacing w:val="-1"/>
        </w:rPr>
        <w:t xml:space="preserve"> </w:t>
      </w:r>
      <w:r>
        <w:t>considerando las observaciones emitidas por los miembros del Gobierno parroquial en las sesiones realizadas respectivamente para la aprobación del Plan Operativo Anual Madre Tierra 202</w:t>
      </w:r>
      <w:r w:rsidR="00726722">
        <w:t>5.</w:t>
      </w:r>
    </w:p>
    <w:p w14:paraId="3837CE94" w14:textId="77777777" w:rsidR="00022F0F" w:rsidRDefault="00022F0F" w:rsidP="003C02F1">
      <w:pPr>
        <w:pStyle w:val="Textoindependiente"/>
        <w:spacing w:before="38"/>
        <w:jc w:val="both"/>
      </w:pPr>
    </w:p>
    <w:p w14:paraId="1118A081" w14:textId="77777777" w:rsidR="00022F0F" w:rsidRDefault="00000000" w:rsidP="003C02F1">
      <w:pPr>
        <w:pStyle w:val="Textoindependiente"/>
        <w:spacing w:before="1"/>
        <w:ind w:left="1465"/>
        <w:jc w:val="both"/>
      </w:pPr>
      <w:r>
        <w:t>Anexo</w:t>
      </w:r>
      <w:r>
        <w:rPr>
          <w:spacing w:val="9"/>
        </w:rPr>
        <w:t xml:space="preserve"> </w:t>
      </w:r>
      <w:r>
        <w:t>N.-</w:t>
      </w:r>
      <w:r>
        <w:rPr>
          <w:spacing w:val="-10"/>
        </w:rPr>
        <w:t>2</w:t>
      </w:r>
    </w:p>
    <w:p w14:paraId="78D23B98" w14:textId="77777777" w:rsidR="00022F0F" w:rsidRDefault="00022F0F" w:rsidP="003C02F1">
      <w:pPr>
        <w:pStyle w:val="Textoindependiente"/>
        <w:spacing w:before="88"/>
        <w:jc w:val="both"/>
      </w:pPr>
    </w:p>
    <w:p w14:paraId="3445220B" w14:textId="77777777" w:rsidR="00022F0F" w:rsidRDefault="00000000" w:rsidP="003C02F1">
      <w:pPr>
        <w:pStyle w:val="Ttulo2"/>
        <w:jc w:val="both"/>
      </w:pPr>
      <w:r>
        <w:rPr>
          <w:spacing w:val="-2"/>
        </w:rPr>
        <w:t>CONCLUSIONES</w:t>
      </w:r>
    </w:p>
    <w:p w14:paraId="5B37C228" w14:textId="77777777" w:rsidR="00022F0F" w:rsidRDefault="00022F0F" w:rsidP="003C02F1">
      <w:pPr>
        <w:pStyle w:val="Textoindependiente"/>
        <w:spacing w:before="79"/>
        <w:jc w:val="both"/>
        <w:rPr>
          <w:b/>
        </w:rPr>
      </w:pPr>
    </w:p>
    <w:p w14:paraId="05206149" w14:textId="7A1AB876" w:rsidR="00022F0F" w:rsidRDefault="00000000" w:rsidP="003C02F1">
      <w:pPr>
        <w:pStyle w:val="Prrafodelista"/>
        <w:numPr>
          <w:ilvl w:val="0"/>
          <w:numId w:val="1"/>
        </w:numPr>
        <w:tabs>
          <w:tab w:val="left" w:pos="2185"/>
        </w:tabs>
        <w:spacing w:line="273" w:lineRule="auto"/>
        <w:ind w:right="1440"/>
        <w:rPr>
          <w:sz w:val="24"/>
        </w:rPr>
      </w:pP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procede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actualizar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ajustar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rubros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-15"/>
          <w:sz w:val="24"/>
        </w:rPr>
        <w:t xml:space="preserve"> </w:t>
      </w:r>
      <w:r>
        <w:rPr>
          <w:sz w:val="24"/>
        </w:rPr>
        <w:t>Operativo</w:t>
      </w:r>
      <w:r>
        <w:rPr>
          <w:spacing w:val="-15"/>
          <w:sz w:val="24"/>
        </w:rPr>
        <w:t xml:space="preserve"> </w:t>
      </w:r>
      <w:r>
        <w:rPr>
          <w:sz w:val="24"/>
        </w:rPr>
        <w:t>Anual</w:t>
      </w:r>
      <w:r>
        <w:rPr>
          <w:spacing w:val="-15"/>
          <w:sz w:val="24"/>
        </w:rPr>
        <w:t xml:space="preserve"> </w:t>
      </w:r>
      <w:r>
        <w:rPr>
          <w:sz w:val="24"/>
        </w:rPr>
        <w:t>Madre</w:t>
      </w:r>
      <w:r>
        <w:rPr>
          <w:spacing w:val="-15"/>
          <w:sz w:val="24"/>
        </w:rPr>
        <w:t xml:space="preserve"> </w:t>
      </w:r>
      <w:r>
        <w:rPr>
          <w:sz w:val="24"/>
        </w:rPr>
        <w:t>Tierra 202</w:t>
      </w:r>
      <w:r w:rsidR="00726722">
        <w:rPr>
          <w:sz w:val="24"/>
        </w:rPr>
        <w:t>5</w:t>
      </w:r>
      <w:r>
        <w:rPr>
          <w:sz w:val="24"/>
        </w:rPr>
        <w:t>, conforme a las reuniones efectuadas por los miembros del Gobierno Parroquial de Madre Tierra.</w:t>
      </w:r>
    </w:p>
    <w:p w14:paraId="4640DE73" w14:textId="77777777" w:rsidR="00022F0F" w:rsidRDefault="00022F0F" w:rsidP="003C02F1">
      <w:pPr>
        <w:pStyle w:val="Textoindependiente"/>
        <w:spacing w:before="48"/>
        <w:jc w:val="both"/>
      </w:pPr>
    </w:p>
    <w:p w14:paraId="41A2ACB5" w14:textId="77777777" w:rsidR="00022F0F" w:rsidRDefault="00000000" w:rsidP="003C02F1">
      <w:pPr>
        <w:pStyle w:val="Prrafodelista"/>
        <w:numPr>
          <w:ilvl w:val="0"/>
          <w:numId w:val="1"/>
        </w:numPr>
        <w:tabs>
          <w:tab w:val="left" w:pos="2185"/>
        </w:tabs>
        <w:spacing w:line="276" w:lineRule="auto"/>
        <w:ind w:right="1426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procede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ajustar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Operativo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área</w:t>
      </w:r>
      <w:r>
        <w:rPr>
          <w:spacing w:val="-6"/>
          <w:sz w:val="24"/>
        </w:rPr>
        <w:t xml:space="preserve"> </w:t>
      </w:r>
      <w:r>
        <w:rPr>
          <w:sz w:val="24"/>
        </w:rPr>
        <w:t>técnica</w:t>
      </w:r>
      <w:r>
        <w:rPr>
          <w:spacing w:val="-6"/>
          <w:sz w:val="24"/>
        </w:rPr>
        <w:t xml:space="preserve"> </w:t>
      </w:r>
      <w:r>
        <w:rPr>
          <w:sz w:val="24"/>
        </w:rPr>
        <w:t>según</w:t>
      </w:r>
      <w:r>
        <w:rPr>
          <w:spacing w:val="-4"/>
          <w:sz w:val="24"/>
        </w:rPr>
        <w:t xml:space="preserve"> </w:t>
      </w:r>
      <w:r>
        <w:rPr>
          <w:sz w:val="24"/>
        </w:rPr>
        <w:t>las disposiciones</w:t>
      </w:r>
      <w:r>
        <w:rPr>
          <w:spacing w:val="-1"/>
          <w:sz w:val="24"/>
        </w:rPr>
        <w:t xml:space="preserve"> </w:t>
      </w:r>
      <w:r>
        <w:rPr>
          <w:sz w:val="24"/>
        </w:rPr>
        <w:t>de los miembros del Gobierno Parroquial de Madre Tierra.</w:t>
      </w:r>
    </w:p>
    <w:p w14:paraId="18C867CF" w14:textId="77777777" w:rsidR="00022F0F" w:rsidRDefault="00022F0F" w:rsidP="003C02F1">
      <w:pPr>
        <w:pStyle w:val="Textoindependiente"/>
        <w:spacing w:before="38"/>
        <w:jc w:val="both"/>
      </w:pPr>
    </w:p>
    <w:p w14:paraId="5B4331AF" w14:textId="77777777" w:rsidR="00022F0F" w:rsidRDefault="00000000" w:rsidP="003C02F1">
      <w:pPr>
        <w:pStyle w:val="Ttulo2"/>
        <w:spacing w:before="1"/>
        <w:jc w:val="both"/>
      </w:pPr>
      <w:r>
        <w:rPr>
          <w:spacing w:val="-2"/>
        </w:rPr>
        <w:t>RECOMENDACIÓN</w:t>
      </w:r>
    </w:p>
    <w:p w14:paraId="3BD5FD56" w14:textId="77777777" w:rsidR="00022F0F" w:rsidRDefault="00022F0F" w:rsidP="003C02F1">
      <w:pPr>
        <w:pStyle w:val="Textoindependiente"/>
        <w:spacing w:before="78"/>
        <w:jc w:val="both"/>
        <w:rPr>
          <w:b/>
        </w:rPr>
      </w:pPr>
    </w:p>
    <w:p w14:paraId="1B64A243" w14:textId="0D493C64" w:rsidR="00022F0F" w:rsidRDefault="00000000" w:rsidP="003C02F1">
      <w:pPr>
        <w:pStyle w:val="Prrafodelista"/>
        <w:numPr>
          <w:ilvl w:val="0"/>
          <w:numId w:val="1"/>
        </w:numPr>
        <w:tabs>
          <w:tab w:val="left" w:pos="2185"/>
        </w:tabs>
        <w:spacing w:line="276" w:lineRule="auto"/>
        <w:ind w:right="1429"/>
        <w:rPr>
          <w:sz w:val="24"/>
        </w:rPr>
      </w:pPr>
      <w:r>
        <w:rPr>
          <w:sz w:val="24"/>
        </w:rPr>
        <w:t>En el caso de que exista un incremento de recursos por parte del Ministerio de Finanzas o la Ley 010, que se proceda a realizar la respectiva reforma y se conserve los rubros establecidos en la fase 3</w:t>
      </w:r>
      <w:r>
        <w:rPr>
          <w:spacing w:val="40"/>
          <w:sz w:val="24"/>
        </w:rPr>
        <w:t xml:space="preserve"> </w:t>
      </w:r>
      <w:r>
        <w:rPr>
          <w:sz w:val="24"/>
        </w:rPr>
        <w:t>y se aumente recursos en los proyectos</w:t>
      </w:r>
      <w:r w:rsidR="003C02F1">
        <w:rPr>
          <w:sz w:val="24"/>
        </w:rPr>
        <w:t>.</w:t>
      </w:r>
    </w:p>
    <w:p w14:paraId="553F7127" w14:textId="7A0F80CB" w:rsidR="003C02F1" w:rsidRDefault="003C02F1" w:rsidP="003C02F1">
      <w:pPr>
        <w:pStyle w:val="Prrafodelista"/>
        <w:numPr>
          <w:ilvl w:val="0"/>
          <w:numId w:val="1"/>
        </w:numPr>
        <w:tabs>
          <w:tab w:val="left" w:pos="2185"/>
        </w:tabs>
        <w:spacing w:line="276" w:lineRule="auto"/>
        <w:ind w:right="1429"/>
        <w:rPr>
          <w:sz w:val="24"/>
        </w:rPr>
      </w:pPr>
      <w:r>
        <w:rPr>
          <w:sz w:val="24"/>
        </w:rPr>
        <w:t>Establecer el rubro de la ordenanza 113, con el rubro y el proyecto que se va a ejecutar en ese año.</w:t>
      </w:r>
    </w:p>
    <w:p w14:paraId="7EB1ABE5" w14:textId="77777777" w:rsidR="00022F0F" w:rsidRDefault="00022F0F" w:rsidP="003C02F1">
      <w:pPr>
        <w:pStyle w:val="Textoindependiente"/>
        <w:spacing w:before="82"/>
        <w:jc w:val="both"/>
        <w:rPr>
          <w:sz w:val="20"/>
        </w:rPr>
      </w:pPr>
    </w:p>
    <w:p w14:paraId="2DF4395C" w14:textId="77777777" w:rsidR="00022F0F" w:rsidRDefault="00022F0F" w:rsidP="003C02F1">
      <w:pPr>
        <w:jc w:val="both"/>
      </w:pPr>
    </w:p>
    <w:p w14:paraId="55B49FD2" w14:textId="77777777" w:rsidR="003C02F1" w:rsidRDefault="003C02F1" w:rsidP="003C02F1">
      <w:pPr>
        <w:jc w:val="both"/>
        <w:sectPr w:rsidR="003C02F1">
          <w:pgSz w:w="11910" w:h="16840"/>
          <w:pgMar w:top="1400" w:right="260" w:bottom="1040" w:left="240" w:header="0" w:footer="776" w:gutter="0"/>
          <w:cols w:space="720"/>
        </w:sectPr>
      </w:pPr>
    </w:p>
    <w:p w14:paraId="1C089D70" w14:textId="77777777" w:rsidR="00022F0F" w:rsidRDefault="00022F0F" w:rsidP="003C02F1">
      <w:pPr>
        <w:pStyle w:val="Textoindependiente"/>
        <w:jc w:val="both"/>
      </w:pPr>
    </w:p>
    <w:p w14:paraId="118CA2FD" w14:textId="77777777" w:rsidR="00022F0F" w:rsidRDefault="00022F0F" w:rsidP="003C02F1">
      <w:pPr>
        <w:pStyle w:val="Textoindependiente"/>
        <w:jc w:val="both"/>
      </w:pPr>
    </w:p>
    <w:p w14:paraId="5B557A75" w14:textId="77777777" w:rsidR="00022F0F" w:rsidRDefault="00022F0F" w:rsidP="003C02F1">
      <w:pPr>
        <w:pStyle w:val="Textoindependiente"/>
        <w:spacing w:before="138"/>
        <w:jc w:val="both"/>
      </w:pPr>
    </w:p>
    <w:p w14:paraId="7947BD55" w14:textId="77777777" w:rsidR="00022F0F" w:rsidRDefault="00000000" w:rsidP="003C02F1">
      <w:pPr>
        <w:pStyle w:val="Textoindependiente"/>
        <w:ind w:left="1465"/>
        <w:jc w:val="both"/>
      </w:pPr>
      <w:r>
        <w:t>Es</w:t>
      </w:r>
      <w:r>
        <w:rPr>
          <w:spacing w:val="3"/>
        </w:rPr>
        <w:t xml:space="preserve"> </w:t>
      </w:r>
      <w:r>
        <w:t>todo lo que</w:t>
      </w:r>
      <w:r>
        <w:rPr>
          <w:spacing w:val="-2"/>
        </w:rPr>
        <w:t xml:space="preserve"> </w:t>
      </w:r>
      <w:r>
        <w:t>puedo</w:t>
      </w:r>
      <w:r>
        <w:rPr>
          <w:spacing w:val="1"/>
        </w:rPr>
        <w:t xml:space="preserve"> </w:t>
      </w:r>
      <w:r>
        <w:t>informar en honor a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verdad.</w:t>
      </w:r>
    </w:p>
    <w:p w14:paraId="5037561F" w14:textId="77777777" w:rsidR="00022F0F" w:rsidRDefault="00022F0F" w:rsidP="003C02F1">
      <w:pPr>
        <w:pStyle w:val="Textoindependiente"/>
        <w:jc w:val="both"/>
      </w:pPr>
    </w:p>
    <w:p w14:paraId="75EFC0FE" w14:textId="77777777" w:rsidR="00022F0F" w:rsidRDefault="00022F0F" w:rsidP="003C02F1">
      <w:pPr>
        <w:pStyle w:val="Textoindependiente"/>
        <w:jc w:val="both"/>
      </w:pPr>
    </w:p>
    <w:p w14:paraId="09CBD965" w14:textId="77777777" w:rsidR="00022F0F" w:rsidRDefault="00022F0F" w:rsidP="003C02F1">
      <w:pPr>
        <w:pStyle w:val="Textoindependiente"/>
        <w:jc w:val="both"/>
      </w:pPr>
    </w:p>
    <w:p w14:paraId="6C5FBAC0" w14:textId="77777777" w:rsidR="00022F0F" w:rsidRDefault="00022F0F" w:rsidP="003C02F1">
      <w:pPr>
        <w:pStyle w:val="Textoindependiente"/>
        <w:spacing w:before="205"/>
        <w:jc w:val="both"/>
      </w:pPr>
    </w:p>
    <w:p w14:paraId="2F8C4765" w14:textId="77777777" w:rsidR="00022F0F" w:rsidRDefault="00000000" w:rsidP="003C02F1">
      <w:pPr>
        <w:pStyle w:val="Textoindependiente"/>
        <w:ind w:left="28" w:right="7"/>
        <w:jc w:val="center"/>
        <w:rPr>
          <w:spacing w:val="-2"/>
        </w:rPr>
      </w:pPr>
      <w:r>
        <w:rPr>
          <w:spacing w:val="-2"/>
        </w:rPr>
        <w:t>Atentamente,</w:t>
      </w:r>
    </w:p>
    <w:p w14:paraId="561F6B84" w14:textId="77777777" w:rsidR="00726722" w:rsidRDefault="00726722" w:rsidP="003C02F1">
      <w:pPr>
        <w:pStyle w:val="Textoindependiente"/>
        <w:ind w:left="28" w:right="7"/>
        <w:jc w:val="both"/>
        <w:rPr>
          <w:spacing w:val="-2"/>
        </w:rPr>
      </w:pPr>
    </w:p>
    <w:p w14:paraId="770B1595" w14:textId="77777777" w:rsidR="00726722" w:rsidRDefault="00726722" w:rsidP="003C02F1">
      <w:pPr>
        <w:pStyle w:val="Textoindependiente"/>
        <w:ind w:left="28" w:right="7"/>
        <w:jc w:val="both"/>
        <w:rPr>
          <w:spacing w:val="-2"/>
        </w:rPr>
      </w:pPr>
    </w:p>
    <w:p w14:paraId="06736DA2" w14:textId="77777777" w:rsidR="00726722" w:rsidRDefault="00726722" w:rsidP="003C02F1">
      <w:pPr>
        <w:pStyle w:val="Textoindependiente"/>
        <w:ind w:left="28" w:right="7"/>
        <w:jc w:val="both"/>
        <w:rPr>
          <w:spacing w:val="-2"/>
        </w:rPr>
      </w:pPr>
    </w:p>
    <w:p w14:paraId="0EA41BDD" w14:textId="77777777" w:rsidR="00726722" w:rsidRDefault="00726722" w:rsidP="003C02F1">
      <w:pPr>
        <w:pStyle w:val="Textoindependiente"/>
        <w:ind w:left="28" w:right="7"/>
        <w:jc w:val="both"/>
      </w:pPr>
    </w:p>
    <w:p w14:paraId="339BBA0B" w14:textId="77777777" w:rsidR="00022F0F" w:rsidRDefault="00022F0F" w:rsidP="003C02F1">
      <w:pPr>
        <w:pStyle w:val="Textoindependiente"/>
        <w:jc w:val="both"/>
      </w:pPr>
    </w:p>
    <w:p w14:paraId="3BB55E2E" w14:textId="77777777" w:rsidR="00022F0F" w:rsidRDefault="00022F0F" w:rsidP="003C02F1">
      <w:pPr>
        <w:pStyle w:val="Textoindependiente"/>
        <w:jc w:val="both"/>
        <w:rPr>
          <w:rFonts w:ascii="Courier New"/>
          <w:b/>
          <w:sz w:val="12"/>
        </w:rPr>
      </w:pPr>
    </w:p>
    <w:p w14:paraId="37EAECA5" w14:textId="77777777" w:rsidR="00022F0F" w:rsidRDefault="00022F0F" w:rsidP="003C02F1">
      <w:pPr>
        <w:pStyle w:val="Textoindependiente"/>
        <w:jc w:val="both"/>
        <w:rPr>
          <w:rFonts w:ascii="Courier New"/>
          <w:b/>
          <w:sz w:val="12"/>
        </w:rPr>
      </w:pPr>
    </w:p>
    <w:p w14:paraId="4A8538ED" w14:textId="77777777" w:rsidR="00022F0F" w:rsidRDefault="00022F0F" w:rsidP="003C02F1">
      <w:pPr>
        <w:pStyle w:val="Textoindependiente"/>
        <w:spacing w:before="32"/>
        <w:jc w:val="both"/>
        <w:rPr>
          <w:rFonts w:ascii="Courier New"/>
          <w:b/>
          <w:sz w:val="12"/>
        </w:rPr>
      </w:pPr>
    </w:p>
    <w:p w14:paraId="73E5C4C5" w14:textId="09708F47" w:rsidR="00022F0F" w:rsidRPr="00726722" w:rsidRDefault="000E21CB" w:rsidP="003C02F1">
      <w:pPr>
        <w:pStyle w:val="Textoindependiente"/>
        <w:tabs>
          <w:tab w:val="left" w:pos="6528"/>
          <w:tab w:val="left" w:pos="9528"/>
        </w:tabs>
        <w:spacing w:before="1"/>
        <w:ind w:left="28" w:right="2"/>
        <w:jc w:val="both"/>
        <w:rPr>
          <w:lang w:val="en-US"/>
        </w:rPr>
      </w:pPr>
      <w:r>
        <w:rPr>
          <w:lang w:val="en-US"/>
        </w:rPr>
        <w:t xml:space="preserve">                          </w:t>
      </w:r>
      <w:r w:rsidR="00000000" w:rsidRPr="00726722">
        <w:rPr>
          <w:lang w:val="en-US"/>
        </w:rPr>
        <w:t>Ing.</w:t>
      </w:r>
      <w:r w:rsidR="00000000" w:rsidRPr="00726722">
        <w:rPr>
          <w:spacing w:val="4"/>
          <w:lang w:val="en-US"/>
        </w:rPr>
        <w:t xml:space="preserve"> </w:t>
      </w:r>
      <w:r w:rsidR="00726722" w:rsidRPr="00726722">
        <w:rPr>
          <w:lang w:val="en-US"/>
        </w:rPr>
        <w:t>Daniela Falcon</w:t>
      </w:r>
      <w:r>
        <w:rPr>
          <w:lang w:val="en-US"/>
        </w:rPr>
        <w:t>i</w:t>
      </w:r>
      <w:r w:rsidR="00726722" w:rsidRPr="00726722">
        <w:rPr>
          <w:lang w:val="en-US"/>
        </w:rPr>
        <w:t xml:space="preserve"> </w:t>
      </w:r>
      <w:r w:rsidR="00726722" w:rsidRPr="00726722">
        <w:rPr>
          <w:lang w:val="en-US"/>
        </w:rPr>
        <w:tab/>
        <w:t xml:space="preserve">           Ing. A</w:t>
      </w:r>
      <w:r w:rsidR="00726722">
        <w:rPr>
          <w:lang w:val="en-US"/>
        </w:rPr>
        <w:t>driana León.</w:t>
      </w:r>
      <w:r w:rsidR="00726722" w:rsidRPr="00726722">
        <w:rPr>
          <w:lang w:val="en-US"/>
        </w:rPr>
        <w:tab/>
      </w:r>
    </w:p>
    <w:p w14:paraId="25087CAA" w14:textId="1F6054C7" w:rsidR="00022F0F" w:rsidRDefault="000E21CB" w:rsidP="003C02F1">
      <w:pPr>
        <w:spacing w:before="44"/>
        <w:ind w:left="28" w:right="4"/>
        <w:jc w:val="both"/>
        <w:rPr>
          <w:sz w:val="24"/>
        </w:rPr>
        <w:sectPr w:rsidR="00022F0F">
          <w:type w:val="continuous"/>
          <w:pgSz w:w="11910" w:h="16840"/>
          <w:pgMar w:top="1400" w:right="260" w:bottom="1040" w:left="240" w:header="0" w:footer="776" w:gutter="0"/>
          <w:cols w:space="720"/>
        </w:sectPr>
      </w:pPr>
      <w:r>
        <w:rPr>
          <w:b/>
          <w:sz w:val="24"/>
        </w:rPr>
        <w:t xml:space="preserve">               </w:t>
      </w:r>
      <w:r w:rsidR="00000000">
        <w:rPr>
          <w:b/>
          <w:sz w:val="24"/>
        </w:rPr>
        <w:t>TÉCNICA</w:t>
      </w:r>
      <w:r w:rsidR="00000000">
        <w:rPr>
          <w:b/>
          <w:spacing w:val="4"/>
          <w:sz w:val="24"/>
        </w:rPr>
        <w:t xml:space="preserve"> </w:t>
      </w:r>
      <w:r w:rsidR="00000000">
        <w:rPr>
          <w:b/>
          <w:sz w:val="24"/>
        </w:rPr>
        <w:t>ASIGNADA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AL</w:t>
      </w:r>
      <w:r w:rsidR="00000000">
        <w:rPr>
          <w:b/>
          <w:spacing w:val="2"/>
          <w:sz w:val="24"/>
        </w:rPr>
        <w:t xml:space="preserve"> </w:t>
      </w:r>
      <w:r w:rsidR="00000000">
        <w:rPr>
          <w:b/>
          <w:spacing w:val="-2"/>
          <w:sz w:val="24"/>
        </w:rPr>
        <w:t>PROCESO</w:t>
      </w:r>
      <w:r w:rsidR="00726722">
        <w:rPr>
          <w:b/>
          <w:spacing w:val="-2"/>
          <w:sz w:val="24"/>
        </w:rPr>
        <w:t xml:space="preserve">                           </w:t>
      </w:r>
      <w:r w:rsidR="00726722">
        <w:rPr>
          <w:b/>
          <w:sz w:val="24"/>
        </w:rPr>
        <w:t>TÉCNICA</w:t>
      </w:r>
      <w:r w:rsidR="00726722">
        <w:rPr>
          <w:b/>
          <w:spacing w:val="4"/>
          <w:sz w:val="24"/>
        </w:rPr>
        <w:t xml:space="preserve"> </w:t>
      </w:r>
      <w:r w:rsidR="00726722">
        <w:rPr>
          <w:b/>
          <w:sz w:val="24"/>
        </w:rPr>
        <w:t>ASIGNADA</w:t>
      </w:r>
      <w:r w:rsidR="00726722">
        <w:rPr>
          <w:b/>
          <w:spacing w:val="-4"/>
          <w:sz w:val="24"/>
        </w:rPr>
        <w:t xml:space="preserve"> </w:t>
      </w:r>
      <w:r w:rsidR="00726722">
        <w:rPr>
          <w:b/>
          <w:sz w:val="24"/>
        </w:rPr>
        <w:t>AL</w:t>
      </w:r>
      <w:r w:rsidR="00726722">
        <w:rPr>
          <w:b/>
          <w:spacing w:val="2"/>
          <w:sz w:val="24"/>
        </w:rPr>
        <w:t xml:space="preserve"> </w:t>
      </w:r>
      <w:r w:rsidR="00726722">
        <w:rPr>
          <w:b/>
          <w:spacing w:val="-2"/>
          <w:sz w:val="24"/>
        </w:rPr>
        <w:t>PROCESO</w:t>
      </w:r>
      <w:r w:rsidR="00726722">
        <w:rPr>
          <w:sz w:val="24"/>
        </w:rPr>
        <w:t xml:space="preserve">             </w:t>
      </w:r>
    </w:p>
    <w:p w14:paraId="51A3516F" w14:textId="77777777" w:rsidR="00022F0F" w:rsidRDefault="00022F0F" w:rsidP="003C02F1">
      <w:pPr>
        <w:pStyle w:val="Textoindependiente"/>
        <w:jc w:val="both"/>
        <w:rPr>
          <w:b/>
          <w:sz w:val="96"/>
        </w:rPr>
      </w:pPr>
    </w:p>
    <w:p w14:paraId="0177FAB3" w14:textId="77777777" w:rsidR="00022F0F" w:rsidRDefault="00022F0F" w:rsidP="003C02F1">
      <w:pPr>
        <w:pStyle w:val="Textoindependiente"/>
        <w:jc w:val="both"/>
        <w:rPr>
          <w:b/>
          <w:sz w:val="96"/>
        </w:rPr>
      </w:pPr>
    </w:p>
    <w:p w14:paraId="72D963AA" w14:textId="77777777" w:rsidR="00022F0F" w:rsidRDefault="00022F0F" w:rsidP="003C02F1">
      <w:pPr>
        <w:pStyle w:val="Textoindependiente"/>
        <w:jc w:val="both"/>
        <w:rPr>
          <w:b/>
          <w:sz w:val="96"/>
        </w:rPr>
      </w:pPr>
    </w:p>
    <w:p w14:paraId="18D16B45" w14:textId="77777777" w:rsidR="00022F0F" w:rsidRDefault="00022F0F" w:rsidP="003C02F1">
      <w:pPr>
        <w:pStyle w:val="Textoindependiente"/>
        <w:spacing w:before="1005"/>
        <w:jc w:val="both"/>
        <w:rPr>
          <w:b/>
          <w:sz w:val="96"/>
        </w:rPr>
      </w:pPr>
    </w:p>
    <w:p w14:paraId="350CF47C" w14:textId="77777777" w:rsidR="00022F0F" w:rsidRDefault="00000000" w:rsidP="003C02F1">
      <w:pPr>
        <w:ind w:left="28"/>
        <w:jc w:val="center"/>
        <w:rPr>
          <w:rFonts w:ascii="Carlito"/>
          <w:b/>
          <w:sz w:val="96"/>
        </w:rPr>
      </w:pPr>
      <w:r>
        <w:rPr>
          <w:rFonts w:ascii="Carlito"/>
          <w:b/>
          <w:sz w:val="96"/>
        </w:rPr>
        <w:t>ANEXO</w:t>
      </w:r>
      <w:r>
        <w:rPr>
          <w:rFonts w:ascii="Carlito"/>
          <w:b/>
          <w:spacing w:val="1"/>
          <w:sz w:val="96"/>
        </w:rPr>
        <w:t xml:space="preserve"> </w:t>
      </w:r>
      <w:r>
        <w:rPr>
          <w:rFonts w:ascii="Carlito"/>
          <w:b/>
          <w:spacing w:val="-10"/>
          <w:sz w:val="96"/>
        </w:rPr>
        <w:t>1</w:t>
      </w:r>
    </w:p>
    <w:p w14:paraId="4D0BF849" w14:textId="77777777" w:rsidR="00022F0F" w:rsidRDefault="00022F0F" w:rsidP="003C02F1">
      <w:pPr>
        <w:jc w:val="both"/>
        <w:rPr>
          <w:rFonts w:ascii="Carlito"/>
          <w:sz w:val="96"/>
        </w:rPr>
        <w:sectPr w:rsidR="00022F0F">
          <w:pgSz w:w="11910" w:h="16840"/>
          <w:pgMar w:top="1400" w:right="260" w:bottom="1040" w:left="240" w:header="0" w:footer="776" w:gutter="0"/>
          <w:cols w:space="720"/>
        </w:sectPr>
      </w:pPr>
    </w:p>
    <w:p w14:paraId="5F40EE0C" w14:textId="77777777" w:rsidR="00022F0F" w:rsidRDefault="00022F0F" w:rsidP="003C02F1">
      <w:pPr>
        <w:pStyle w:val="Textoindependiente"/>
        <w:jc w:val="both"/>
        <w:rPr>
          <w:rFonts w:ascii="Carlito"/>
          <w:b/>
          <w:sz w:val="96"/>
        </w:rPr>
      </w:pPr>
    </w:p>
    <w:p w14:paraId="58F920EB" w14:textId="77777777" w:rsidR="00022F0F" w:rsidRDefault="00022F0F" w:rsidP="003C02F1">
      <w:pPr>
        <w:pStyle w:val="Textoindependiente"/>
        <w:jc w:val="both"/>
        <w:rPr>
          <w:rFonts w:ascii="Carlito"/>
          <w:b/>
          <w:sz w:val="96"/>
        </w:rPr>
      </w:pPr>
    </w:p>
    <w:p w14:paraId="6870BA0D" w14:textId="77777777" w:rsidR="00022F0F" w:rsidRDefault="00022F0F" w:rsidP="003C02F1">
      <w:pPr>
        <w:pStyle w:val="Textoindependiente"/>
        <w:jc w:val="both"/>
        <w:rPr>
          <w:rFonts w:ascii="Carlito"/>
          <w:b/>
          <w:sz w:val="96"/>
        </w:rPr>
      </w:pPr>
    </w:p>
    <w:p w14:paraId="479E6707" w14:textId="77777777" w:rsidR="00022F0F" w:rsidRDefault="00022F0F" w:rsidP="003C02F1">
      <w:pPr>
        <w:pStyle w:val="Textoindependiente"/>
        <w:spacing w:before="229"/>
        <w:jc w:val="both"/>
        <w:rPr>
          <w:rFonts w:ascii="Carlito"/>
          <w:b/>
          <w:sz w:val="96"/>
        </w:rPr>
      </w:pPr>
    </w:p>
    <w:p w14:paraId="22E35D5F" w14:textId="77777777" w:rsidR="00022F0F" w:rsidRDefault="00000000" w:rsidP="003C02F1">
      <w:pPr>
        <w:spacing w:before="1"/>
        <w:ind w:left="28"/>
        <w:jc w:val="center"/>
        <w:rPr>
          <w:rFonts w:ascii="Carlito"/>
          <w:b/>
          <w:sz w:val="96"/>
        </w:rPr>
      </w:pPr>
      <w:r>
        <w:rPr>
          <w:rFonts w:ascii="Carlito"/>
          <w:b/>
          <w:sz w:val="96"/>
        </w:rPr>
        <w:t>ANEXO</w:t>
      </w:r>
      <w:r>
        <w:rPr>
          <w:rFonts w:ascii="Carlito"/>
          <w:b/>
          <w:spacing w:val="1"/>
          <w:sz w:val="96"/>
        </w:rPr>
        <w:t xml:space="preserve"> </w:t>
      </w:r>
      <w:r>
        <w:rPr>
          <w:rFonts w:ascii="Carlito"/>
          <w:b/>
          <w:spacing w:val="-10"/>
          <w:sz w:val="96"/>
        </w:rPr>
        <w:t>2</w:t>
      </w:r>
    </w:p>
    <w:p w14:paraId="1B84FB54" w14:textId="77777777" w:rsidR="00022F0F" w:rsidRDefault="00022F0F" w:rsidP="003C02F1">
      <w:pPr>
        <w:pStyle w:val="Textoindependiente"/>
        <w:spacing w:before="4"/>
        <w:jc w:val="center"/>
        <w:rPr>
          <w:rFonts w:ascii="Carlito"/>
          <w:b/>
          <w:sz w:val="16"/>
        </w:rPr>
      </w:pPr>
    </w:p>
    <w:sectPr w:rsidR="00022F0F">
      <w:pgSz w:w="11910" w:h="16840"/>
      <w:pgMar w:top="1400" w:right="260" w:bottom="960" w:left="24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A3B39" w14:textId="77777777" w:rsidR="001E138C" w:rsidRDefault="001E138C">
      <w:r>
        <w:separator/>
      </w:r>
    </w:p>
  </w:endnote>
  <w:endnote w:type="continuationSeparator" w:id="0">
    <w:p w14:paraId="70CEFE56" w14:textId="77777777" w:rsidR="001E138C" w:rsidRDefault="001E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95F7" w14:textId="411C1B87" w:rsidR="00022F0F" w:rsidRDefault="00022F0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0B980" w14:textId="77777777" w:rsidR="001E138C" w:rsidRDefault="001E138C">
      <w:r>
        <w:separator/>
      </w:r>
    </w:p>
  </w:footnote>
  <w:footnote w:type="continuationSeparator" w:id="0">
    <w:p w14:paraId="13E232C8" w14:textId="77777777" w:rsidR="001E138C" w:rsidRDefault="001E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0FEB" w14:textId="1564AC87" w:rsidR="00D85706" w:rsidRDefault="00D85706" w:rsidP="00D85706">
    <w:pPr>
      <w:pStyle w:val="Encabezado"/>
      <w:jc w:val="center"/>
      <w:rPr>
        <w:rFonts w:ascii="Berlin Sans FB Demi" w:hAnsi="Berlin Sans FB Demi" w:cs="Aharoni"/>
        <w:b/>
        <w:bCs/>
        <w:color w:val="002060"/>
      </w:rPr>
    </w:pPr>
    <w:bookmarkStart w:id="1" w:name="_Hlk183000120"/>
    <w:r w:rsidRPr="00727D6D">
      <w:rPr>
        <w:noProof/>
        <w:color w:val="002060"/>
        <w:lang w:eastAsia="es-EC"/>
      </w:rPr>
      <w:drawing>
        <wp:anchor distT="0" distB="0" distL="114300" distR="114300" simplePos="0" relativeHeight="251651584" behindDoc="0" locked="0" layoutInCell="1" allowOverlap="1" wp14:anchorId="52C1A883" wp14:editId="523B63ED">
          <wp:simplePos x="0" y="0"/>
          <wp:positionH relativeFrom="column">
            <wp:posOffset>304800</wp:posOffset>
          </wp:positionH>
          <wp:positionV relativeFrom="paragraph">
            <wp:posOffset>-449580</wp:posOffset>
          </wp:positionV>
          <wp:extent cx="1257300" cy="1145540"/>
          <wp:effectExtent l="0" t="0" r="0" b="0"/>
          <wp:wrapSquare wrapText="bothSides"/>
          <wp:docPr id="57030886" name="Imagen 5703088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2" t="9425" r="7202"/>
                  <a:stretch/>
                </pic:blipFill>
                <pic:spPr bwMode="auto">
                  <a:xfrm>
                    <a:off x="0" y="0"/>
                    <a:ext cx="1257300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 w:cs="Aharoni"/>
        <w:b/>
        <w:bCs/>
        <w:color w:val="002060"/>
      </w:rPr>
      <w:t xml:space="preserve">                                    </w:t>
    </w:r>
  </w:p>
  <w:p w14:paraId="46FFE46B" w14:textId="77777777" w:rsidR="00D85706" w:rsidRDefault="00D85706" w:rsidP="00D85706">
    <w:pPr>
      <w:pStyle w:val="Encabezado"/>
      <w:jc w:val="center"/>
      <w:rPr>
        <w:rFonts w:ascii="Berlin Sans FB Demi" w:hAnsi="Berlin Sans FB Demi" w:cs="Aharoni"/>
        <w:b/>
        <w:bCs/>
        <w:color w:val="002060"/>
      </w:rPr>
    </w:pPr>
  </w:p>
  <w:p w14:paraId="351B00B0" w14:textId="29734E9A" w:rsidR="00D85706" w:rsidRPr="00727D6D" w:rsidRDefault="00D85706" w:rsidP="00D85706">
    <w:pPr>
      <w:pStyle w:val="Encabezado"/>
      <w:jc w:val="center"/>
      <w:rPr>
        <w:rFonts w:ascii="Berlin Sans FB Demi" w:hAnsi="Berlin Sans FB Demi" w:cs="Aharoni"/>
        <w:b/>
        <w:bCs/>
        <w:color w:val="002060"/>
      </w:rPr>
    </w:pPr>
    <w:r>
      <w:rPr>
        <w:rFonts w:ascii="Berlin Sans FB Demi" w:hAnsi="Berlin Sans FB Demi" w:cs="Aharoni"/>
        <w:b/>
        <w:bCs/>
        <w:color w:val="002060"/>
      </w:rPr>
      <w:t xml:space="preserve">                                </w:t>
    </w:r>
    <w:r w:rsidRPr="00727D6D">
      <w:rPr>
        <w:rFonts w:ascii="Berlin Sans FB Demi" w:hAnsi="Berlin Sans FB Demi" w:cs="Aharoni"/>
        <w:b/>
        <w:bCs/>
        <w:color w:val="002060"/>
      </w:rPr>
      <w:t>GOBIERNO AUTÓNOMO DESCENTRALIZAD</w:t>
    </w:r>
    <w:r>
      <w:rPr>
        <w:rFonts w:ascii="Berlin Sans FB Demi" w:hAnsi="Berlin Sans FB Demi" w:cs="Aharoni"/>
        <w:b/>
        <w:bCs/>
        <w:color w:val="002060"/>
      </w:rPr>
      <w:t xml:space="preserve">O </w:t>
    </w:r>
    <w:r w:rsidRPr="00727D6D">
      <w:rPr>
        <w:rFonts w:ascii="Berlin Sans FB Demi" w:hAnsi="Berlin Sans FB Demi" w:cs="Aharoni"/>
        <w:b/>
        <w:bCs/>
        <w:color w:val="002060"/>
      </w:rPr>
      <w:t>PARROQUIAL</w:t>
    </w:r>
  </w:p>
  <w:p w14:paraId="67F63787" w14:textId="409094A6" w:rsidR="00D85706" w:rsidRPr="00727D6D" w:rsidRDefault="00D85706" w:rsidP="00D85706">
    <w:pPr>
      <w:pStyle w:val="Encabezado"/>
      <w:jc w:val="center"/>
      <w:rPr>
        <w:rFonts w:ascii="Berlin Sans FB Demi" w:hAnsi="Berlin Sans FB Demi" w:cs="Aharoni"/>
        <w:b/>
        <w:bCs/>
        <w:color w:val="002060"/>
      </w:rPr>
    </w:pPr>
    <w:r>
      <w:rPr>
        <w:rFonts w:ascii="Berlin Sans FB Demi" w:hAnsi="Berlin Sans FB Demi" w:cs="Aharoni"/>
        <w:b/>
        <w:bCs/>
        <w:color w:val="002060"/>
      </w:rPr>
      <w:t xml:space="preserve">                             </w:t>
    </w:r>
    <w:proofErr w:type="gramStart"/>
    <w:r w:rsidRPr="00727D6D">
      <w:rPr>
        <w:rFonts w:ascii="Berlin Sans FB Demi" w:hAnsi="Berlin Sans FB Demi" w:cs="Aharoni"/>
        <w:b/>
        <w:bCs/>
        <w:color w:val="002060"/>
      </w:rPr>
      <w:t>RURAL  “</w:t>
    </w:r>
    <w:proofErr w:type="gramEnd"/>
    <w:r w:rsidRPr="00727D6D">
      <w:rPr>
        <w:rFonts w:ascii="Berlin Sans FB Demi" w:hAnsi="Berlin Sans FB Demi" w:cs="Aharoni"/>
        <w:b/>
        <w:bCs/>
        <w:color w:val="002060"/>
      </w:rPr>
      <w:t>MADRE TIERRA”</w:t>
    </w:r>
  </w:p>
  <w:p w14:paraId="6BBD2858" w14:textId="50A53D48" w:rsidR="00D85706" w:rsidRPr="00727D6D" w:rsidRDefault="00D85706" w:rsidP="00D85706">
    <w:pPr>
      <w:pStyle w:val="Encabezado"/>
      <w:jc w:val="center"/>
      <w:rPr>
        <w:rFonts w:ascii="Arial Black" w:hAnsi="Arial Black" w:cs="Aharoni"/>
        <w:b/>
        <w:bCs/>
        <w:color w:val="002060"/>
      </w:rPr>
    </w:pPr>
    <w:r>
      <w:rPr>
        <w:rFonts w:ascii="Arial Black" w:hAnsi="Arial Black" w:cs="Aharoni"/>
        <w:b/>
        <w:bCs/>
        <w:color w:val="002060"/>
      </w:rPr>
      <w:t xml:space="preserve">                     </w:t>
    </w:r>
    <w:r w:rsidRPr="00727D6D">
      <w:rPr>
        <w:rFonts w:ascii="Arial Black" w:hAnsi="Arial Black" w:cs="Aharoni"/>
        <w:b/>
        <w:bCs/>
        <w:color w:val="002060"/>
      </w:rPr>
      <w:t>Administración 2023</w:t>
    </w:r>
    <w:r>
      <w:rPr>
        <w:rFonts w:ascii="Arial Black" w:hAnsi="Arial Black" w:cs="Aharoni"/>
        <w:b/>
        <w:bCs/>
        <w:color w:val="002060"/>
      </w:rPr>
      <w:t>-2027</w:t>
    </w:r>
  </w:p>
  <w:bookmarkEnd w:id="1"/>
  <w:p w14:paraId="6E315BC8" w14:textId="050D7A70" w:rsidR="00022F0F" w:rsidRDefault="00022F0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15294"/>
    <w:multiLevelType w:val="hybridMultilevel"/>
    <w:tmpl w:val="8722AD76"/>
    <w:lvl w:ilvl="0" w:tplc="2B66597E">
      <w:numFmt w:val="bullet"/>
      <w:lvlText w:val=""/>
      <w:lvlJc w:val="left"/>
      <w:pPr>
        <w:ind w:left="2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41053A2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FD7AB958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E5104C64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4" w:tplc="0F244532">
      <w:numFmt w:val="bullet"/>
      <w:lvlText w:val="•"/>
      <w:lvlJc w:val="left"/>
      <w:pPr>
        <w:ind w:left="5869" w:hanging="360"/>
      </w:pPr>
      <w:rPr>
        <w:rFonts w:hint="default"/>
        <w:lang w:val="es-ES" w:eastAsia="en-US" w:bidi="ar-SA"/>
      </w:rPr>
    </w:lvl>
    <w:lvl w:ilvl="5" w:tplc="E83E3B14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6" w:tplc="F19E03B0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7" w:tplc="DFAC66F8">
      <w:numFmt w:val="bullet"/>
      <w:lvlText w:val="•"/>
      <w:lvlJc w:val="left"/>
      <w:pPr>
        <w:ind w:left="8636" w:hanging="360"/>
      </w:pPr>
      <w:rPr>
        <w:rFonts w:hint="default"/>
        <w:lang w:val="es-ES" w:eastAsia="en-US" w:bidi="ar-SA"/>
      </w:rPr>
    </w:lvl>
    <w:lvl w:ilvl="8" w:tplc="9D1CA52C">
      <w:numFmt w:val="bullet"/>
      <w:lvlText w:val="•"/>
      <w:lvlJc w:val="left"/>
      <w:pPr>
        <w:ind w:left="95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6C5D69"/>
    <w:multiLevelType w:val="hybridMultilevel"/>
    <w:tmpl w:val="8D243272"/>
    <w:lvl w:ilvl="0" w:tplc="AA64460C">
      <w:numFmt w:val="bullet"/>
      <w:lvlText w:val=""/>
      <w:lvlJc w:val="left"/>
      <w:pPr>
        <w:ind w:left="21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C807AD4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79AC2C7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0C184138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4" w:tplc="83607ADC">
      <w:numFmt w:val="bullet"/>
      <w:lvlText w:val="•"/>
      <w:lvlJc w:val="left"/>
      <w:pPr>
        <w:ind w:left="5869" w:hanging="360"/>
      </w:pPr>
      <w:rPr>
        <w:rFonts w:hint="default"/>
        <w:lang w:val="es-ES" w:eastAsia="en-US" w:bidi="ar-SA"/>
      </w:rPr>
    </w:lvl>
    <w:lvl w:ilvl="5" w:tplc="D4C64916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  <w:lvl w:ilvl="6" w:tplc="39E8DB80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7" w:tplc="5CD61792">
      <w:numFmt w:val="bullet"/>
      <w:lvlText w:val="•"/>
      <w:lvlJc w:val="left"/>
      <w:pPr>
        <w:ind w:left="8636" w:hanging="360"/>
      </w:pPr>
      <w:rPr>
        <w:rFonts w:hint="default"/>
        <w:lang w:val="es-ES" w:eastAsia="en-US" w:bidi="ar-SA"/>
      </w:rPr>
    </w:lvl>
    <w:lvl w:ilvl="8" w:tplc="9F364BB0">
      <w:numFmt w:val="bullet"/>
      <w:lvlText w:val="•"/>
      <w:lvlJc w:val="left"/>
      <w:pPr>
        <w:ind w:left="9559" w:hanging="360"/>
      </w:pPr>
      <w:rPr>
        <w:rFonts w:hint="default"/>
        <w:lang w:val="es-ES" w:eastAsia="en-US" w:bidi="ar-SA"/>
      </w:rPr>
    </w:lvl>
  </w:abstractNum>
  <w:num w:numId="1" w16cid:durableId="830875581">
    <w:abstractNumId w:val="1"/>
  </w:num>
  <w:num w:numId="2" w16cid:durableId="8442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0F"/>
    <w:rsid w:val="00022F0F"/>
    <w:rsid w:val="000B1384"/>
    <w:rsid w:val="000E21CB"/>
    <w:rsid w:val="0017543D"/>
    <w:rsid w:val="001E138C"/>
    <w:rsid w:val="002333DB"/>
    <w:rsid w:val="002836A5"/>
    <w:rsid w:val="00307F32"/>
    <w:rsid w:val="00374649"/>
    <w:rsid w:val="00397E15"/>
    <w:rsid w:val="003C02F1"/>
    <w:rsid w:val="003D11CE"/>
    <w:rsid w:val="00477F73"/>
    <w:rsid w:val="005935D4"/>
    <w:rsid w:val="005C3462"/>
    <w:rsid w:val="005F5452"/>
    <w:rsid w:val="006476FF"/>
    <w:rsid w:val="006E5019"/>
    <w:rsid w:val="00726722"/>
    <w:rsid w:val="0073110E"/>
    <w:rsid w:val="0076031B"/>
    <w:rsid w:val="0076133B"/>
    <w:rsid w:val="00765BD0"/>
    <w:rsid w:val="007A174F"/>
    <w:rsid w:val="00927EBE"/>
    <w:rsid w:val="00A66434"/>
    <w:rsid w:val="00A93DAA"/>
    <w:rsid w:val="00AB0A6D"/>
    <w:rsid w:val="00AC28C0"/>
    <w:rsid w:val="00BC4252"/>
    <w:rsid w:val="00CC111E"/>
    <w:rsid w:val="00D85706"/>
    <w:rsid w:val="00ED735A"/>
    <w:rsid w:val="00E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42F7"/>
  <w15:docId w15:val="{75D5AA00-97A7-4744-B903-2CC9336F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147"/>
      <w:jc w:val="right"/>
      <w:outlineLvl w:val="0"/>
    </w:pPr>
    <w:rPr>
      <w:rFonts w:ascii="Arial" w:eastAsia="Arial" w:hAnsi="Arial" w:cs="Arial"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ind w:left="1465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65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1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570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70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570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706"/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85706"/>
    <w:pPr>
      <w:widowControl/>
      <w:autoSpaceDE/>
      <w:autoSpaceDN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C" w:eastAsia="es-EC"/>
    </w:rPr>
  </w:style>
  <w:style w:type="character" w:customStyle="1" w:styleId="TtuloCar">
    <w:name w:val="Título Car"/>
    <w:basedOn w:val="Fuentedeprrafopredeter"/>
    <w:link w:val="Ttulo"/>
    <w:uiPriority w:val="10"/>
    <w:rsid w:val="00D8570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C" w:eastAsia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D8570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lang w:val="es-EC"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D85706"/>
    <w:rPr>
      <w:rFonts w:eastAsiaTheme="minorEastAsia" w:cs="Times New Roman"/>
      <w:color w:val="5A5A5A" w:themeColor="text1" w:themeTint="A5"/>
      <w:spacing w:val="15"/>
      <w:lang w:val="es-EC" w:eastAsia="es-EC"/>
    </w:rPr>
  </w:style>
  <w:style w:type="table" w:styleId="Tablaconcuadrcula">
    <w:name w:val="Table Grid"/>
    <w:basedOn w:val="Tablanormal"/>
    <w:uiPriority w:val="39"/>
    <w:rsid w:val="000E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GOBIERNO AUTÓNOMO DESCENTRALIZADO PARROQUIAL RURAL DE MADRE TIERRA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964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ANTEPROYECTO-	PLAN OPERATIVO ANUAL 2025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ANTEPROYECTO-	PLAN OPERATIVO ANUAL 2025</dc:title>
  <dc:subject>REALIZADO POR: ING. DANIELA FALCONÍ YE ING.ADRIANA LEÓN</dc:subject>
  <dc:creator>CaratulasParaTrabajos.ORG</dc:creator>
  <cp:lastModifiedBy>User</cp:lastModifiedBy>
  <cp:revision>2</cp:revision>
  <cp:lastPrinted>2024-11-28T21:05:00Z</cp:lastPrinted>
  <dcterms:created xsi:type="dcterms:W3CDTF">2024-11-28T23:52:00Z</dcterms:created>
  <dcterms:modified xsi:type="dcterms:W3CDTF">2024-11-28T23:52:00Z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2019; modified using iText® 7.1.12 ©2000-2020 iText Group NV (AGPL-version)</vt:lpwstr>
  </property>
</Properties>
</file>