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B37F6" w14:textId="77777777" w:rsidR="00AB7EBA" w:rsidRDefault="00AB7EBA" w:rsidP="00AB7EBA">
      <w:pPr>
        <w:pStyle w:val="NormalWeb"/>
        <w:spacing w:before="13" w:beforeAutospacing="0" w:after="160" w:afterAutospacing="0" w:line="230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u w:val="single"/>
        </w:rPr>
      </w:pPr>
    </w:p>
    <w:p w14:paraId="466A6C08" w14:textId="5EFC2E05" w:rsidR="00AB7EBA" w:rsidRDefault="00AB7EBA" w:rsidP="00AB7EBA">
      <w:pPr>
        <w:pStyle w:val="NormalWeb"/>
        <w:spacing w:before="13" w:beforeAutospacing="0" w:after="160" w:afterAutospacing="0" w:line="230" w:lineRule="auto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u w:val="single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u w:val="single"/>
        </w:rPr>
        <w:t>MÍNIMES MESURES DE PREVENCIÓ, PROTECCIÓ, DE SEGURETAT I EMERGÈNCIA PREVISTES EN COMPLIMENT DELS APARTATS 11 I 12 DE LA ITC Nº 26 DEL REGLAMENT D'EXPLOSIUS (REIAL DECRET 130/2017, DE 24 DE FEBRER), QUE SERAN ADOPTADES PER L'ENTITAT ORGANITZADORA I LA RESPONSABILITAT DE LA QUAL RECAU EN EL SOL·LICITANT DE L'AUTORITZACIÓ I L’AJUNTAMENT CORRESPONENT:</w:t>
      </w:r>
    </w:p>
    <w:p w14:paraId="0B7E538E" w14:textId="77777777" w:rsidR="00AB7EBA" w:rsidRDefault="00AB7EBA" w:rsidP="00AB7EBA">
      <w:pPr>
        <w:pStyle w:val="NormalWeb"/>
        <w:spacing w:before="13" w:beforeAutospacing="0" w:after="160" w:afterAutospacing="0" w:line="230" w:lineRule="auto"/>
      </w:pPr>
    </w:p>
    <w:p w14:paraId="7BBF4EE3" w14:textId="6E1D0B98" w:rsidR="00AB7EBA" w:rsidRPr="00AB7EBA" w:rsidRDefault="00AB7EBA" w:rsidP="00AB7EBA">
      <w:pPr>
        <w:pStyle w:val="NormalWeb"/>
        <w:spacing w:before="0" w:beforeAutospacing="0" w:after="0" w:afterAutospacing="0"/>
        <w:rPr>
          <w:lang w:val="en-US"/>
        </w:rPr>
      </w:pPr>
      <w:r w:rsidRPr="00AB7EBA">
        <w:rPr>
          <w:rFonts w:asciiTheme="minorHAnsi" w:eastAsiaTheme="minorEastAsia" w:hAnsi="Calibri" w:cstheme="minorBidi"/>
          <w:b/>
          <w:bCs/>
          <w:kern w:val="24"/>
          <w:sz w:val="22"/>
          <w:szCs w:val="22"/>
          <w:lang w:val="ca-ES"/>
        </w:rPr>
        <w:t xml:space="preserve">ACTE: </w:t>
      </w:r>
      <w:r w:rsid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>(</w:t>
      </w:r>
      <w:r w:rsidRPr="00AB7EBA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>.................. Data...)</w:t>
      </w:r>
    </w:p>
    <w:p w14:paraId="75424E73" w14:textId="1DC02A2A" w:rsidR="00AB7EBA" w:rsidRPr="00AB7EBA" w:rsidRDefault="00AB7EBA" w:rsidP="00AB7EBA">
      <w:pPr>
        <w:pStyle w:val="NormalWeb"/>
        <w:spacing w:before="0" w:beforeAutospacing="0" w:after="0" w:afterAutospacing="0"/>
        <w:rPr>
          <w:lang w:val="en-US"/>
        </w:rPr>
      </w:pPr>
      <w:r w:rsidRPr="00AB7EBA">
        <w:rPr>
          <w:rFonts w:asciiTheme="minorHAnsi" w:eastAsiaTheme="minorEastAsia" w:hAnsi="Calibri" w:cstheme="minorBidi"/>
          <w:b/>
          <w:bCs/>
          <w:kern w:val="24"/>
          <w:sz w:val="22"/>
          <w:szCs w:val="22"/>
          <w:lang w:val="ca-ES"/>
        </w:rPr>
        <w:t xml:space="preserve">ORGANITZADOR: </w:t>
      </w:r>
      <w:r w:rsid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>(</w:t>
      </w:r>
      <w:r w:rsidRPr="00AB7EBA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>Entitat i NIF</w:t>
      </w:r>
      <w:r w:rsidRPr="00AB7EBA">
        <w:rPr>
          <w:rFonts w:asciiTheme="minorHAnsi" w:eastAsiaTheme="minorEastAsia" w:hAnsi="Calibri" w:cstheme="minorBidi"/>
          <w:b/>
          <w:bCs/>
          <w:kern w:val="24"/>
          <w:sz w:val="22"/>
          <w:szCs w:val="22"/>
          <w:lang w:val="ca-ES"/>
        </w:rPr>
        <w:t>)</w:t>
      </w:r>
    </w:p>
    <w:p w14:paraId="0BC898E0" w14:textId="77777777" w:rsidR="00AB7EBA" w:rsidRPr="00A75B0B" w:rsidRDefault="00AB7EBA" w:rsidP="00AB7EBA">
      <w:pPr>
        <w:pStyle w:val="NormalWeb"/>
        <w:spacing w:before="0" w:beforeAutospacing="0" w:after="0" w:afterAutospacing="0"/>
        <w:rPr>
          <w:lang w:val="en-US"/>
        </w:rPr>
      </w:pPr>
      <w:r w:rsidRPr="00A75B0B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en-US"/>
        </w:rPr>
        <w:t> </w:t>
      </w:r>
    </w:p>
    <w:p w14:paraId="299D9009" w14:textId="77777777" w:rsidR="00AB7EBA" w:rsidRDefault="00AB7EBA" w:rsidP="00AB7EBA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u w:val="single"/>
          <w:lang w:val="ca-ES"/>
        </w:rPr>
        <w:t>Mesures de Prevenció i Protecció</w:t>
      </w: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  <w:t xml:space="preserve">  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ca-ES"/>
        </w:rPr>
        <w:t>(Punt 3.11 de l’ITC – 26):</w:t>
      </w:r>
    </w:p>
    <w:p w14:paraId="1CAB67C3" w14:textId="77777777" w:rsidR="00AB7EBA" w:rsidRDefault="00AB7EBA" w:rsidP="00AB7EBA">
      <w:pPr>
        <w:pStyle w:val="Normal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  <w:t> </w:t>
      </w:r>
    </w:p>
    <w:p w14:paraId="76B86A0B" w14:textId="77777777" w:rsidR="00AB7EBA" w:rsidRDefault="00AB7EBA" w:rsidP="00AB7EBA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  <w:t>• Prohibit l'emmagatzematge de pólvora.</w:t>
      </w:r>
    </w:p>
    <w:p w14:paraId="1BC92FC5" w14:textId="77777777" w:rsidR="00AB7EBA" w:rsidRDefault="00AB7EBA" w:rsidP="00AB7EBA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  <w:t>• Utilització solament de pólvora negra.</w:t>
      </w:r>
    </w:p>
    <w:p w14:paraId="103A5124" w14:textId="77777777" w:rsidR="00AB7EBA" w:rsidRDefault="00AB7EBA" w:rsidP="00AB7EBA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  <w:t>• Les armes es trobaran en perfecte estat d'ús i funcionament.</w:t>
      </w:r>
    </w:p>
    <w:p w14:paraId="28478AE0" w14:textId="77777777" w:rsidR="00AB7EBA" w:rsidRDefault="00AB7EBA" w:rsidP="00AB7EBA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  <w:t>• Els participants solament podran portar i/o usar simultàniament 1 arma.</w:t>
      </w:r>
    </w:p>
    <w:p w14:paraId="5BA78113" w14:textId="77777777" w:rsidR="00AB7EBA" w:rsidRDefault="00AB7EBA" w:rsidP="00AB7EBA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  <w:t>• Cada component solament podrà portar una cantimplora, la qual estarà dotada de tapa antiguspires o sistema alternatiu d'anàloga eficàcia.</w:t>
      </w:r>
    </w:p>
    <w:p w14:paraId="440F9D9A" w14:textId="77777777" w:rsidR="00AB7EBA" w:rsidRDefault="00AB7EBA" w:rsidP="00AB7EBA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  <w:t>• Prohibit portar begudes alcohòliques i fumar durant el recorregut.</w:t>
      </w:r>
    </w:p>
    <w:p w14:paraId="261E05C6" w14:textId="77777777" w:rsidR="00AB7EBA" w:rsidRDefault="00AB7EBA" w:rsidP="00AB7EBA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  <w:t>• Prohibit accedir a locals públics portant l'arma.</w:t>
      </w:r>
    </w:p>
    <w:p w14:paraId="68D034D3" w14:textId="77777777" w:rsidR="00AB7EBA" w:rsidRDefault="00AB7EBA" w:rsidP="00AB7EBA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  <w:t>• Tots els trabucaires portaran la documentació que empari la tinença i ús de l'arma.</w:t>
      </w:r>
    </w:p>
    <w:p w14:paraId="16876FD3" w14:textId="77777777" w:rsidR="00AB7EBA" w:rsidRDefault="00AB7EBA" w:rsidP="00AB7EBA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  <w:t xml:space="preserve">• Tot el públic assistent estarà proveït (durant els trets) d'elements de protecció acústics, sent obligatori el seu ús pels propis trabucaires. </w:t>
      </w:r>
    </w:p>
    <w:p w14:paraId="64D9BE14" w14:textId="77777777" w:rsidR="00AB7EBA" w:rsidRDefault="00AB7EBA" w:rsidP="00AB7EBA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  <w:t>•Qualsevol altra que consideri necessària, tenint en compte itineraris, horaris, nº assistents, …..</w:t>
      </w:r>
    </w:p>
    <w:p w14:paraId="105DE999" w14:textId="77777777" w:rsidR="00AB7EBA" w:rsidRDefault="00AB7EBA" w:rsidP="00AB7EBA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  <w:t xml:space="preserve"> </w:t>
      </w:r>
    </w:p>
    <w:p w14:paraId="7DD74E5F" w14:textId="77777777" w:rsidR="00AB7EBA" w:rsidRDefault="00AB7EBA" w:rsidP="00AB7EBA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u w:val="single"/>
          <w:lang w:val="ca-ES"/>
        </w:rPr>
        <w:t>Mesures de Seguretat i Emergència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  <w:lang w:val="ca-ES"/>
        </w:rPr>
        <w:t xml:space="preserve"> (Punt 3.12 de l’ITC – 26):</w:t>
      </w:r>
    </w:p>
    <w:p w14:paraId="47E690C4" w14:textId="77777777" w:rsidR="00AB7EBA" w:rsidRDefault="00AB7EBA" w:rsidP="00AB7EBA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  <w:t> </w:t>
      </w:r>
    </w:p>
    <w:p w14:paraId="734C8B96" w14:textId="77777777" w:rsidR="00AB7EBA" w:rsidRDefault="00AB7EBA" w:rsidP="00AB7EBA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  <w:t xml:space="preserve">• Presència de Policia Local durant tot el recorregut i en totes les actuacions (quan la localitat manqui de Policia Local, l'entitat organitzadora la posarà en coneixement de la Policia Autonòmica –Mossos d´Esquadra, als mateixos efectes). </w:t>
      </w:r>
    </w:p>
    <w:p w14:paraId="5A93F845" w14:textId="77777777" w:rsidR="00AB7EBA" w:rsidRDefault="00AB7EBA" w:rsidP="00AB7EBA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  <w:t>• Durant els trets haurà d'existir una distància mínima d'1,5 metres entre trabucaires.</w:t>
      </w:r>
    </w:p>
    <w:p w14:paraId="79A855CA" w14:textId="77777777" w:rsidR="00AB7EBA" w:rsidRDefault="00AB7EBA" w:rsidP="00AB7EBA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  <w:t>• Cap persona aliena als propis trabucaires haurà d'accedir o romandre a la zona de trets; havent d'en cas contrari, abstenir-se de realitzar-los.</w:t>
      </w:r>
    </w:p>
    <w:p w14:paraId="49F027B5" w14:textId="77777777" w:rsidR="00AB7EBA" w:rsidRDefault="00AB7EBA" w:rsidP="00AB7EBA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  <w:t>• Prohibit trets al sòl i apuntar a les persones, ni cap als béns mobles i immobles.</w:t>
      </w:r>
    </w:p>
    <w:p w14:paraId="1D303860" w14:textId="77777777" w:rsidR="00AB7EBA" w:rsidRDefault="00AB7EBA" w:rsidP="00AB7EBA">
      <w:pPr>
        <w:pStyle w:val="NormalWeb"/>
        <w:spacing w:before="0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  <w:t>• Tots els participants seran coneixedors de les mesures de prevenció, protecció i seguretat.</w:t>
      </w:r>
    </w:p>
    <w:p w14:paraId="5DEF8ABF" w14:textId="23B30A31" w:rsidR="00AB7EBA" w:rsidRDefault="00AB7EBA" w:rsidP="00AB7EBA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  <w:t>• Tots els serveis d'emergència municipals (Policia Local, ambulància, protecció civil….) tindran coneixement de l'activitat i estaran disposats per intervenir en cas necessari.</w:t>
      </w:r>
    </w:p>
    <w:p w14:paraId="269AACFB" w14:textId="16EACEFC" w:rsidR="00AB7EBA" w:rsidRDefault="00AB7EBA" w:rsidP="00AB7EBA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</w:pPr>
    </w:p>
    <w:p w14:paraId="49135D0F" w14:textId="06E5D52E" w:rsidR="00AB7EBA" w:rsidRDefault="00AB7EBA" w:rsidP="00AB7EBA">
      <w:pPr>
        <w:pStyle w:val="Normal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:lang w:val="ca-ES"/>
        </w:rPr>
      </w:pPr>
    </w:p>
    <w:p w14:paraId="3A2FF930" w14:textId="77777777" w:rsidR="00AB7EBA" w:rsidRPr="00A75B0B" w:rsidRDefault="00AB7EBA" w:rsidP="00AB7EBA">
      <w:pPr>
        <w:pStyle w:val="NormalWeb"/>
        <w:spacing w:before="0" w:beforeAutospacing="0" w:after="0" w:afterAutospacing="0"/>
        <w:jc w:val="both"/>
        <w:rPr>
          <w:lang w:val="ca-ES"/>
        </w:rPr>
      </w:pPr>
    </w:p>
    <w:p w14:paraId="49AAB35A" w14:textId="77777777" w:rsidR="00AB7EBA" w:rsidRPr="001B0B45" w:rsidRDefault="00AB7EBA" w:rsidP="00AB7EB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</w:pPr>
    </w:p>
    <w:p w14:paraId="34AF681A" w14:textId="49CD8BB0" w:rsidR="00AB7EBA" w:rsidRPr="001B0B45" w:rsidRDefault="00AB7EBA" w:rsidP="00AB7EBA">
      <w:pPr>
        <w:pStyle w:val="NormalWeb"/>
        <w:spacing w:before="0" w:beforeAutospacing="0" w:after="0" w:afterAutospacing="0"/>
        <w:rPr>
          <w:lang w:val="ca-ES"/>
        </w:rPr>
      </w:pP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>Nom</w:t>
      </w: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ab/>
      </w: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ab/>
      </w: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ab/>
      </w: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ab/>
      </w: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ab/>
      </w:r>
      <w:r w:rsidR="001B0B45"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ab/>
      </w: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>Nom i cognoms</w:t>
      </w:r>
      <w:r w:rsidRPr="001B0B45">
        <w:rPr>
          <w:rFonts w:asciiTheme="minorHAnsi" w:eastAsiaTheme="minorEastAsia" w:hAnsi="Calibri" w:cstheme="minorBidi"/>
          <w:kern w:val="24"/>
          <w:sz w:val="22"/>
          <w:szCs w:val="22"/>
          <w:u w:val="single"/>
          <w:lang w:val="ca-ES"/>
        </w:rPr>
        <w:t xml:space="preserve"> </w:t>
      </w:r>
      <w:r w:rsidRPr="001B0B45">
        <w:rPr>
          <w:rFonts w:asciiTheme="minorHAnsi" w:eastAsiaTheme="minorEastAsia" w:hAnsi="Calibri" w:cstheme="minorBidi"/>
          <w:b/>
          <w:bCs/>
          <w:kern w:val="24"/>
          <w:sz w:val="22"/>
          <w:szCs w:val="22"/>
          <w:u w:val="single"/>
          <w:lang w:val="ca-ES"/>
        </w:rPr>
        <w:t>responsable</w:t>
      </w:r>
      <w:r w:rsidR="00C849A8">
        <w:rPr>
          <w:rFonts w:asciiTheme="minorHAnsi" w:eastAsiaTheme="minorEastAsia" w:hAnsi="Calibri" w:cstheme="minorBidi"/>
          <w:b/>
          <w:bCs/>
          <w:kern w:val="24"/>
          <w:sz w:val="22"/>
          <w:szCs w:val="22"/>
          <w:u w:val="single"/>
          <w:lang w:val="ca-ES"/>
        </w:rPr>
        <w:t xml:space="preserve"> (Cap de colla)</w:t>
      </w:r>
    </w:p>
    <w:p w14:paraId="48397035" w14:textId="3277BF4F" w:rsidR="00AB7EBA" w:rsidRPr="001B0B45" w:rsidRDefault="00AB7EBA" w:rsidP="00AB7EBA">
      <w:pPr>
        <w:pStyle w:val="NormalWeb"/>
        <w:spacing w:before="0" w:beforeAutospacing="0" w:after="0" w:afterAutospacing="0"/>
        <w:rPr>
          <w:lang w:val="ca-ES"/>
        </w:rPr>
      </w:pP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>Càrrec</w:t>
      </w: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ab/>
      </w: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ab/>
      </w: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ab/>
      </w: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ab/>
      </w: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ab/>
      </w:r>
      <w:r w:rsidR="001B0B45"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ab/>
      </w: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>Signatura</w:t>
      </w:r>
    </w:p>
    <w:p w14:paraId="5E927506" w14:textId="36F315A3" w:rsidR="00AB7EBA" w:rsidRPr="001B0B45" w:rsidRDefault="00AB7EBA" w:rsidP="00AB7EBA">
      <w:pPr>
        <w:pStyle w:val="NormalWeb"/>
        <w:spacing w:before="0" w:beforeAutospacing="0" w:after="0" w:afterAutospacing="0"/>
        <w:rPr>
          <w:lang w:val="ca-ES"/>
        </w:rPr>
      </w:pP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 xml:space="preserve">Signatura </w:t>
      </w: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ab/>
      </w: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ab/>
      </w: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ab/>
      </w: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ab/>
      </w:r>
      <w:r w:rsidR="001B0B45"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ab/>
      </w: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>(Signatura digital)</w:t>
      </w:r>
    </w:p>
    <w:p w14:paraId="33A043DE" w14:textId="77777777" w:rsidR="00AB7EBA" w:rsidRPr="001B0B45" w:rsidRDefault="00AB7EBA" w:rsidP="00AB7EBA">
      <w:pPr>
        <w:pStyle w:val="NormalWeb"/>
        <w:spacing w:before="0" w:beforeAutospacing="0" w:after="0" w:afterAutospacing="0"/>
      </w:pP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>SEGELL Ajuntament</w:t>
      </w: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ab/>
      </w: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ab/>
      </w: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ab/>
      </w:r>
    </w:p>
    <w:p w14:paraId="26586993" w14:textId="77777777" w:rsidR="00AB7EBA" w:rsidRPr="001B0B45" w:rsidRDefault="00AB7EBA" w:rsidP="00AB7EBA">
      <w:pPr>
        <w:pStyle w:val="NormalWeb"/>
        <w:spacing w:before="0" w:beforeAutospacing="0" w:after="0" w:afterAutospacing="0"/>
      </w:pPr>
      <w:r w:rsidRPr="001B0B45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 xml:space="preserve"> (Signatura digital</w:t>
      </w:r>
    </w:p>
    <w:p w14:paraId="6EA33F2D" w14:textId="77777777" w:rsidR="00AB7EBA" w:rsidRDefault="00AB7EBA" w:rsidP="00AB7EB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FF0000"/>
          <w:kern w:val="24"/>
          <w:sz w:val="22"/>
          <w:szCs w:val="22"/>
          <w:lang w:val="ca-ES"/>
        </w:rPr>
      </w:pPr>
      <w:r>
        <w:rPr>
          <w:rFonts w:asciiTheme="minorHAnsi" w:eastAsiaTheme="minorEastAsia" w:hAnsi="Calibri" w:cstheme="minorBidi"/>
          <w:color w:val="FF0000"/>
          <w:kern w:val="24"/>
          <w:sz w:val="22"/>
          <w:szCs w:val="22"/>
          <w:lang w:val="ca-ES"/>
        </w:rPr>
        <w:tab/>
      </w:r>
      <w:r>
        <w:rPr>
          <w:rFonts w:asciiTheme="minorHAnsi" w:eastAsiaTheme="minorEastAsia" w:hAnsi="Calibri" w:cstheme="minorBidi"/>
          <w:color w:val="FF0000"/>
          <w:kern w:val="24"/>
          <w:sz w:val="22"/>
          <w:szCs w:val="22"/>
          <w:lang w:val="ca-ES"/>
        </w:rPr>
        <w:tab/>
      </w:r>
      <w:r>
        <w:rPr>
          <w:rFonts w:asciiTheme="minorHAnsi" w:eastAsiaTheme="minorEastAsia" w:hAnsi="Calibri" w:cstheme="minorBidi"/>
          <w:color w:val="FF0000"/>
          <w:kern w:val="24"/>
          <w:sz w:val="22"/>
          <w:szCs w:val="22"/>
          <w:lang w:val="ca-ES"/>
        </w:rPr>
        <w:tab/>
      </w:r>
      <w:r>
        <w:rPr>
          <w:rFonts w:asciiTheme="minorHAnsi" w:eastAsiaTheme="minorEastAsia" w:hAnsi="Calibri" w:cstheme="minorBidi"/>
          <w:color w:val="FF0000"/>
          <w:kern w:val="24"/>
          <w:sz w:val="22"/>
          <w:szCs w:val="22"/>
          <w:lang w:val="ca-ES"/>
        </w:rPr>
        <w:tab/>
      </w:r>
      <w:r>
        <w:rPr>
          <w:rFonts w:asciiTheme="minorHAnsi" w:eastAsiaTheme="minorEastAsia" w:hAnsi="Calibri" w:cstheme="minorBidi"/>
          <w:color w:val="FF0000"/>
          <w:kern w:val="24"/>
          <w:sz w:val="22"/>
          <w:szCs w:val="22"/>
          <w:lang w:val="ca-ES"/>
        </w:rPr>
        <w:tab/>
      </w:r>
      <w:r>
        <w:rPr>
          <w:rFonts w:asciiTheme="minorHAnsi" w:eastAsiaTheme="minorEastAsia" w:hAnsi="Calibri" w:cstheme="minorBidi"/>
          <w:color w:val="FF0000"/>
          <w:kern w:val="24"/>
          <w:sz w:val="22"/>
          <w:szCs w:val="22"/>
          <w:lang w:val="ca-ES"/>
        </w:rPr>
        <w:tab/>
      </w:r>
      <w:r>
        <w:rPr>
          <w:rFonts w:asciiTheme="minorHAnsi" w:eastAsiaTheme="minorEastAsia" w:hAnsi="Calibri" w:cstheme="minorBidi"/>
          <w:color w:val="FF0000"/>
          <w:kern w:val="24"/>
          <w:sz w:val="22"/>
          <w:szCs w:val="22"/>
          <w:lang w:val="ca-ES"/>
        </w:rPr>
        <w:tab/>
      </w:r>
    </w:p>
    <w:p w14:paraId="403D9D7E" w14:textId="77777777" w:rsidR="00AB7EBA" w:rsidRDefault="00AB7EBA" w:rsidP="00AB7EB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FF0000"/>
          <w:kern w:val="24"/>
          <w:sz w:val="22"/>
          <w:szCs w:val="22"/>
          <w:lang w:val="ca-ES"/>
        </w:rPr>
      </w:pPr>
    </w:p>
    <w:p w14:paraId="658EE8D7" w14:textId="66552C50" w:rsidR="00AB7EBA" w:rsidRDefault="00AB7EBA" w:rsidP="00AB7EB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FF0000"/>
          <w:kern w:val="24"/>
          <w:sz w:val="22"/>
          <w:szCs w:val="22"/>
          <w:lang w:val="ca-ES"/>
        </w:rPr>
      </w:pPr>
    </w:p>
    <w:p w14:paraId="6C91EEFF" w14:textId="358AA918" w:rsidR="00AB7EBA" w:rsidRDefault="00AB7EBA" w:rsidP="00AB7EB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FF0000"/>
          <w:kern w:val="24"/>
          <w:sz w:val="22"/>
          <w:szCs w:val="22"/>
          <w:lang w:val="ca-ES"/>
        </w:rPr>
      </w:pPr>
    </w:p>
    <w:p w14:paraId="2385CC52" w14:textId="77777777" w:rsidR="00AB7EBA" w:rsidRDefault="00AB7EBA" w:rsidP="00AB7EBA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FF0000"/>
          <w:kern w:val="24"/>
          <w:sz w:val="22"/>
          <w:szCs w:val="22"/>
          <w:lang w:val="ca-ES"/>
        </w:rPr>
      </w:pPr>
    </w:p>
    <w:p w14:paraId="28D702A6" w14:textId="0435EC33" w:rsidR="00AB7EBA" w:rsidRPr="00AB7EBA" w:rsidRDefault="00AB7EBA" w:rsidP="00AB7EBA">
      <w:pPr>
        <w:pStyle w:val="NormalWeb"/>
        <w:spacing w:before="0" w:beforeAutospacing="0" w:after="0" w:afterAutospacing="0"/>
        <w:jc w:val="right"/>
      </w:pPr>
      <w:r w:rsidRPr="00AB7EBA">
        <w:rPr>
          <w:rFonts w:asciiTheme="minorHAnsi" w:eastAsiaTheme="minorEastAsia" w:hAnsi="Calibri" w:cstheme="minorBidi"/>
          <w:kern w:val="24"/>
          <w:sz w:val="22"/>
          <w:szCs w:val="22"/>
          <w:lang w:val="ca-ES"/>
        </w:rPr>
        <w:t>(Població, .. de .... de 20..)</w:t>
      </w:r>
    </w:p>
    <w:p w14:paraId="73465F62" w14:textId="77777777" w:rsidR="00B220E8" w:rsidRPr="00AB7EBA" w:rsidRDefault="00B220E8">
      <w:pPr>
        <w:rPr>
          <w:lang w:val="es-ES"/>
        </w:rPr>
      </w:pPr>
    </w:p>
    <w:sectPr w:rsidR="00B220E8" w:rsidRPr="00AB7EBA" w:rsidSect="00AB7EBA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BA"/>
    <w:rsid w:val="001B0B45"/>
    <w:rsid w:val="00AB7EBA"/>
    <w:rsid w:val="00B220E8"/>
    <w:rsid w:val="00C849A8"/>
    <w:rsid w:val="00D7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FFD4"/>
  <w15:chartTrackingRefBased/>
  <w15:docId w15:val="{5F4922A2-9E74-4593-A911-16BB2ACD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fco.creare@gmail.com</dc:creator>
  <cp:keywords/>
  <dc:description/>
  <cp:lastModifiedBy>fco.creare@gmail.com</cp:lastModifiedBy>
  <cp:revision>3</cp:revision>
  <dcterms:created xsi:type="dcterms:W3CDTF">2022-03-28T11:02:00Z</dcterms:created>
  <dcterms:modified xsi:type="dcterms:W3CDTF">2022-08-07T21:09:00Z</dcterms:modified>
</cp:coreProperties>
</file>