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FBDD7" w14:textId="77777777" w:rsidR="003853AC" w:rsidRDefault="003853AC" w:rsidP="003853AC">
      <w:pPr>
        <w:pStyle w:val="NormalWeb"/>
        <w:spacing w:before="0" w:beforeAutospacing="0" w:after="0" w:afterAutospacing="0"/>
        <w:rPr>
          <w:rFonts w:ascii="Calibri" w:hAnsi="Calibri" w:cs="Calibri"/>
          <w:sz w:val="22"/>
          <w:szCs w:val="22"/>
        </w:rPr>
      </w:pPr>
      <w:r>
        <w:rPr>
          <w:rFonts w:ascii="Calibri" w:hAnsi="Calibri" w:cs="Calibri"/>
          <w:b/>
          <w:bCs/>
          <w:sz w:val="22"/>
          <w:szCs w:val="22"/>
        </w:rPr>
        <w:t>Expired Listing Call Script with Creative Financing Options</w:t>
      </w:r>
    </w:p>
    <w:p w14:paraId="4492CAD4" w14:textId="77777777" w:rsidR="003853AC" w:rsidRDefault="003853AC" w:rsidP="003853AC">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4E7C0C2B" w14:textId="77777777" w:rsidR="003853AC" w:rsidRDefault="003853AC" w:rsidP="003853AC">
      <w:pPr>
        <w:pStyle w:val="NormalWeb"/>
        <w:spacing w:before="0" w:beforeAutospacing="0" w:after="0" w:afterAutospacing="0"/>
        <w:rPr>
          <w:rFonts w:ascii="Calibri" w:hAnsi="Calibri" w:cs="Calibri"/>
          <w:sz w:val="22"/>
          <w:szCs w:val="22"/>
        </w:rPr>
      </w:pPr>
      <w:r>
        <w:rPr>
          <w:rFonts w:ascii="Calibri" w:hAnsi="Calibri" w:cs="Calibri"/>
          <w:b/>
          <w:bCs/>
          <w:sz w:val="22"/>
          <w:szCs w:val="22"/>
        </w:rPr>
        <w:t>Agent:</w:t>
      </w:r>
    </w:p>
    <w:p w14:paraId="07EBAFB5" w14:textId="77777777" w:rsidR="003853AC" w:rsidRDefault="003853AC" w:rsidP="003853AC">
      <w:pPr>
        <w:pStyle w:val="NormalWeb"/>
        <w:spacing w:before="0" w:beforeAutospacing="0" w:after="0" w:afterAutospacing="0"/>
        <w:rPr>
          <w:rFonts w:ascii="Calibri" w:hAnsi="Calibri" w:cs="Calibri"/>
          <w:sz w:val="22"/>
          <w:szCs w:val="22"/>
        </w:rPr>
      </w:pPr>
      <w:r>
        <w:rPr>
          <w:rFonts w:ascii="Calibri" w:hAnsi="Calibri" w:cs="Calibri"/>
          <w:i/>
          <w:iCs/>
          <w:sz w:val="22"/>
          <w:szCs w:val="22"/>
        </w:rPr>
        <w:t>“Hello, [Homeowner’s Name]? My name is [Your Name] with [Your Brokerage]. I noticed your home was on the market but didn’t sell, and I wanted to check in—are you still interested in selling?”</w:t>
      </w:r>
    </w:p>
    <w:p w14:paraId="77C05D4F" w14:textId="77777777" w:rsidR="003853AC" w:rsidRDefault="003853AC" w:rsidP="003853AC">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29C8A67F" w14:textId="77777777" w:rsidR="003853AC" w:rsidRDefault="003853AC" w:rsidP="003853AC">
      <w:pPr>
        <w:pStyle w:val="NormalWeb"/>
        <w:spacing w:before="0" w:beforeAutospacing="0" w:after="0" w:afterAutospacing="0"/>
        <w:rPr>
          <w:rFonts w:ascii="Calibri" w:hAnsi="Calibri" w:cs="Calibri"/>
          <w:sz w:val="22"/>
          <w:szCs w:val="22"/>
        </w:rPr>
      </w:pPr>
      <w:r>
        <w:rPr>
          <w:rFonts w:ascii="Calibri" w:hAnsi="Calibri" w:cs="Calibri"/>
          <w:b/>
          <w:bCs/>
          <w:sz w:val="22"/>
          <w:szCs w:val="22"/>
        </w:rPr>
        <w:t>(Wait for their response—if they say yes, continue. If no, ask if they have future plans to sell.)</w:t>
      </w:r>
    </w:p>
    <w:p w14:paraId="11A8274A" w14:textId="77777777" w:rsidR="003853AC" w:rsidRDefault="003853AC" w:rsidP="003853AC">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7AF7EA7E" w14:textId="77777777" w:rsidR="003853AC" w:rsidRDefault="003853AC" w:rsidP="003853AC">
      <w:pPr>
        <w:pStyle w:val="NormalWeb"/>
        <w:spacing w:before="0" w:beforeAutospacing="0" w:after="0" w:afterAutospacing="0"/>
        <w:rPr>
          <w:rFonts w:ascii="Calibri" w:hAnsi="Calibri" w:cs="Calibri"/>
          <w:sz w:val="22"/>
          <w:szCs w:val="22"/>
        </w:rPr>
      </w:pPr>
      <w:r>
        <w:rPr>
          <w:rFonts w:ascii="Calibri" w:hAnsi="Calibri" w:cs="Calibri"/>
          <w:b/>
          <w:bCs/>
          <w:sz w:val="22"/>
          <w:szCs w:val="22"/>
        </w:rPr>
        <w:t>Step 1: Build Rapport &amp; Acknowledge Their Frustration</w:t>
      </w:r>
    </w:p>
    <w:p w14:paraId="13EBCED9" w14:textId="77777777" w:rsidR="003853AC" w:rsidRDefault="003853AC" w:rsidP="003853AC">
      <w:pPr>
        <w:pStyle w:val="NormalWeb"/>
        <w:spacing w:before="0" w:beforeAutospacing="0" w:after="0" w:afterAutospacing="0"/>
        <w:rPr>
          <w:rFonts w:ascii="Calibri" w:hAnsi="Calibri" w:cs="Calibri"/>
          <w:sz w:val="22"/>
          <w:szCs w:val="22"/>
        </w:rPr>
      </w:pPr>
      <w:r>
        <w:rPr>
          <w:rFonts w:ascii="Calibri" w:hAnsi="Calibri" w:cs="Calibri"/>
          <w:i/>
          <w:iCs/>
          <w:sz w:val="22"/>
          <w:szCs w:val="22"/>
        </w:rPr>
        <w:t>“I completely understand how frustrating that must be. Many homeowners in your situation feel disappointed or even misled. If you don’t mind me asking, what do you think went wrong with your last listing?”</w:t>
      </w:r>
    </w:p>
    <w:p w14:paraId="586B2409" w14:textId="77777777" w:rsidR="003853AC" w:rsidRDefault="003853AC" w:rsidP="003853AC">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215258DE" w14:textId="77777777" w:rsidR="003853AC" w:rsidRDefault="003853AC" w:rsidP="003853AC">
      <w:pPr>
        <w:pStyle w:val="NormalWeb"/>
        <w:spacing w:before="0" w:beforeAutospacing="0" w:after="0" w:afterAutospacing="0"/>
        <w:rPr>
          <w:rFonts w:ascii="Calibri" w:hAnsi="Calibri" w:cs="Calibri"/>
          <w:sz w:val="22"/>
          <w:szCs w:val="22"/>
        </w:rPr>
      </w:pPr>
      <w:r>
        <w:rPr>
          <w:rFonts w:ascii="Calibri" w:hAnsi="Calibri" w:cs="Calibri"/>
          <w:sz w:val="22"/>
          <w:szCs w:val="22"/>
        </w:rPr>
        <w:t>(Actively listen and let them express their concerns.)</w:t>
      </w:r>
    </w:p>
    <w:p w14:paraId="6F281031" w14:textId="77777777" w:rsidR="003853AC" w:rsidRDefault="003853AC" w:rsidP="003853AC">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6F0215F1" w14:textId="77777777" w:rsidR="003853AC" w:rsidRDefault="003853AC" w:rsidP="003853AC">
      <w:pPr>
        <w:pStyle w:val="NormalWeb"/>
        <w:spacing w:before="0" w:beforeAutospacing="0" w:after="0" w:afterAutospacing="0"/>
        <w:rPr>
          <w:rFonts w:ascii="Calibri" w:hAnsi="Calibri" w:cs="Calibri"/>
          <w:sz w:val="22"/>
          <w:szCs w:val="22"/>
        </w:rPr>
      </w:pPr>
      <w:r>
        <w:rPr>
          <w:rFonts w:ascii="Calibri" w:hAnsi="Calibri" w:cs="Calibri"/>
          <w:b/>
          <w:bCs/>
          <w:sz w:val="22"/>
          <w:szCs w:val="22"/>
        </w:rPr>
        <w:t>Step 2: Offer Solutions—Including Creative Financing</w:t>
      </w:r>
    </w:p>
    <w:p w14:paraId="3E10BF34" w14:textId="77777777" w:rsidR="003853AC" w:rsidRDefault="003853AC" w:rsidP="003853AC">
      <w:pPr>
        <w:pStyle w:val="NormalWeb"/>
        <w:spacing w:before="0" w:beforeAutospacing="0" w:after="0" w:afterAutospacing="0"/>
        <w:rPr>
          <w:rFonts w:ascii="Calibri" w:hAnsi="Calibri" w:cs="Calibri"/>
          <w:sz w:val="22"/>
          <w:szCs w:val="22"/>
        </w:rPr>
      </w:pPr>
      <w:r>
        <w:rPr>
          <w:rFonts w:ascii="Calibri" w:hAnsi="Calibri" w:cs="Calibri"/>
          <w:i/>
          <w:iCs/>
          <w:sz w:val="22"/>
          <w:szCs w:val="22"/>
        </w:rPr>
        <w:t>“I specialize in helping homeowners whose homes didn’t sell the first time. Often, it comes down to pricing, marketing, or exposure to the right buyers. But sometimes, the traditional way of selling isn’t the best fit—especially in today’s market. Have you ever considered alternative selling options, like creative financing?”</w:t>
      </w:r>
    </w:p>
    <w:p w14:paraId="23840316" w14:textId="77777777" w:rsidR="003853AC" w:rsidRDefault="003853AC" w:rsidP="003853AC">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1A772AA0" w14:textId="77777777" w:rsidR="003853AC" w:rsidRDefault="003853AC" w:rsidP="003853AC">
      <w:pPr>
        <w:pStyle w:val="NormalWeb"/>
        <w:spacing w:before="0" w:beforeAutospacing="0" w:after="0" w:afterAutospacing="0"/>
        <w:rPr>
          <w:rFonts w:ascii="Calibri" w:hAnsi="Calibri" w:cs="Calibri"/>
          <w:sz w:val="22"/>
          <w:szCs w:val="22"/>
        </w:rPr>
      </w:pPr>
      <w:r>
        <w:rPr>
          <w:rFonts w:ascii="Calibri" w:hAnsi="Calibri" w:cs="Calibri"/>
          <w:sz w:val="22"/>
          <w:szCs w:val="22"/>
        </w:rPr>
        <w:t>(If they ask what that means, explain simply:)</w:t>
      </w:r>
    </w:p>
    <w:p w14:paraId="68AB087A" w14:textId="77777777" w:rsidR="003853AC" w:rsidRDefault="003853AC" w:rsidP="003853AC">
      <w:pPr>
        <w:pStyle w:val="NormalWeb"/>
        <w:spacing w:before="0" w:beforeAutospacing="0" w:after="0" w:afterAutospacing="0"/>
        <w:rPr>
          <w:rFonts w:ascii="Calibri" w:hAnsi="Calibri" w:cs="Calibri"/>
          <w:sz w:val="22"/>
          <w:szCs w:val="22"/>
        </w:rPr>
      </w:pPr>
      <w:r>
        <w:rPr>
          <w:rFonts w:ascii="Calibri" w:hAnsi="Calibri" w:cs="Calibri"/>
          <w:i/>
          <w:iCs/>
          <w:sz w:val="22"/>
          <w:szCs w:val="22"/>
        </w:rPr>
        <w:t>“Creative financing includes options like seller financing, lease-to-own, or subject-to transactions, where we can attract serious buyers who might not qualify for a traditional loan but are still eager to purchase. This can help you sell faster, avoid high carrying costs, and sometimes even get a better price. Would you be open to discussing how this could work for you?”</w:t>
      </w:r>
    </w:p>
    <w:p w14:paraId="04710DAF" w14:textId="77777777" w:rsidR="003853AC" w:rsidRDefault="003853AC" w:rsidP="003853AC">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0026B27E" w14:textId="77777777" w:rsidR="003853AC" w:rsidRDefault="003853AC" w:rsidP="003853AC">
      <w:pPr>
        <w:pStyle w:val="NormalWeb"/>
        <w:spacing w:before="0" w:beforeAutospacing="0" w:after="0" w:afterAutospacing="0"/>
        <w:rPr>
          <w:rFonts w:ascii="Calibri" w:hAnsi="Calibri" w:cs="Calibri"/>
          <w:sz w:val="22"/>
          <w:szCs w:val="22"/>
        </w:rPr>
      </w:pPr>
      <w:r>
        <w:rPr>
          <w:rFonts w:ascii="Calibri" w:hAnsi="Calibri" w:cs="Calibri"/>
          <w:b/>
          <w:bCs/>
          <w:sz w:val="22"/>
          <w:szCs w:val="22"/>
        </w:rPr>
        <w:t>Step 3: Differentiate Yourself &amp; Show Your Value</w:t>
      </w:r>
    </w:p>
    <w:p w14:paraId="679A3CED" w14:textId="77777777" w:rsidR="003853AC" w:rsidRDefault="003853AC" w:rsidP="003853AC">
      <w:pPr>
        <w:pStyle w:val="NormalWeb"/>
        <w:spacing w:before="0" w:beforeAutospacing="0" w:after="0" w:afterAutospacing="0"/>
        <w:rPr>
          <w:rFonts w:ascii="Calibri" w:hAnsi="Calibri" w:cs="Calibri"/>
          <w:sz w:val="22"/>
          <w:szCs w:val="22"/>
        </w:rPr>
      </w:pPr>
      <w:r>
        <w:rPr>
          <w:rFonts w:ascii="Calibri" w:hAnsi="Calibri" w:cs="Calibri"/>
          <w:i/>
          <w:iCs/>
          <w:sz w:val="22"/>
          <w:szCs w:val="22"/>
        </w:rPr>
        <w:t>“Beyond traditional listings, I offer customized selling strategies tailored to each homeowner’s unique situation. Whether it’s an aggressive marketing plan, targeted advertising, or creative financing, I focus on getting results. Let’s set up a quick time to go over your options—no pressure, just valuable insights.”</w:t>
      </w:r>
    </w:p>
    <w:p w14:paraId="23202FEF" w14:textId="77777777" w:rsidR="003853AC" w:rsidRDefault="003853AC" w:rsidP="003853AC">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24DBB1E7" w14:textId="77777777" w:rsidR="003853AC" w:rsidRDefault="003853AC" w:rsidP="003853AC">
      <w:pPr>
        <w:pStyle w:val="NormalWeb"/>
        <w:spacing w:before="0" w:beforeAutospacing="0" w:after="0" w:afterAutospacing="0"/>
        <w:rPr>
          <w:rFonts w:ascii="Calibri" w:hAnsi="Calibri" w:cs="Calibri"/>
          <w:sz w:val="22"/>
          <w:szCs w:val="22"/>
        </w:rPr>
      </w:pPr>
      <w:r>
        <w:rPr>
          <w:rFonts w:ascii="Calibri" w:hAnsi="Calibri" w:cs="Calibri"/>
          <w:b/>
          <w:bCs/>
          <w:sz w:val="22"/>
          <w:szCs w:val="22"/>
        </w:rPr>
        <w:t>Step 4: Set the Appointment</w:t>
      </w:r>
    </w:p>
    <w:p w14:paraId="1B44A8BD" w14:textId="77777777" w:rsidR="003853AC" w:rsidRDefault="003853AC" w:rsidP="003853AC">
      <w:pPr>
        <w:pStyle w:val="NormalWeb"/>
        <w:spacing w:before="0" w:beforeAutospacing="0" w:after="0" w:afterAutospacing="0"/>
        <w:rPr>
          <w:rFonts w:ascii="Calibri" w:hAnsi="Calibri" w:cs="Calibri"/>
          <w:sz w:val="22"/>
          <w:szCs w:val="22"/>
        </w:rPr>
      </w:pPr>
      <w:r>
        <w:rPr>
          <w:rFonts w:ascii="Calibri" w:hAnsi="Calibri" w:cs="Calibri"/>
          <w:i/>
          <w:iCs/>
          <w:sz w:val="22"/>
          <w:szCs w:val="22"/>
        </w:rPr>
        <w:t>“I’d love to stop by and share how I’ve helped others in your situation. I’ll be in your area on [Day]—would [Time] or [Alternative Time] work better for you?”</w:t>
      </w:r>
    </w:p>
    <w:p w14:paraId="340A0884" w14:textId="77777777" w:rsidR="003853AC" w:rsidRDefault="003853AC" w:rsidP="003853AC">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7FF59015" w14:textId="77777777" w:rsidR="003853AC" w:rsidRDefault="003853AC" w:rsidP="003853AC">
      <w:pPr>
        <w:pStyle w:val="NormalWeb"/>
        <w:spacing w:before="0" w:beforeAutospacing="0" w:after="0" w:afterAutospacing="0"/>
        <w:rPr>
          <w:rFonts w:ascii="Calibri" w:hAnsi="Calibri" w:cs="Calibri"/>
          <w:sz w:val="22"/>
          <w:szCs w:val="22"/>
        </w:rPr>
      </w:pPr>
      <w:r>
        <w:rPr>
          <w:rFonts w:ascii="Calibri" w:hAnsi="Calibri" w:cs="Calibri"/>
          <w:sz w:val="22"/>
          <w:szCs w:val="22"/>
        </w:rPr>
        <w:t>(If they hesitate, reassure them with a no-obligation approach.)</w:t>
      </w:r>
    </w:p>
    <w:p w14:paraId="0AA5778F" w14:textId="77777777" w:rsidR="003853AC" w:rsidRDefault="003853AC" w:rsidP="003853AC">
      <w:pPr>
        <w:pStyle w:val="NormalWeb"/>
        <w:spacing w:before="0" w:beforeAutospacing="0" w:after="0" w:afterAutospacing="0"/>
        <w:rPr>
          <w:rFonts w:ascii="Calibri" w:hAnsi="Calibri" w:cs="Calibri"/>
          <w:sz w:val="22"/>
          <w:szCs w:val="22"/>
        </w:rPr>
      </w:pPr>
      <w:r>
        <w:rPr>
          <w:rFonts w:ascii="Calibri" w:hAnsi="Calibri" w:cs="Calibri"/>
          <w:i/>
          <w:iCs/>
          <w:sz w:val="22"/>
          <w:szCs w:val="22"/>
        </w:rPr>
        <w:t>“I totally get that you might want to take a step back, but a quick conversation might open up new opportunities you hadn’t considered. Would you be open to just 15 minutes?”</w:t>
      </w:r>
    </w:p>
    <w:p w14:paraId="08E85B14" w14:textId="77777777" w:rsidR="003853AC" w:rsidRDefault="003853AC" w:rsidP="003853AC">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54FAD599" w14:textId="77777777" w:rsidR="003853AC" w:rsidRDefault="003853AC" w:rsidP="003853AC">
      <w:pPr>
        <w:pStyle w:val="NormalWeb"/>
        <w:spacing w:before="0" w:beforeAutospacing="0" w:after="0" w:afterAutospacing="0"/>
        <w:rPr>
          <w:rFonts w:ascii="Calibri" w:hAnsi="Calibri" w:cs="Calibri"/>
          <w:sz w:val="22"/>
          <w:szCs w:val="22"/>
        </w:rPr>
      </w:pPr>
      <w:r>
        <w:rPr>
          <w:rFonts w:ascii="Calibri" w:hAnsi="Calibri" w:cs="Calibri"/>
          <w:b/>
          <w:bCs/>
          <w:sz w:val="22"/>
          <w:szCs w:val="22"/>
        </w:rPr>
        <w:t>Step 5: Overcoming Common Objections</w:t>
      </w:r>
    </w:p>
    <w:p w14:paraId="35E1256D" w14:textId="3B4FAC63" w:rsidR="003853AC" w:rsidRDefault="003853AC" w:rsidP="003853AC">
      <w:pPr>
        <w:pStyle w:val="NormalWeb"/>
        <w:spacing w:before="0" w:beforeAutospacing="0" w:after="0" w:afterAutospacing="0"/>
        <w:rPr>
          <w:rFonts w:ascii="Calibri" w:hAnsi="Calibri" w:cs="Calibri"/>
          <w:sz w:val="22"/>
          <w:szCs w:val="22"/>
        </w:rPr>
      </w:pPr>
      <w:r>
        <w:rPr>
          <w:rFonts w:ascii="Calibri" w:hAnsi="Calibri" w:cs="Calibri"/>
          <w:b/>
          <w:bCs/>
          <w:sz w:val="22"/>
          <w:szCs w:val="22"/>
        </w:rPr>
        <w:t>“We’re going to relist with the same agent.”</w:t>
      </w:r>
    </w:p>
    <w:p w14:paraId="19658E15" w14:textId="77777777" w:rsidR="003853AC" w:rsidRDefault="003853AC" w:rsidP="003853AC">
      <w:pPr>
        <w:pStyle w:val="NormalWeb"/>
        <w:spacing w:before="0" w:beforeAutospacing="0" w:after="0" w:afterAutospacing="0"/>
        <w:rPr>
          <w:rFonts w:ascii="Calibri" w:hAnsi="Calibri" w:cs="Calibri"/>
          <w:sz w:val="22"/>
          <w:szCs w:val="22"/>
        </w:rPr>
      </w:pPr>
      <w:r>
        <w:rPr>
          <w:rFonts w:ascii="Calibri" w:hAnsi="Calibri" w:cs="Calibri"/>
          <w:i/>
          <w:iCs/>
          <w:sz w:val="22"/>
          <w:szCs w:val="22"/>
        </w:rPr>
        <w:t>“I respect that. Before you do, would you be open to a second opinion? Many sellers I’ve worked with were surprised at the additional options they had that their previous agent never discussed, including creative financing solutions that attract more buyers.”</w:t>
      </w:r>
    </w:p>
    <w:p w14:paraId="68087A0B" w14:textId="77777777" w:rsidR="003853AC" w:rsidRDefault="003853AC" w:rsidP="003853AC">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283EDD9A" w14:textId="00620E39" w:rsidR="003853AC" w:rsidRDefault="003853AC" w:rsidP="003853AC">
      <w:pPr>
        <w:pStyle w:val="NormalWeb"/>
        <w:spacing w:before="0" w:beforeAutospacing="0" w:after="0" w:afterAutospacing="0"/>
        <w:rPr>
          <w:rFonts w:ascii="Calibri" w:hAnsi="Calibri" w:cs="Calibri"/>
          <w:sz w:val="22"/>
          <w:szCs w:val="22"/>
        </w:rPr>
      </w:pPr>
      <w:r>
        <w:rPr>
          <w:rFonts w:ascii="Calibri" w:hAnsi="Calibri" w:cs="Calibri"/>
          <w:b/>
          <w:bCs/>
          <w:sz w:val="22"/>
          <w:szCs w:val="22"/>
        </w:rPr>
        <w:t>“We’re taking a break from selling.”</w:t>
      </w:r>
    </w:p>
    <w:p w14:paraId="0EC81C1D" w14:textId="77777777" w:rsidR="003853AC" w:rsidRDefault="003853AC" w:rsidP="003853AC">
      <w:pPr>
        <w:pStyle w:val="NormalWeb"/>
        <w:spacing w:before="0" w:beforeAutospacing="0" w:after="0" w:afterAutospacing="0"/>
        <w:rPr>
          <w:rFonts w:ascii="Calibri" w:hAnsi="Calibri" w:cs="Calibri"/>
          <w:sz w:val="22"/>
          <w:szCs w:val="22"/>
        </w:rPr>
      </w:pPr>
      <w:r>
        <w:rPr>
          <w:rFonts w:ascii="Calibri" w:hAnsi="Calibri" w:cs="Calibri"/>
          <w:i/>
          <w:iCs/>
          <w:sz w:val="22"/>
          <w:szCs w:val="22"/>
        </w:rPr>
        <w:lastRenderedPageBreak/>
        <w:t>“That makes sense. Just so you know, the market is shifting, and sometimes timing can mean the difference between getting top dollar or losing value. Would you be open to a quick chat about ways to sell without having to relist traditionally?”</w:t>
      </w:r>
    </w:p>
    <w:p w14:paraId="2DEB3CBC" w14:textId="77777777" w:rsidR="003853AC" w:rsidRDefault="003853AC" w:rsidP="003853AC">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3485B49D" w14:textId="4C562D9D" w:rsidR="003853AC" w:rsidRDefault="003853AC" w:rsidP="003853AC">
      <w:pPr>
        <w:pStyle w:val="NormalWeb"/>
        <w:spacing w:before="0" w:beforeAutospacing="0" w:after="0" w:afterAutospacing="0"/>
        <w:rPr>
          <w:rFonts w:ascii="Calibri" w:hAnsi="Calibri" w:cs="Calibri"/>
          <w:sz w:val="22"/>
          <w:szCs w:val="22"/>
        </w:rPr>
      </w:pPr>
      <w:r>
        <w:rPr>
          <w:rFonts w:ascii="Calibri" w:hAnsi="Calibri" w:cs="Calibri"/>
          <w:b/>
          <w:bCs/>
          <w:sz w:val="22"/>
          <w:szCs w:val="22"/>
        </w:rPr>
        <w:t>“We decided not to sell anymore.”</w:t>
      </w:r>
    </w:p>
    <w:p w14:paraId="086ECD58" w14:textId="77777777" w:rsidR="003853AC" w:rsidRDefault="003853AC" w:rsidP="003853AC">
      <w:pPr>
        <w:pStyle w:val="NormalWeb"/>
        <w:spacing w:before="0" w:beforeAutospacing="0" w:after="0" w:afterAutospacing="0"/>
        <w:rPr>
          <w:rFonts w:ascii="Calibri" w:hAnsi="Calibri" w:cs="Calibri"/>
          <w:sz w:val="22"/>
          <w:szCs w:val="22"/>
        </w:rPr>
      </w:pPr>
      <w:r>
        <w:rPr>
          <w:rFonts w:ascii="Calibri" w:hAnsi="Calibri" w:cs="Calibri"/>
          <w:i/>
          <w:iCs/>
          <w:sz w:val="22"/>
          <w:szCs w:val="22"/>
        </w:rPr>
        <w:t>“I understand. Out of curiosity, is it because of the market, pricing concerns, or something else? If getting the right price was an issue, we might have solutions that don’t involve reducing your price—like seller financing, where you can still get full asking price and even earn interest on your equity. Would you like to explore that option?”</w:t>
      </w:r>
    </w:p>
    <w:p w14:paraId="1DC8686F" w14:textId="77777777" w:rsidR="003853AC" w:rsidRDefault="003853AC" w:rsidP="003853AC">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2C5B3E65" w14:textId="4379DB05" w:rsidR="003853AC" w:rsidRDefault="003853AC" w:rsidP="003853AC">
      <w:pPr>
        <w:pStyle w:val="NormalWeb"/>
        <w:spacing w:before="0" w:beforeAutospacing="0" w:after="0" w:afterAutospacing="0"/>
        <w:rPr>
          <w:rFonts w:ascii="Calibri" w:hAnsi="Calibri" w:cs="Calibri"/>
          <w:sz w:val="22"/>
          <w:szCs w:val="22"/>
        </w:rPr>
      </w:pPr>
      <w:r>
        <w:rPr>
          <w:rFonts w:ascii="Calibri" w:hAnsi="Calibri" w:cs="Calibri"/>
          <w:b/>
          <w:bCs/>
          <w:sz w:val="22"/>
          <w:szCs w:val="22"/>
        </w:rPr>
        <w:t>“We’re just going to sell it ourselves (FSBO).”</w:t>
      </w:r>
    </w:p>
    <w:p w14:paraId="43757AE3" w14:textId="77777777" w:rsidR="003853AC" w:rsidRDefault="003853AC" w:rsidP="003853AC">
      <w:pPr>
        <w:pStyle w:val="NormalWeb"/>
        <w:spacing w:before="0" w:beforeAutospacing="0" w:after="0" w:afterAutospacing="0"/>
        <w:rPr>
          <w:rFonts w:ascii="Calibri" w:hAnsi="Calibri" w:cs="Calibri"/>
          <w:sz w:val="22"/>
          <w:szCs w:val="22"/>
        </w:rPr>
      </w:pPr>
      <w:r>
        <w:rPr>
          <w:rFonts w:ascii="Calibri" w:hAnsi="Calibri" w:cs="Calibri"/>
          <w:i/>
          <w:iCs/>
          <w:sz w:val="22"/>
          <w:szCs w:val="22"/>
        </w:rPr>
        <w:t>“I respect that! Selling on your own can be a challenge, but I’d love to share some strategies that could help—like attracting buyers who can pay higher with alternative financing. Even if you handle the sale yourself, I can still be a resource.”</w:t>
      </w:r>
    </w:p>
    <w:p w14:paraId="0CF83A46" w14:textId="77777777" w:rsidR="003853AC" w:rsidRDefault="003853AC" w:rsidP="003853AC">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29E040CF" w14:textId="77777777" w:rsidR="003853AC" w:rsidRDefault="003853AC" w:rsidP="003853AC">
      <w:pPr>
        <w:pStyle w:val="NormalWeb"/>
        <w:spacing w:before="0" w:beforeAutospacing="0" w:after="0" w:afterAutospacing="0"/>
        <w:rPr>
          <w:rFonts w:ascii="Calibri" w:hAnsi="Calibri" w:cs="Calibri"/>
          <w:sz w:val="22"/>
          <w:szCs w:val="22"/>
        </w:rPr>
      </w:pPr>
      <w:r>
        <w:rPr>
          <w:rFonts w:ascii="Calibri" w:hAnsi="Calibri" w:cs="Calibri"/>
          <w:b/>
          <w:bCs/>
          <w:sz w:val="22"/>
          <w:szCs w:val="22"/>
        </w:rPr>
        <w:t>Final Close</w:t>
      </w:r>
    </w:p>
    <w:p w14:paraId="1B231394" w14:textId="77777777" w:rsidR="003853AC" w:rsidRDefault="003853AC" w:rsidP="003853AC">
      <w:pPr>
        <w:pStyle w:val="NormalWeb"/>
        <w:spacing w:before="0" w:beforeAutospacing="0" w:after="0" w:afterAutospacing="0"/>
        <w:rPr>
          <w:rFonts w:ascii="Calibri" w:hAnsi="Calibri" w:cs="Calibri"/>
          <w:sz w:val="22"/>
          <w:szCs w:val="22"/>
        </w:rPr>
      </w:pPr>
      <w:r>
        <w:rPr>
          <w:rFonts w:ascii="Calibri" w:hAnsi="Calibri" w:cs="Calibri"/>
          <w:i/>
          <w:iCs/>
          <w:sz w:val="22"/>
          <w:szCs w:val="22"/>
        </w:rPr>
        <w:t>“No matter what you decide, I’d love to be a resource for you. I’ll send you some quick info on different selling strategies. What’s the best email to send that to?”</w:t>
      </w:r>
    </w:p>
    <w:p w14:paraId="2BB2C818" w14:textId="77777777" w:rsidR="003853AC" w:rsidRDefault="003853AC" w:rsidP="003853AC">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04B30475" w14:textId="77777777" w:rsidR="003853AC" w:rsidRDefault="003853AC" w:rsidP="003853AC">
      <w:pPr>
        <w:pStyle w:val="NormalWeb"/>
        <w:spacing w:before="0" w:beforeAutospacing="0" w:after="0" w:afterAutospacing="0"/>
        <w:rPr>
          <w:rFonts w:ascii="Calibri" w:hAnsi="Calibri" w:cs="Calibri"/>
          <w:sz w:val="22"/>
          <w:szCs w:val="22"/>
        </w:rPr>
      </w:pPr>
      <w:r>
        <w:rPr>
          <w:rFonts w:ascii="Calibri" w:hAnsi="Calibri" w:cs="Calibri"/>
          <w:sz w:val="22"/>
          <w:szCs w:val="22"/>
        </w:rPr>
        <w:t>(Collect their email and follow up with a personalized message.)</w:t>
      </w:r>
    </w:p>
    <w:p w14:paraId="34CBC24C" w14:textId="77777777" w:rsidR="003853AC" w:rsidRDefault="003853AC" w:rsidP="003853AC">
      <w:pPr>
        <w:pStyle w:val="NormalWeb"/>
        <w:spacing w:before="0" w:beforeAutospacing="0" w:after="0" w:afterAutospacing="0"/>
        <w:rPr>
          <w:rFonts w:ascii="Calibri" w:hAnsi="Calibri" w:cs="Calibri"/>
          <w:b/>
          <w:bCs/>
          <w:sz w:val="22"/>
          <w:szCs w:val="22"/>
        </w:rPr>
      </w:pPr>
    </w:p>
    <w:p w14:paraId="62BEB7C5" w14:textId="1E0B5BC1" w:rsidR="003853AC" w:rsidRDefault="003853AC" w:rsidP="003853AC">
      <w:pPr>
        <w:pStyle w:val="NormalWeb"/>
        <w:spacing w:before="0" w:beforeAutospacing="0" w:after="0" w:afterAutospacing="0"/>
        <w:rPr>
          <w:rFonts w:ascii="Calibri" w:hAnsi="Calibri" w:cs="Calibri"/>
          <w:sz w:val="22"/>
          <w:szCs w:val="22"/>
        </w:rPr>
      </w:pPr>
      <w:r>
        <w:rPr>
          <w:rFonts w:ascii="Calibri" w:hAnsi="Calibri" w:cs="Calibri"/>
          <w:b/>
          <w:bCs/>
          <w:sz w:val="22"/>
          <w:szCs w:val="22"/>
        </w:rPr>
        <w:t>Key Takeaways for Your Team:</w:t>
      </w:r>
    </w:p>
    <w:p w14:paraId="499CF468" w14:textId="77777777" w:rsidR="003853AC" w:rsidRDefault="003853AC" w:rsidP="003853AC">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 1. </w:t>
      </w:r>
      <w:r>
        <w:rPr>
          <w:rFonts w:ascii="Calibri" w:hAnsi="Calibri" w:cs="Calibri"/>
          <w:b/>
          <w:bCs/>
          <w:sz w:val="22"/>
          <w:szCs w:val="22"/>
        </w:rPr>
        <w:t>Empathize &amp; Listen</w:t>
      </w:r>
      <w:r>
        <w:rPr>
          <w:rFonts w:ascii="Calibri" w:hAnsi="Calibri" w:cs="Calibri"/>
          <w:sz w:val="22"/>
          <w:szCs w:val="22"/>
        </w:rPr>
        <w:t xml:space="preserve"> – Let the homeowner vent and validate their concerns.</w:t>
      </w:r>
    </w:p>
    <w:p w14:paraId="25590C94" w14:textId="77777777" w:rsidR="003853AC" w:rsidRDefault="003853AC" w:rsidP="003853AC">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 2. </w:t>
      </w:r>
      <w:r>
        <w:rPr>
          <w:rFonts w:ascii="Calibri" w:hAnsi="Calibri" w:cs="Calibri"/>
          <w:b/>
          <w:bCs/>
          <w:sz w:val="22"/>
          <w:szCs w:val="22"/>
        </w:rPr>
        <w:t>Provide Options, Including Creative Financing</w:t>
      </w:r>
      <w:r>
        <w:rPr>
          <w:rFonts w:ascii="Calibri" w:hAnsi="Calibri" w:cs="Calibri"/>
          <w:sz w:val="22"/>
          <w:szCs w:val="22"/>
        </w:rPr>
        <w:t xml:space="preserve"> – Some sellers don’t realize they have alternative paths to selling.</w:t>
      </w:r>
    </w:p>
    <w:p w14:paraId="64445897" w14:textId="77777777" w:rsidR="003853AC" w:rsidRDefault="003853AC" w:rsidP="003853AC">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 3. </w:t>
      </w:r>
      <w:r>
        <w:rPr>
          <w:rFonts w:ascii="Calibri" w:hAnsi="Calibri" w:cs="Calibri"/>
          <w:b/>
          <w:bCs/>
          <w:sz w:val="22"/>
          <w:szCs w:val="22"/>
        </w:rPr>
        <w:t>Differentiate Yourself</w:t>
      </w:r>
      <w:r>
        <w:rPr>
          <w:rFonts w:ascii="Calibri" w:hAnsi="Calibri" w:cs="Calibri"/>
          <w:sz w:val="22"/>
          <w:szCs w:val="22"/>
        </w:rPr>
        <w:t xml:space="preserve"> – Stand out by offering unique solutions.</w:t>
      </w:r>
    </w:p>
    <w:p w14:paraId="2D0775FE" w14:textId="77777777" w:rsidR="003853AC" w:rsidRDefault="003853AC" w:rsidP="003853AC">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 4. </w:t>
      </w:r>
      <w:r>
        <w:rPr>
          <w:rFonts w:ascii="Calibri" w:hAnsi="Calibri" w:cs="Calibri"/>
          <w:b/>
          <w:bCs/>
          <w:sz w:val="22"/>
          <w:szCs w:val="22"/>
        </w:rPr>
        <w:t>Stay Persistent &amp; Add Value</w:t>
      </w:r>
      <w:r>
        <w:rPr>
          <w:rFonts w:ascii="Calibri" w:hAnsi="Calibri" w:cs="Calibri"/>
          <w:sz w:val="22"/>
          <w:szCs w:val="22"/>
        </w:rPr>
        <w:t xml:space="preserve"> – Even if they don’t list now, position yourself as their best future option.</w:t>
      </w:r>
    </w:p>
    <w:p w14:paraId="76D8C1BA" w14:textId="77777777" w:rsidR="003853AC" w:rsidRDefault="003853AC"/>
    <w:sectPr w:rsidR="003853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3AC"/>
    <w:rsid w:val="003853AC"/>
    <w:rsid w:val="00F44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2E58E1"/>
  <w15:chartTrackingRefBased/>
  <w15:docId w15:val="{00EEFEB0-CFD9-2542-9049-3228D174E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53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53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53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53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53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53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53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53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53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53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53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53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53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53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53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53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53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53AC"/>
    <w:rPr>
      <w:rFonts w:eastAsiaTheme="majorEastAsia" w:cstheme="majorBidi"/>
      <w:color w:val="272727" w:themeColor="text1" w:themeTint="D8"/>
    </w:rPr>
  </w:style>
  <w:style w:type="paragraph" w:styleId="Title">
    <w:name w:val="Title"/>
    <w:basedOn w:val="Normal"/>
    <w:next w:val="Normal"/>
    <w:link w:val="TitleChar"/>
    <w:uiPriority w:val="10"/>
    <w:qFormat/>
    <w:rsid w:val="003853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53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53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53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53AC"/>
    <w:pPr>
      <w:spacing w:before="160"/>
      <w:jc w:val="center"/>
    </w:pPr>
    <w:rPr>
      <w:i/>
      <w:iCs/>
      <w:color w:val="404040" w:themeColor="text1" w:themeTint="BF"/>
    </w:rPr>
  </w:style>
  <w:style w:type="character" w:customStyle="1" w:styleId="QuoteChar">
    <w:name w:val="Quote Char"/>
    <w:basedOn w:val="DefaultParagraphFont"/>
    <w:link w:val="Quote"/>
    <w:uiPriority w:val="29"/>
    <w:rsid w:val="003853AC"/>
    <w:rPr>
      <w:i/>
      <w:iCs/>
      <w:color w:val="404040" w:themeColor="text1" w:themeTint="BF"/>
    </w:rPr>
  </w:style>
  <w:style w:type="paragraph" w:styleId="ListParagraph">
    <w:name w:val="List Paragraph"/>
    <w:basedOn w:val="Normal"/>
    <w:uiPriority w:val="34"/>
    <w:qFormat/>
    <w:rsid w:val="003853AC"/>
    <w:pPr>
      <w:ind w:left="720"/>
      <w:contextualSpacing/>
    </w:pPr>
  </w:style>
  <w:style w:type="character" w:styleId="IntenseEmphasis">
    <w:name w:val="Intense Emphasis"/>
    <w:basedOn w:val="DefaultParagraphFont"/>
    <w:uiPriority w:val="21"/>
    <w:qFormat/>
    <w:rsid w:val="003853AC"/>
    <w:rPr>
      <w:i/>
      <w:iCs/>
      <w:color w:val="0F4761" w:themeColor="accent1" w:themeShade="BF"/>
    </w:rPr>
  </w:style>
  <w:style w:type="paragraph" w:styleId="IntenseQuote">
    <w:name w:val="Intense Quote"/>
    <w:basedOn w:val="Normal"/>
    <w:next w:val="Normal"/>
    <w:link w:val="IntenseQuoteChar"/>
    <w:uiPriority w:val="30"/>
    <w:qFormat/>
    <w:rsid w:val="003853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53AC"/>
    <w:rPr>
      <w:i/>
      <w:iCs/>
      <w:color w:val="0F4761" w:themeColor="accent1" w:themeShade="BF"/>
    </w:rPr>
  </w:style>
  <w:style w:type="character" w:styleId="IntenseReference">
    <w:name w:val="Intense Reference"/>
    <w:basedOn w:val="DefaultParagraphFont"/>
    <w:uiPriority w:val="32"/>
    <w:qFormat/>
    <w:rsid w:val="003853AC"/>
    <w:rPr>
      <w:b/>
      <w:bCs/>
      <w:smallCaps/>
      <w:color w:val="0F4761" w:themeColor="accent1" w:themeShade="BF"/>
      <w:spacing w:val="5"/>
    </w:rPr>
  </w:style>
  <w:style w:type="paragraph" w:styleId="NormalWeb">
    <w:name w:val="Normal (Web)"/>
    <w:basedOn w:val="Normal"/>
    <w:uiPriority w:val="99"/>
    <w:semiHidden/>
    <w:unhideWhenUsed/>
    <w:rsid w:val="003853AC"/>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495640">
      <w:bodyDiv w:val="1"/>
      <w:marLeft w:val="0"/>
      <w:marRight w:val="0"/>
      <w:marTop w:val="0"/>
      <w:marBottom w:val="0"/>
      <w:divBdr>
        <w:top w:val="none" w:sz="0" w:space="0" w:color="auto"/>
        <w:left w:val="none" w:sz="0" w:space="0" w:color="auto"/>
        <w:bottom w:val="none" w:sz="0" w:space="0" w:color="auto"/>
        <w:right w:val="none" w:sz="0" w:space="0" w:color="auto"/>
      </w:divBdr>
      <w:divsChild>
        <w:div w:id="85736386">
          <w:marLeft w:val="0"/>
          <w:marRight w:val="0"/>
          <w:marTop w:val="0"/>
          <w:marBottom w:val="0"/>
          <w:divBdr>
            <w:top w:val="none" w:sz="0" w:space="0" w:color="auto"/>
            <w:left w:val="none" w:sz="0" w:space="0" w:color="auto"/>
            <w:bottom w:val="none" w:sz="0" w:space="0" w:color="auto"/>
            <w:right w:val="none" w:sz="0" w:space="0" w:color="auto"/>
          </w:divBdr>
          <w:divsChild>
            <w:div w:id="934822433">
              <w:marLeft w:val="0"/>
              <w:marRight w:val="0"/>
              <w:marTop w:val="0"/>
              <w:marBottom w:val="0"/>
              <w:divBdr>
                <w:top w:val="none" w:sz="0" w:space="0" w:color="auto"/>
                <w:left w:val="none" w:sz="0" w:space="0" w:color="auto"/>
                <w:bottom w:val="none" w:sz="0" w:space="0" w:color="auto"/>
                <w:right w:val="none" w:sz="0" w:space="0" w:color="auto"/>
              </w:divBdr>
              <w:divsChild>
                <w:div w:id="172382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634</Words>
  <Characters>3616</Characters>
  <Application>Microsoft Office Word</Application>
  <DocSecurity>0</DocSecurity>
  <Lines>30</Lines>
  <Paragraphs>8</Paragraphs>
  <ScaleCrop>false</ScaleCrop>
  <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jones</dc:creator>
  <cp:keywords/>
  <dc:description/>
  <cp:lastModifiedBy>crystal jones</cp:lastModifiedBy>
  <cp:revision>1</cp:revision>
  <dcterms:created xsi:type="dcterms:W3CDTF">2025-03-15T15:57:00Z</dcterms:created>
  <dcterms:modified xsi:type="dcterms:W3CDTF">2025-03-15T15:57:00Z</dcterms:modified>
</cp:coreProperties>
</file>