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21E1" w:rsidRDefault="009321E1" w:rsidP="009321E1">
      <w:pPr>
        <w:autoSpaceDE w:val="0"/>
        <w:autoSpaceDN w:val="0"/>
        <w:adjustRightInd w:val="0"/>
        <w:spacing w:after="0" w:line="480" w:lineRule="atLeast"/>
        <w:ind w:right="-998"/>
        <w:jc w:val="center"/>
        <w:rPr>
          <w:rFonts w:ascii="Helvetica" w:hAnsi="Helvetica" w:cs="Helvetica"/>
          <w:b/>
          <w:bCs/>
          <w:kern w:val="0"/>
          <w:sz w:val="28"/>
          <w:szCs w:val="28"/>
        </w:rPr>
      </w:pPr>
      <w:r>
        <w:rPr>
          <w:rFonts w:ascii="Helvetica" w:hAnsi="Helvetica" w:cs="Helvetica"/>
          <w:b/>
          <w:bCs/>
          <w:kern w:val="0"/>
          <w:sz w:val="28"/>
          <w:szCs w:val="28"/>
        </w:rPr>
        <w:t xml:space="preserve">Istanza di ammissione al gratuito patrocinio </w:t>
      </w:r>
    </w:p>
    <w:p w:rsidR="009321E1" w:rsidRDefault="009321E1" w:rsidP="009321E1">
      <w:pPr>
        <w:autoSpaceDE w:val="0"/>
        <w:autoSpaceDN w:val="0"/>
        <w:adjustRightInd w:val="0"/>
        <w:spacing w:after="0" w:line="480" w:lineRule="atLeast"/>
        <w:ind w:right="-998"/>
        <w:jc w:val="center"/>
        <w:rPr>
          <w:rFonts w:ascii="Helvetica" w:hAnsi="Helvetica" w:cs="Helvetica"/>
          <w:b/>
          <w:bCs/>
          <w:kern w:val="0"/>
          <w:sz w:val="28"/>
          <w:szCs w:val="28"/>
        </w:rPr>
      </w:pPr>
    </w:p>
    <w:p w:rsidR="009321E1" w:rsidRDefault="009321E1" w:rsidP="009321E1">
      <w:pPr>
        <w:autoSpaceDE w:val="0"/>
        <w:autoSpaceDN w:val="0"/>
        <w:adjustRightInd w:val="0"/>
        <w:spacing w:after="0" w:line="480" w:lineRule="atLeast"/>
        <w:ind w:right="-998"/>
        <w:jc w:val="center"/>
        <w:rPr>
          <w:rFonts w:ascii="Helvetica" w:hAnsi="Helvetica" w:cs="Helvetica"/>
          <w:b/>
          <w:bCs/>
          <w:kern w:val="0"/>
        </w:rPr>
      </w:pPr>
      <w:r>
        <w:rPr>
          <w:rFonts w:ascii="Helvetica" w:hAnsi="Helvetica" w:cs="Helvetica"/>
          <w:kern w:val="0"/>
        </w:rPr>
        <w:t> </w:t>
      </w:r>
      <w:r>
        <w:rPr>
          <w:rFonts w:ascii="Helvetica" w:hAnsi="Helvetica" w:cs="Helvetica"/>
          <w:b/>
          <w:bCs/>
          <w:kern w:val="0"/>
        </w:rPr>
        <w:t>Al &lt;…&gt; (indicare autorità giudiziaria)</w:t>
      </w:r>
    </w:p>
    <w:p w:rsidR="009321E1" w:rsidRDefault="009321E1" w:rsidP="009321E1">
      <w:pPr>
        <w:autoSpaceDE w:val="0"/>
        <w:autoSpaceDN w:val="0"/>
        <w:adjustRightInd w:val="0"/>
        <w:spacing w:after="0" w:line="480" w:lineRule="atLeast"/>
        <w:ind w:right="-998"/>
        <w:jc w:val="center"/>
        <w:rPr>
          <w:rFonts w:ascii="Helvetica" w:hAnsi="Helvetica" w:cs="Helvetica"/>
          <w:b/>
          <w:bCs/>
          <w:kern w:val="0"/>
        </w:rPr>
      </w:pPr>
      <w:r>
        <w:rPr>
          <w:rFonts w:ascii="Helvetica" w:hAnsi="Helvetica" w:cs="Helvetica"/>
          <w:b/>
          <w:bCs/>
          <w:kern w:val="0"/>
        </w:rPr>
        <w:t xml:space="preserve">Istanza di ammissione al gratuito patrocinio </w:t>
      </w:r>
    </w:p>
    <w:p w:rsidR="009321E1" w:rsidRDefault="009321E1" w:rsidP="009321E1">
      <w:pPr>
        <w:autoSpaceDE w:val="0"/>
        <w:autoSpaceDN w:val="0"/>
        <w:adjustRightInd w:val="0"/>
        <w:spacing w:after="0" w:line="480" w:lineRule="atLeast"/>
        <w:ind w:right="-998"/>
        <w:jc w:val="center"/>
        <w:rPr>
          <w:rFonts w:ascii="Helvetica" w:hAnsi="Helvetica" w:cs="Helvetica"/>
          <w:b/>
          <w:bCs/>
          <w:color w:val="FB0207"/>
          <w:kern w:val="0"/>
        </w:rPr>
      </w:pPr>
    </w:p>
    <w:p w:rsidR="009321E1" w:rsidRDefault="009321E1" w:rsidP="009321E1">
      <w:pPr>
        <w:autoSpaceDE w:val="0"/>
        <w:autoSpaceDN w:val="0"/>
        <w:adjustRightInd w:val="0"/>
        <w:spacing w:after="0" w:line="480" w:lineRule="exact"/>
        <w:ind w:right="1439"/>
        <w:rPr>
          <w:rFonts w:ascii="Helvetica" w:hAnsi="Helvetica" w:cs="Helvetica"/>
          <w:kern w:val="0"/>
        </w:rPr>
      </w:pPr>
      <w:r>
        <w:rPr>
          <w:rFonts w:ascii="Helvetica" w:hAnsi="Helvetica" w:cs="Helvetica"/>
          <w:kern w:val="0"/>
        </w:rPr>
        <w:t>P.P. &lt;...&gt; R.G.N.R.</w:t>
      </w:r>
    </w:p>
    <w:p w:rsidR="009321E1" w:rsidRDefault="009321E1" w:rsidP="009321E1">
      <w:pPr>
        <w:autoSpaceDE w:val="0"/>
        <w:autoSpaceDN w:val="0"/>
        <w:adjustRightInd w:val="0"/>
        <w:spacing w:after="0" w:line="480" w:lineRule="atLeast"/>
        <w:ind w:right="-998"/>
        <w:jc w:val="center"/>
        <w:rPr>
          <w:rFonts w:ascii="Helvetica" w:hAnsi="Helvetica" w:cs="Helvetica"/>
          <w:b/>
          <w:bCs/>
          <w:kern w:val="0"/>
        </w:rPr>
      </w:pPr>
      <w:r>
        <w:rPr>
          <w:rFonts w:ascii="Helvetica" w:hAnsi="Helvetica" w:cs="Helvetica"/>
          <w:b/>
          <w:bCs/>
          <w:kern w:val="0"/>
        </w:rPr>
        <w:t>ISTANZA DI AMMISSIONE AL PATROCINIO A SPESE DELLO STATO </w:t>
      </w:r>
    </w:p>
    <w:p w:rsidR="009321E1" w:rsidRDefault="009321E1" w:rsidP="009321E1">
      <w:pPr>
        <w:autoSpaceDE w:val="0"/>
        <w:autoSpaceDN w:val="0"/>
        <w:adjustRightInd w:val="0"/>
        <w:spacing w:after="0" w:line="480" w:lineRule="atLeast"/>
        <w:ind w:right="-998"/>
        <w:jc w:val="center"/>
        <w:rPr>
          <w:rFonts w:ascii="Helvetica" w:hAnsi="Helvetica" w:cs="Helvetica"/>
          <w:b/>
          <w:bCs/>
          <w:kern w:val="0"/>
        </w:rPr>
      </w:pPr>
      <w:r>
        <w:rPr>
          <w:rFonts w:ascii="Helvetica" w:hAnsi="Helvetica" w:cs="Helvetica"/>
          <w:b/>
          <w:bCs/>
          <w:kern w:val="0"/>
        </w:rPr>
        <w:t>Ex art. 76 comma 4 ter DPR 115702</w:t>
      </w:r>
    </w:p>
    <w:p w:rsidR="009321E1" w:rsidRDefault="009321E1" w:rsidP="009321E1">
      <w:pPr>
        <w:autoSpaceDE w:val="0"/>
        <w:autoSpaceDN w:val="0"/>
        <w:adjustRightInd w:val="0"/>
        <w:spacing w:after="0" w:line="480" w:lineRule="atLeast"/>
        <w:ind w:right="-998"/>
        <w:jc w:val="both"/>
        <w:rPr>
          <w:rFonts w:ascii="Helvetica" w:hAnsi="Helvetica" w:cs="Helvetica"/>
          <w:kern w:val="0"/>
        </w:rPr>
      </w:pPr>
    </w:p>
    <w:p w:rsidR="009321E1" w:rsidRDefault="009321E1" w:rsidP="009321E1">
      <w:pPr>
        <w:autoSpaceDE w:val="0"/>
        <w:autoSpaceDN w:val="0"/>
        <w:adjustRightInd w:val="0"/>
        <w:spacing w:after="0" w:line="480" w:lineRule="atLeast"/>
        <w:ind w:right="-998"/>
        <w:jc w:val="both"/>
        <w:rPr>
          <w:rFonts w:ascii="Helvetica" w:hAnsi="Helvetica" w:cs="Helvetica"/>
          <w:kern w:val="0"/>
        </w:rPr>
      </w:pPr>
      <w:r>
        <w:rPr>
          <w:rFonts w:ascii="Helvetica" w:hAnsi="Helvetica" w:cs="Helvetica"/>
          <w:kern w:val="0"/>
        </w:rPr>
        <w:t xml:space="preserve"> Il/La sottoscritto/sottoscritta &lt;...&gt;, nato a &lt;...&gt;, il &lt;...&gt;, (C.F. &lt;...&gt;), cittadinanza &lt;…&gt;, residente in &lt;…&gt;, domiciliato ai fini della presente istanza presso &lt;…&gt;, ovvero detenuto/internato presso &lt;…&gt;, ovvero senza fissa dimora e con domicilio eletto per la procedura presso lo studio del difensore sito in &lt;…&gt;, imputato nel procedimento penale n. &lt;...&gt;/&lt;...&gt; RGNR, pendente dinanzi a &lt;…&gt;, rappresentato e difeso dall'avv. &lt;...&gt;, del Foro di Monza, difensore di &lt;...&gt;, </w:t>
      </w:r>
    </w:p>
    <w:p w:rsidR="009321E1" w:rsidRDefault="009321E1" w:rsidP="009321E1">
      <w:pPr>
        <w:autoSpaceDE w:val="0"/>
        <w:autoSpaceDN w:val="0"/>
        <w:adjustRightInd w:val="0"/>
        <w:spacing w:after="0" w:line="480" w:lineRule="atLeast"/>
        <w:ind w:right="-998"/>
        <w:jc w:val="center"/>
        <w:rPr>
          <w:rFonts w:ascii="Helvetica" w:hAnsi="Helvetica" w:cs="Helvetica"/>
          <w:b/>
          <w:bCs/>
          <w:kern w:val="0"/>
        </w:rPr>
      </w:pPr>
      <w:r>
        <w:rPr>
          <w:rFonts w:ascii="Helvetica" w:hAnsi="Helvetica" w:cs="Helvetica"/>
          <w:b/>
          <w:bCs/>
          <w:kern w:val="0"/>
        </w:rPr>
        <w:t>PREMESSO CHE</w:t>
      </w:r>
    </w:p>
    <w:p w:rsidR="009321E1" w:rsidRDefault="009321E1" w:rsidP="009321E1">
      <w:pPr>
        <w:autoSpaceDE w:val="0"/>
        <w:autoSpaceDN w:val="0"/>
        <w:adjustRightInd w:val="0"/>
        <w:spacing w:after="0" w:line="480" w:lineRule="atLeast"/>
        <w:ind w:right="-998"/>
        <w:jc w:val="both"/>
        <w:rPr>
          <w:rFonts w:ascii="Helvetica" w:hAnsi="Helvetica" w:cs="Helvetica"/>
          <w:kern w:val="0"/>
        </w:rPr>
      </w:pPr>
    </w:p>
    <w:p w:rsidR="009321E1" w:rsidRDefault="009321E1" w:rsidP="009321E1">
      <w:pPr>
        <w:autoSpaceDE w:val="0"/>
        <w:autoSpaceDN w:val="0"/>
        <w:adjustRightInd w:val="0"/>
        <w:spacing w:after="0" w:line="480" w:lineRule="atLeast"/>
        <w:ind w:right="-998"/>
        <w:jc w:val="both"/>
        <w:rPr>
          <w:rFonts w:ascii="Helvetica" w:hAnsi="Helvetica" w:cs="Helvetica"/>
          <w:kern w:val="0"/>
        </w:rPr>
      </w:pPr>
      <w:proofErr w:type="gramStart"/>
      <w:r>
        <w:rPr>
          <w:rFonts w:ascii="Helvetica" w:hAnsi="Helvetica" w:cs="Helvetica"/>
          <w:kern w:val="0"/>
        </w:rPr>
        <w:t>E’</w:t>
      </w:r>
      <w:proofErr w:type="gramEnd"/>
      <w:r>
        <w:rPr>
          <w:rFonts w:ascii="Helvetica" w:hAnsi="Helvetica" w:cs="Helvetica"/>
          <w:kern w:val="0"/>
        </w:rPr>
        <w:t xml:space="preserve"> persona offesa dai reato di cui all’art. (indicare uno o più dei seguenti: 572, 583-bis, 609-bis, 609-quater, 609-octies e 612-bis, nonché, ove commessi in danno di minori, dai reati di cui agli articoli 600, 600-bis, 600-ter, 600-quinquies, 601, 602, 609-quinquies e 609-undecies del codice penale);</w:t>
      </w:r>
    </w:p>
    <w:p w:rsidR="009321E1" w:rsidRDefault="009321E1" w:rsidP="009321E1">
      <w:pPr>
        <w:autoSpaceDE w:val="0"/>
        <w:autoSpaceDN w:val="0"/>
        <w:adjustRightInd w:val="0"/>
        <w:spacing w:after="0" w:line="480" w:lineRule="atLeast"/>
        <w:ind w:right="-998"/>
        <w:jc w:val="both"/>
        <w:rPr>
          <w:rFonts w:ascii="Helvetica" w:hAnsi="Helvetica" w:cs="Helvetica"/>
          <w:kern w:val="0"/>
        </w:rPr>
      </w:pPr>
      <w:r>
        <w:rPr>
          <w:rFonts w:ascii="Helvetica" w:hAnsi="Helvetica" w:cs="Helvetica"/>
          <w:kern w:val="0"/>
        </w:rPr>
        <w:t xml:space="preserve">che l’art. 76 dpr 115/02 e </w:t>
      </w:r>
      <w:proofErr w:type="spellStart"/>
      <w:r>
        <w:rPr>
          <w:rFonts w:ascii="Helvetica" w:hAnsi="Helvetica" w:cs="Helvetica"/>
          <w:kern w:val="0"/>
        </w:rPr>
        <w:t>succ</w:t>
      </w:r>
      <w:proofErr w:type="spellEnd"/>
      <w:r>
        <w:rPr>
          <w:rFonts w:ascii="Helvetica" w:hAnsi="Helvetica" w:cs="Helvetica"/>
          <w:kern w:val="0"/>
        </w:rPr>
        <w:t xml:space="preserve">. </w:t>
      </w:r>
      <w:proofErr w:type="spellStart"/>
      <w:r>
        <w:rPr>
          <w:rFonts w:ascii="Helvetica" w:hAnsi="Helvetica" w:cs="Helvetica"/>
          <w:kern w:val="0"/>
        </w:rPr>
        <w:t>modif</w:t>
      </w:r>
      <w:proofErr w:type="spellEnd"/>
      <w:r>
        <w:rPr>
          <w:rFonts w:ascii="Helvetica" w:hAnsi="Helvetica" w:cs="Helvetica"/>
          <w:kern w:val="0"/>
        </w:rPr>
        <w:t>. stabilisce che la persona offesa dal predetto/i reato(i) può essere ammessa al patrocinio anche in deroga ai limiti di reddito previsti dal presente decreto;</w:t>
      </w:r>
    </w:p>
    <w:p w:rsidR="009321E1" w:rsidRDefault="009321E1" w:rsidP="009321E1">
      <w:pPr>
        <w:autoSpaceDE w:val="0"/>
        <w:autoSpaceDN w:val="0"/>
        <w:adjustRightInd w:val="0"/>
        <w:spacing w:after="0" w:line="240" w:lineRule="auto"/>
        <w:ind w:right="-997"/>
        <w:jc w:val="both"/>
        <w:rPr>
          <w:rFonts w:ascii="Helvetica" w:hAnsi="Helvetica" w:cs="Helvetica"/>
          <w:kern w:val="1"/>
        </w:rPr>
      </w:pPr>
    </w:p>
    <w:p w:rsidR="009321E1" w:rsidRDefault="009321E1" w:rsidP="009321E1">
      <w:pPr>
        <w:autoSpaceDE w:val="0"/>
        <w:autoSpaceDN w:val="0"/>
        <w:adjustRightInd w:val="0"/>
        <w:spacing w:after="0" w:line="360" w:lineRule="auto"/>
        <w:ind w:right="-997"/>
        <w:jc w:val="both"/>
        <w:rPr>
          <w:rFonts w:ascii="Helvetica" w:hAnsi="Helvetica" w:cs="Helvetica"/>
          <w:i/>
          <w:iCs/>
          <w:kern w:val="1"/>
        </w:rPr>
      </w:pPr>
      <w:r>
        <w:rPr>
          <w:rFonts w:ascii="Helvetica" w:hAnsi="Helvetica" w:cs="Helvetica"/>
          <w:kern w:val="1"/>
        </w:rPr>
        <w:t xml:space="preserve">che, in particolare, la Suprema Corte (V. </w:t>
      </w:r>
      <w:r>
        <w:rPr>
          <w:rFonts w:ascii="Helvetica" w:hAnsi="Helvetica" w:cs="Helvetica"/>
          <w:i/>
          <w:iCs/>
          <w:kern w:val="1"/>
        </w:rPr>
        <w:t xml:space="preserve">Sez. </w:t>
      </w:r>
      <w:r>
        <w:rPr>
          <w:rFonts w:ascii="Helvetica" w:hAnsi="Helvetica" w:cs="Helvetica"/>
          <w:kern w:val="1"/>
        </w:rPr>
        <w:t xml:space="preserve">4 - </w:t>
      </w:r>
      <w:r>
        <w:rPr>
          <w:rFonts w:ascii="Helvetica" w:hAnsi="Helvetica" w:cs="Helvetica"/>
          <w:i/>
          <w:iCs/>
          <w:kern w:val="1"/>
        </w:rPr>
        <w:t xml:space="preserve">Sentenza n. </w:t>
      </w:r>
      <w:r>
        <w:rPr>
          <w:rFonts w:ascii="Helvetica" w:hAnsi="Helvetica" w:cs="Helvetica"/>
          <w:kern w:val="1"/>
        </w:rPr>
        <w:t xml:space="preserve">16272 </w:t>
      </w:r>
      <w:r>
        <w:rPr>
          <w:rFonts w:ascii="Helvetica" w:hAnsi="Helvetica" w:cs="Helvetica"/>
          <w:i/>
          <w:iCs/>
          <w:kern w:val="1"/>
        </w:rPr>
        <w:t xml:space="preserve">del </w:t>
      </w:r>
      <w:r>
        <w:rPr>
          <w:rFonts w:ascii="Helvetica" w:hAnsi="Helvetica" w:cs="Helvetica"/>
          <w:kern w:val="1"/>
        </w:rPr>
        <w:t>05/04/2022 Cc. (</w:t>
      </w:r>
      <w:proofErr w:type="spellStart"/>
      <w:r>
        <w:rPr>
          <w:rFonts w:ascii="Helvetica" w:hAnsi="Helvetica" w:cs="Helvetica"/>
          <w:kern w:val="1"/>
        </w:rPr>
        <w:t>dep</w:t>
      </w:r>
      <w:proofErr w:type="spellEnd"/>
      <w:r>
        <w:rPr>
          <w:rFonts w:ascii="Helvetica" w:hAnsi="Helvetica" w:cs="Helvetica"/>
          <w:kern w:val="1"/>
        </w:rPr>
        <w:t xml:space="preserve">. 28/04/2022) Rv. 283026 - 01) ha affermato che </w:t>
      </w:r>
      <w:r>
        <w:rPr>
          <w:rFonts w:ascii="Helvetica" w:hAnsi="Helvetica" w:cs="Helvetica"/>
          <w:i/>
          <w:iCs/>
          <w:kern w:val="1"/>
        </w:rPr>
        <w:t xml:space="preserve">"La persona offesa dei reati di cui all'art. 76, comma 4~ter, d.P.R. 30 maggio 2002, n. 115, può essere ammessa al patrocinio a spese dello Stato anche in deroga ai limiti di reddito stabiliti dalla medesima disposizione, </w:t>
      </w:r>
      <w:r>
        <w:rPr>
          <w:rFonts w:ascii="Helvetica" w:hAnsi="Helvetica" w:cs="Helvetica"/>
          <w:b/>
          <w:bCs/>
          <w:i/>
          <w:iCs/>
          <w:kern w:val="1"/>
        </w:rPr>
        <w:t>sicché la relativa istanza deve limitarsi ad indicare i requisiti di cui alle lett. a) e b) dell'art. 79, comma 1, del citato decreto</w:t>
      </w:r>
      <w:r>
        <w:rPr>
          <w:rFonts w:ascii="Helvetica" w:hAnsi="Helvetica" w:cs="Helvetica"/>
          <w:i/>
          <w:iCs/>
          <w:kern w:val="1"/>
        </w:rPr>
        <w:t xml:space="preserve">, non richiedendosi l'allegazione prevista alla lett. e) della norma. (In motivazione, la Corte ha precisato che, anche alla luce della sentenza della Corte costituzionale n. 1 del 2021, l'ammissione al beneficio della </w:t>
      </w:r>
      <w:r>
        <w:rPr>
          <w:rFonts w:ascii="Helvetica" w:hAnsi="Helvetica" w:cs="Helvetica"/>
          <w:i/>
          <w:iCs/>
          <w:kern w:val="1"/>
        </w:rPr>
        <w:lastRenderedPageBreak/>
        <w:t xml:space="preserve">persona offesa prescindere dalle sue condizioni reddituali è giustificata dalle finalità di incoraggiarla a sporgere denuncia e di offrirle un effettivo sostegno in ragione della natura del reato in suo danno) "; </w:t>
      </w:r>
    </w:p>
    <w:p w:rsidR="009321E1" w:rsidRDefault="009321E1" w:rsidP="009321E1">
      <w:pPr>
        <w:autoSpaceDE w:val="0"/>
        <w:autoSpaceDN w:val="0"/>
        <w:adjustRightInd w:val="0"/>
        <w:spacing w:after="0" w:line="360" w:lineRule="auto"/>
        <w:ind w:right="-998"/>
        <w:jc w:val="both"/>
        <w:rPr>
          <w:rFonts w:ascii="Helvetica" w:hAnsi="Helvetica" w:cs="Helvetica"/>
          <w:kern w:val="0"/>
        </w:rPr>
      </w:pPr>
      <w:r>
        <w:rPr>
          <w:rFonts w:ascii="Helvetica" w:hAnsi="Helvetica" w:cs="Helvetica"/>
          <w:kern w:val="0"/>
        </w:rPr>
        <w:t xml:space="preserve"> </w:t>
      </w:r>
    </w:p>
    <w:p w:rsidR="009321E1" w:rsidRDefault="009321E1" w:rsidP="009321E1">
      <w:pPr>
        <w:autoSpaceDE w:val="0"/>
        <w:autoSpaceDN w:val="0"/>
        <w:adjustRightInd w:val="0"/>
        <w:spacing w:after="0" w:line="360" w:lineRule="auto"/>
        <w:ind w:right="-997"/>
        <w:jc w:val="both"/>
        <w:rPr>
          <w:rFonts w:ascii="Helvetica" w:hAnsi="Helvetica" w:cs="Helvetica"/>
          <w:kern w:val="1"/>
        </w:rPr>
      </w:pPr>
      <w:r>
        <w:rPr>
          <w:rFonts w:ascii="Helvetica" w:hAnsi="Helvetica" w:cs="Helvetica"/>
          <w:kern w:val="1"/>
        </w:rPr>
        <w:t>Tanto premesso,</w:t>
      </w:r>
    </w:p>
    <w:p w:rsidR="009321E1" w:rsidRDefault="009321E1" w:rsidP="009321E1">
      <w:pPr>
        <w:autoSpaceDE w:val="0"/>
        <w:autoSpaceDN w:val="0"/>
        <w:adjustRightInd w:val="0"/>
        <w:spacing w:line="259" w:lineRule="auto"/>
        <w:ind w:right="-997"/>
        <w:jc w:val="center"/>
        <w:rPr>
          <w:rFonts w:ascii="Helvetica" w:hAnsi="Helvetica" w:cs="Helvetica"/>
          <w:b/>
          <w:bCs/>
          <w:kern w:val="1"/>
          <w:sz w:val="28"/>
          <w:szCs w:val="28"/>
        </w:rPr>
      </w:pPr>
      <w:r>
        <w:rPr>
          <w:rFonts w:ascii="Helvetica" w:hAnsi="Helvetica" w:cs="Helvetica"/>
          <w:b/>
          <w:bCs/>
          <w:kern w:val="1"/>
          <w:sz w:val="28"/>
          <w:szCs w:val="28"/>
        </w:rPr>
        <w:t>CHIEDE</w:t>
      </w:r>
    </w:p>
    <w:p w:rsidR="009321E1" w:rsidRDefault="009321E1" w:rsidP="009321E1">
      <w:pPr>
        <w:autoSpaceDE w:val="0"/>
        <w:autoSpaceDN w:val="0"/>
        <w:adjustRightInd w:val="0"/>
        <w:spacing w:after="0" w:line="240" w:lineRule="auto"/>
        <w:ind w:right="-997"/>
        <w:rPr>
          <w:rFonts w:ascii="Helvetica" w:hAnsi="Helvetica" w:cs="Helvetica"/>
          <w:kern w:val="1"/>
          <w:sz w:val="23"/>
          <w:szCs w:val="23"/>
        </w:rPr>
      </w:pPr>
      <w:r>
        <w:rPr>
          <w:rFonts w:ascii="Helvetica" w:hAnsi="Helvetica" w:cs="Helvetica"/>
          <w:kern w:val="1"/>
          <w:sz w:val="23"/>
          <w:szCs w:val="23"/>
        </w:rPr>
        <w:t>di essere ammessa al patrocinio a spese dello Stato e</w:t>
      </w:r>
    </w:p>
    <w:p w:rsidR="009321E1" w:rsidRDefault="009321E1" w:rsidP="009321E1">
      <w:pPr>
        <w:autoSpaceDE w:val="0"/>
        <w:autoSpaceDN w:val="0"/>
        <w:adjustRightInd w:val="0"/>
        <w:spacing w:after="0" w:line="240" w:lineRule="auto"/>
        <w:ind w:right="-997"/>
        <w:rPr>
          <w:rFonts w:ascii="Helvetica" w:hAnsi="Helvetica" w:cs="Helvetica"/>
          <w:kern w:val="1"/>
          <w:sz w:val="23"/>
          <w:szCs w:val="23"/>
        </w:rPr>
      </w:pPr>
    </w:p>
    <w:p w:rsidR="009321E1" w:rsidRDefault="009321E1" w:rsidP="009321E1">
      <w:pPr>
        <w:autoSpaceDE w:val="0"/>
        <w:autoSpaceDN w:val="0"/>
        <w:adjustRightInd w:val="0"/>
        <w:spacing w:after="0" w:line="240" w:lineRule="auto"/>
        <w:ind w:right="-997"/>
        <w:jc w:val="center"/>
        <w:rPr>
          <w:rFonts w:ascii="Helvetica" w:hAnsi="Helvetica" w:cs="Helvetica"/>
          <w:b/>
          <w:bCs/>
          <w:kern w:val="1"/>
          <w:sz w:val="28"/>
          <w:szCs w:val="28"/>
        </w:rPr>
      </w:pPr>
      <w:r>
        <w:rPr>
          <w:rFonts w:ascii="Helvetica" w:hAnsi="Helvetica" w:cs="Helvetica"/>
          <w:b/>
          <w:bCs/>
          <w:kern w:val="1"/>
          <w:sz w:val="28"/>
          <w:szCs w:val="28"/>
        </w:rPr>
        <w:t>DICHIARA</w:t>
      </w:r>
    </w:p>
    <w:p w:rsidR="009321E1" w:rsidRDefault="009321E1" w:rsidP="009321E1">
      <w:pPr>
        <w:autoSpaceDE w:val="0"/>
        <w:autoSpaceDN w:val="0"/>
        <w:adjustRightInd w:val="0"/>
        <w:spacing w:after="0" w:line="360" w:lineRule="auto"/>
        <w:ind w:right="-997"/>
        <w:rPr>
          <w:rFonts w:ascii="Helvetica" w:hAnsi="Helvetica" w:cs="Helvetica"/>
          <w:kern w:val="1"/>
          <w:sz w:val="23"/>
          <w:szCs w:val="23"/>
        </w:rPr>
      </w:pPr>
    </w:p>
    <w:p w:rsidR="009321E1" w:rsidRDefault="009321E1" w:rsidP="009321E1">
      <w:pPr>
        <w:autoSpaceDE w:val="0"/>
        <w:autoSpaceDN w:val="0"/>
        <w:adjustRightInd w:val="0"/>
        <w:spacing w:after="0" w:line="360" w:lineRule="auto"/>
        <w:ind w:right="-997"/>
        <w:jc w:val="both"/>
        <w:rPr>
          <w:rFonts w:ascii="Helvetica" w:hAnsi="Helvetica" w:cs="Helvetica"/>
          <w:kern w:val="1"/>
          <w:sz w:val="23"/>
          <w:szCs w:val="23"/>
        </w:rPr>
      </w:pPr>
      <w:r>
        <w:rPr>
          <w:rFonts w:ascii="Helvetica" w:hAnsi="Helvetica" w:cs="Helvetica"/>
          <w:kern w:val="1"/>
          <w:sz w:val="23"/>
          <w:szCs w:val="23"/>
        </w:rPr>
        <w:t>consapevole delle sanzioni penali previste in caso di dichiarazioni mendaci, falsità di atti ed uso di atti falsi, così come stabilito dall'art. 76 del D.P.R. 28 dicembre 2000, n. 445, che:</w:t>
      </w:r>
    </w:p>
    <w:p w:rsidR="009321E1" w:rsidRDefault="009321E1" w:rsidP="009321E1">
      <w:pPr>
        <w:autoSpaceDE w:val="0"/>
        <w:autoSpaceDN w:val="0"/>
        <w:adjustRightInd w:val="0"/>
        <w:spacing w:after="0" w:line="360" w:lineRule="auto"/>
        <w:ind w:right="-997"/>
        <w:jc w:val="both"/>
        <w:rPr>
          <w:rFonts w:ascii="Helvetica" w:hAnsi="Helvetica" w:cs="Helvetica"/>
          <w:kern w:val="1"/>
          <w:sz w:val="23"/>
          <w:szCs w:val="23"/>
        </w:rPr>
      </w:pPr>
    </w:p>
    <w:p w:rsidR="009321E1" w:rsidRDefault="009321E1" w:rsidP="009321E1">
      <w:pPr>
        <w:numPr>
          <w:ilvl w:val="0"/>
          <w:numId w:val="1"/>
        </w:numPr>
        <w:autoSpaceDE w:val="0"/>
        <w:autoSpaceDN w:val="0"/>
        <w:adjustRightInd w:val="0"/>
        <w:spacing w:after="0" w:line="360" w:lineRule="auto"/>
        <w:ind w:right="-997"/>
        <w:jc w:val="both"/>
        <w:rPr>
          <w:rFonts w:ascii="Helvetica" w:hAnsi="Helvetica" w:cs="Helvetica"/>
          <w:kern w:val="1"/>
          <w:sz w:val="20"/>
          <w:szCs w:val="20"/>
        </w:rPr>
      </w:pPr>
      <w:r>
        <w:rPr>
          <w:rFonts w:ascii="Helvetica" w:hAnsi="Helvetica" w:cs="Helvetica"/>
          <w:kern w:val="1"/>
          <w:sz w:val="23"/>
          <w:szCs w:val="23"/>
        </w:rPr>
        <w:t>-</w:t>
      </w:r>
      <w:r>
        <w:rPr>
          <w:rFonts w:ascii="Helvetica" w:hAnsi="Helvetica" w:cs="Helvetica"/>
          <w:kern w:val="1"/>
          <w:sz w:val="23"/>
          <w:szCs w:val="23"/>
        </w:rPr>
        <w:tab/>
        <w:t xml:space="preserve">la propria </w:t>
      </w:r>
      <w:r>
        <w:rPr>
          <w:rFonts w:ascii="Helvetica" w:hAnsi="Helvetica" w:cs="Helvetica"/>
          <w:b/>
          <w:bCs/>
          <w:kern w:val="1"/>
          <w:sz w:val="23"/>
          <w:szCs w:val="23"/>
        </w:rPr>
        <w:t>famiglia anagrafica</w:t>
      </w:r>
      <w:r>
        <w:rPr>
          <w:rFonts w:ascii="Helvetica" w:hAnsi="Helvetica" w:cs="Helvetica"/>
          <w:kern w:val="1"/>
          <w:sz w:val="23"/>
          <w:szCs w:val="23"/>
        </w:rPr>
        <w:t xml:space="preserve"> è composta, oltre che da sé stessa, anche da:</w:t>
      </w:r>
    </w:p>
    <w:p w:rsidR="009321E1" w:rsidRDefault="009321E1" w:rsidP="009321E1">
      <w:pPr>
        <w:autoSpaceDE w:val="0"/>
        <w:autoSpaceDN w:val="0"/>
        <w:adjustRightInd w:val="0"/>
        <w:spacing w:after="0" w:line="360" w:lineRule="auto"/>
        <w:ind w:left="720" w:right="-997"/>
        <w:jc w:val="both"/>
        <w:rPr>
          <w:rFonts w:ascii="Helvetica" w:hAnsi="Helvetica" w:cs="Helvetica"/>
          <w:kern w:val="1"/>
          <w:sz w:val="20"/>
          <w:szCs w:val="20"/>
        </w:rPr>
      </w:pPr>
      <w:r>
        <w:rPr>
          <w:rFonts w:ascii="Helvetica" w:hAnsi="Helvetica" w:cs="Helvetica"/>
          <w:kern w:val="1"/>
          <w:sz w:val="23"/>
          <w:szCs w:val="23"/>
        </w:rPr>
        <w:t>1. figlio,</w:t>
      </w:r>
      <w:r>
        <w:rPr>
          <w:rFonts w:ascii="Helvetica" w:hAnsi="Helvetica" w:cs="Helvetica"/>
          <w:b/>
          <w:bCs/>
          <w:kern w:val="1"/>
          <w:sz w:val="23"/>
          <w:szCs w:val="23"/>
        </w:rPr>
        <w:t xml:space="preserve"> ….</w:t>
      </w:r>
      <w:r>
        <w:rPr>
          <w:rFonts w:ascii="Helvetica" w:hAnsi="Helvetica" w:cs="Helvetica"/>
          <w:kern w:val="1"/>
          <w:sz w:val="23"/>
          <w:szCs w:val="23"/>
        </w:rPr>
        <w:t xml:space="preserve"> nato a …. in data //, C.F. </w:t>
      </w:r>
      <w:r>
        <w:rPr>
          <w:rFonts w:ascii="Helvetica" w:hAnsi="Helvetica" w:cs="Helvetica"/>
          <w:spacing w:val="30"/>
          <w:kern w:val="1"/>
          <w:sz w:val="22"/>
          <w:szCs w:val="22"/>
        </w:rPr>
        <w:t>---------</w:t>
      </w:r>
      <w:r>
        <w:rPr>
          <w:rFonts w:ascii="Helvetica" w:hAnsi="Helvetica" w:cs="Helvetica"/>
          <w:kern w:val="1"/>
          <w:sz w:val="23"/>
          <w:szCs w:val="23"/>
        </w:rPr>
        <w:t>oltre che, prima dell’interruzione della convivenza, dal proprio compagno, …. nato a</w:t>
      </w:r>
      <w:proofErr w:type="gramStart"/>
      <w:r>
        <w:rPr>
          <w:rFonts w:ascii="Helvetica" w:hAnsi="Helvetica" w:cs="Helvetica"/>
          <w:kern w:val="1"/>
          <w:sz w:val="23"/>
          <w:szCs w:val="23"/>
        </w:rPr>
        <w:t xml:space="preserve"> ….</w:t>
      </w:r>
      <w:proofErr w:type="gramEnd"/>
      <w:r>
        <w:rPr>
          <w:rFonts w:ascii="Helvetica" w:hAnsi="Helvetica" w:cs="Helvetica"/>
          <w:kern w:val="1"/>
          <w:sz w:val="23"/>
          <w:szCs w:val="23"/>
        </w:rPr>
        <w:t xml:space="preserve">.  in data --- </w:t>
      </w:r>
      <w:proofErr w:type="spellStart"/>
      <w:r>
        <w:rPr>
          <w:rFonts w:ascii="Helvetica" w:hAnsi="Helvetica" w:cs="Helvetica"/>
          <w:kern w:val="1"/>
          <w:sz w:val="23"/>
          <w:szCs w:val="23"/>
        </w:rPr>
        <w:t>Cf</w:t>
      </w:r>
      <w:proofErr w:type="spellEnd"/>
      <w:r>
        <w:rPr>
          <w:rFonts w:ascii="Helvetica" w:hAnsi="Helvetica" w:cs="Helvetica"/>
          <w:kern w:val="1"/>
          <w:sz w:val="23"/>
          <w:szCs w:val="23"/>
        </w:rPr>
        <w:t xml:space="preserve"> -------</w:t>
      </w:r>
    </w:p>
    <w:p w:rsidR="009321E1" w:rsidRDefault="009321E1" w:rsidP="009321E1">
      <w:pPr>
        <w:autoSpaceDE w:val="0"/>
        <w:autoSpaceDN w:val="0"/>
        <w:adjustRightInd w:val="0"/>
        <w:spacing w:after="0" w:line="360" w:lineRule="auto"/>
        <w:ind w:left="720" w:right="-997"/>
        <w:jc w:val="both"/>
        <w:rPr>
          <w:rFonts w:ascii="Helvetica" w:hAnsi="Helvetica" w:cs="Helvetica"/>
          <w:kern w:val="1"/>
          <w:sz w:val="20"/>
          <w:szCs w:val="20"/>
        </w:rPr>
      </w:pPr>
      <w:r>
        <w:rPr>
          <w:rFonts w:ascii="Helvetica" w:hAnsi="Helvetica" w:cs="Helvetica"/>
          <w:kern w:val="1"/>
          <w:sz w:val="20"/>
          <w:szCs w:val="20"/>
        </w:rPr>
        <w:t>2. …. Fornire generalità e codice fiscale di tutti i componenti della famiglia anagrafica;</w:t>
      </w:r>
    </w:p>
    <w:p w:rsidR="009321E1" w:rsidRDefault="009321E1" w:rsidP="009321E1">
      <w:pPr>
        <w:autoSpaceDE w:val="0"/>
        <w:autoSpaceDN w:val="0"/>
        <w:adjustRightInd w:val="0"/>
        <w:spacing w:after="0" w:line="360" w:lineRule="auto"/>
        <w:ind w:left="720" w:right="-997"/>
        <w:jc w:val="both"/>
        <w:rPr>
          <w:rFonts w:ascii="Helvetica" w:hAnsi="Helvetica" w:cs="Helvetica"/>
          <w:kern w:val="1"/>
          <w:sz w:val="20"/>
          <w:szCs w:val="20"/>
        </w:rPr>
      </w:pPr>
    </w:p>
    <w:p w:rsidR="009321E1" w:rsidRDefault="009321E1" w:rsidP="009321E1">
      <w:pPr>
        <w:numPr>
          <w:ilvl w:val="0"/>
          <w:numId w:val="2"/>
        </w:numPr>
        <w:autoSpaceDE w:val="0"/>
        <w:autoSpaceDN w:val="0"/>
        <w:adjustRightInd w:val="0"/>
        <w:spacing w:after="0" w:line="360" w:lineRule="auto"/>
        <w:ind w:right="-997"/>
        <w:jc w:val="both"/>
        <w:rPr>
          <w:rFonts w:ascii="Helvetica" w:hAnsi="Helvetica" w:cs="Helvetica"/>
          <w:kern w:val="1"/>
          <w:sz w:val="20"/>
          <w:szCs w:val="20"/>
        </w:rPr>
      </w:pPr>
      <w:r>
        <w:rPr>
          <w:rFonts w:ascii="Helvetica" w:hAnsi="Helvetica" w:cs="Helvetica"/>
          <w:kern w:val="1"/>
          <w:sz w:val="23"/>
          <w:szCs w:val="23"/>
        </w:rPr>
        <w:t>-</w:t>
      </w:r>
      <w:r>
        <w:rPr>
          <w:rFonts w:ascii="Helvetica" w:hAnsi="Helvetica" w:cs="Helvetica"/>
          <w:kern w:val="1"/>
          <w:sz w:val="23"/>
          <w:szCs w:val="23"/>
        </w:rPr>
        <w:tab/>
        <w:t xml:space="preserve">di nominare, quale proprio </w:t>
      </w:r>
      <w:r>
        <w:rPr>
          <w:rFonts w:ascii="Helvetica" w:hAnsi="Helvetica" w:cs="Helvetica"/>
          <w:b/>
          <w:bCs/>
          <w:kern w:val="1"/>
          <w:sz w:val="23"/>
          <w:szCs w:val="23"/>
        </w:rPr>
        <w:t>unico proprio difensore di fiducia</w:t>
      </w:r>
      <w:r>
        <w:rPr>
          <w:rFonts w:ascii="Helvetica" w:hAnsi="Helvetica" w:cs="Helvetica"/>
          <w:kern w:val="1"/>
          <w:sz w:val="23"/>
          <w:szCs w:val="23"/>
        </w:rPr>
        <w:t>, l'avv. Adele Manno del Foro di Catanzaro, iscritto all’elenco degli avvocati per il patrocinio a spese dello Stato presso il Consiglio dell'Ordine degli Avvocati di Catanzaro.</w:t>
      </w:r>
    </w:p>
    <w:p w:rsidR="009321E1" w:rsidRDefault="009321E1" w:rsidP="009321E1">
      <w:pPr>
        <w:autoSpaceDE w:val="0"/>
        <w:autoSpaceDN w:val="0"/>
        <w:adjustRightInd w:val="0"/>
        <w:spacing w:after="0" w:line="360" w:lineRule="auto"/>
        <w:ind w:left="720" w:right="-997"/>
        <w:jc w:val="both"/>
        <w:rPr>
          <w:rFonts w:ascii="Helvetica" w:hAnsi="Helvetica" w:cs="Helvetica"/>
          <w:kern w:val="1"/>
          <w:sz w:val="20"/>
          <w:szCs w:val="20"/>
        </w:rPr>
      </w:pPr>
    </w:p>
    <w:p w:rsidR="009321E1" w:rsidRDefault="009321E1" w:rsidP="009321E1">
      <w:pPr>
        <w:tabs>
          <w:tab w:val="left" w:pos="1605"/>
        </w:tabs>
        <w:autoSpaceDE w:val="0"/>
        <w:autoSpaceDN w:val="0"/>
        <w:adjustRightInd w:val="0"/>
        <w:spacing w:after="0" w:line="360" w:lineRule="auto"/>
        <w:ind w:right="-997"/>
        <w:rPr>
          <w:rFonts w:ascii="Helvetica" w:hAnsi="Helvetica" w:cs="Helvetica"/>
          <w:b/>
          <w:bCs/>
          <w:kern w:val="1"/>
          <w:sz w:val="23"/>
          <w:szCs w:val="23"/>
        </w:rPr>
      </w:pPr>
      <w:r>
        <w:rPr>
          <w:rFonts w:ascii="Helvetica" w:hAnsi="Helvetica" w:cs="Helvetica"/>
          <w:b/>
          <w:bCs/>
          <w:kern w:val="1"/>
          <w:sz w:val="23"/>
          <w:szCs w:val="23"/>
        </w:rPr>
        <w:t>Si allegano:</w:t>
      </w:r>
      <w:r>
        <w:rPr>
          <w:rFonts w:ascii="Helvetica" w:hAnsi="Helvetica" w:cs="Helvetica"/>
          <w:b/>
          <w:bCs/>
          <w:kern w:val="1"/>
          <w:sz w:val="23"/>
          <w:szCs w:val="23"/>
        </w:rPr>
        <w:tab/>
      </w:r>
    </w:p>
    <w:p w:rsidR="009321E1" w:rsidRDefault="009321E1" w:rsidP="009321E1">
      <w:pPr>
        <w:tabs>
          <w:tab w:val="left" w:pos="1605"/>
        </w:tabs>
        <w:autoSpaceDE w:val="0"/>
        <w:autoSpaceDN w:val="0"/>
        <w:adjustRightInd w:val="0"/>
        <w:spacing w:after="0" w:line="360" w:lineRule="auto"/>
        <w:ind w:right="-997"/>
        <w:rPr>
          <w:rFonts w:ascii="Helvetica" w:hAnsi="Helvetica" w:cs="Helvetica"/>
          <w:b/>
          <w:bCs/>
          <w:kern w:val="1"/>
          <w:sz w:val="23"/>
          <w:szCs w:val="23"/>
        </w:rPr>
      </w:pPr>
    </w:p>
    <w:p w:rsidR="009321E1" w:rsidRDefault="009321E1" w:rsidP="009321E1">
      <w:pPr>
        <w:autoSpaceDE w:val="0"/>
        <w:autoSpaceDN w:val="0"/>
        <w:adjustRightInd w:val="0"/>
        <w:spacing w:after="0" w:line="360" w:lineRule="auto"/>
        <w:ind w:right="-997"/>
        <w:rPr>
          <w:rFonts w:ascii="Helvetica" w:hAnsi="Helvetica" w:cs="Helvetica"/>
          <w:kern w:val="1"/>
          <w:sz w:val="23"/>
          <w:szCs w:val="23"/>
        </w:rPr>
      </w:pPr>
      <w:r>
        <w:rPr>
          <w:rFonts w:ascii="Helvetica" w:hAnsi="Helvetica" w:cs="Helvetica"/>
          <w:kern w:val="1"/>
          <w:sz w:val="23"/>
          <w:szCs w:val="23"/>
        </w:rPr>
        <w:t>1) documento di identità; 2) codice fiscale; 3) copia dell'elenco degli avvocati per il patrocinio a</w:t>
      </w:r>
    </w:p>
    <w:p w:rsidR="009321E1" w:rsidRDefault="009321E1" w:rsidP="009321E1">
      <w:pPr>
        <w:autoSpaceDE w:val="0"/>
        <w:autoSpaceDN w:val="0"/>
        <w:adjustRightInd w:val="0"/>
        <w:spacing w:after="0" w:line="360" w:lineRule="auto"/>
        <w:ind w:right="-997"/>
        <w:rPr>
          <w:rFonts w:ascii="Helvetica" w:hAnsi="Helvetica" w:cs="Helvetica"/>
          <w:kern w:val="1"/>
          <w:sz w:val="23"/>
          <w:szCs w:val="23"/>
        </w:rPr>
      </w:pPr>
      <w:r>
        <w:rPr>
          <w:rFonts w:ascii="Helvetica" w:hAnsi="Helvetica" w:cs="Helvetica"/>
          <w:kern w:val="1"/>
          <w:sz w:val="23"/>
          <w:szCs w:val="23"/>
        </w:rPr>
        <w:t>spese dello Stato, da cui emerge l'inserimento del difensore nominato (pag. 33)</w:t>
      </w:r>
    </w:p>
    <w:p w:rsidR="009321E1" w:rsidRDefault="009321E1" w:rsidP="009321E1">
      <w:pPr>
        <w:autoSpaceDE w:val="0"/>
        <w:autoSpaceDN w:val="0"/>
        <w:adjustRightInd w:val="0"/>
        <w:spacing w:after="0" w:line="360" w:lineRule="auto"/>
        <w:ind w:right="-997"/>
        <w:rPr>
          <w:rFonts w:ascii="Helvetica" w:hAnsi="Helvetica" w:cs="Helvetica"/>
          <w:kern w:val="1"/>
          <w:sz w:val="23"/>
          <w:szCs w:val="23"/>
        </w:rPr>
      </w:pPr>
    </w:p>
    <w:p w:rsidR="009321E1" w:rsidRDefault="009321E1" w:rsidP="009321E1">
      <w:pPr>
        <w:autoSpaceDE w:val="0"/>
        <w:autoSpaceDN w:val="0"/>
        <w:adjustRightInd w:val="0"/>
        <w:spacing w:after="0" w:line="360" w:lineRule="auto"/>
        <w:ind w:right="-997"/>
        <w:rPr>
          <w:rFonts w:ascii="Helvetica" w:hAnsi="Helvetica" w:cs="Helvetica"/>
          <w:kern w:val="1"/>
          <w:sz w:val="23"/>
          <w:szCs w:val="23"/>
        </w:rPr>
      </w:pPr>
      <w:r>
        <w:rPr>
          <w:rFonts w:ascii="Helvetica" w:hAnsi="Helvetica" w:cs="Helvetica"/>
          <w:kern w:val="1"/>
          <w:sz w:val="23"/>
          <w:szCs w:val="23"/>
        </w:rPr>
        <w:t xml:space="preserve">Li </w:t>
      </w:r>
    </w:p>
    <w:p w:rsidR="009321E1" w:rsidRDefault="009321E1" w:rsidP="009321E1">
      <w:pPr>
        <w:autoSpaceDE w:val="0"/>
        <w:autoSpaceDN w:val="0"/>
        <w:adjustRightInd w:val="0"/>
        <w:spacing w:after="0" w:line="360" w:lineRule="auto"/>
        <w:ind w:left="6372" w:right="-997" w:firstLine="708"/>
        <w:rPr>
          <w:rFonts w:ascii="Helvetica" w:hAnsi="Helvetica" w:cs="Helvetica"/>
          <w:kern w:val="1"/>
          <w:sz w:val="23"/>
          <w:szCs w:val="23"/>
        </w:rPr>
      </w:pPr>
      <w:r>
        <w:rPr>
          <w:rFonts w:ascii="Helvetica" w:hAnsi="Helvetica" w:cs="Helvetica"/>
          <w:kern w:val="1"/>
          <w:sz w:val="22"/>
          <w:szCs w:val="22"/>
        </w:rPr>
        <w:t xml:space="preserve">Firma                                                                                     </w:t>
      </w:r>
    </w:p>
    <w:p w:rsidR="009321E1" w:rsidRDefault="009321E1" w:rsidP="009321E1">
      <w:pPr>
        <w:autoSpaceDE w:val="0"/>
        <w:autoSpaceDN w:val="0"/>
        <w:adjustRightInd w:val="0"/>
        <w:spacing w:after="0" w:line="360" w:lineRule="auto"/>
        <w:ind w:left="6372" w:right="-997" w:firstLine="708"/>
        <w:rPr>
          <w:rFonts w:ascii="Helvetica" w:hAnsi="Helvetica" w:cs="Helvetica"/>
          <w:kern w:val="1"/>
          <w:sz w:val="23"/>
          <w:szCs w:val="23"/>
        </w:rPr>
      </w:pPr>
      <w:r>
        <w:rPr>
          <w:rFonts w:ascii="Helvetica" w:hAnsi="Helvetica" w:cs="Helvetica"/>
          <w:kern w:val="1"/>
          <w:sz w:val="23"/>
          <w:szCs w:val="23"/>
        </w:rPr>
        <w:tab/>
      </w:r>
      <w:r>
        <w:rPr>
          <w:rFonts w:ascii="Helvetica" w:hAnsi="Helvetica" w:cs="Helvetica"/>
          <w:kern w:val="1"/>
          <w:sz w:val="23"/>
          <w:szCs w:val="23"/>
        </w:rPr>
        <w:tab/>
      </w:r>
    </w:p>
    <w:p w:rsidR="009321E1" w:rsidRDefault="009321E1" w:rsidP="009321E1">
      <w:pPr>
        <w:autoSpaceDE w:val="0"/>
        <w:autoSpaceDN w:val="0"/>
        <w:adjustRightInd w:val="0"/>
        <w:spacing w:after="0" w:line="360" w:lineRule="auto"/>
        <w:ind w:left="1416" w:right="-997" w:firstLine="708"/>
        <w:jc w:val="right"/>
        <w:rPr>
          <w:rFonts w:ascii="Helvetica" w:hAnsi="Helvetica" w:cs="Helvetica"/>
          <w:kern w:val="1"/>
          <w:sz w:val="23"/>
          <w:szCs w:val="23"/>
        </w:rPr>
      </w:pPr>
      <w:r>
        <w:rPr>
          <w:rFonts w:ascii="Helvetica" w:hAnsi="Helvetica" w:cs="Helvetica"/>
          <w:kern w:val="1"/>
          <w:sz w:val="23"/>
          <w:szCs w:val="23"/>
        </w:rPr>
        <w:t>---------------------------------------------------------</w:t>
      </w:r>
    </w:p>
    <w:p w:rsidR="009321E1" w:rsidRDefault="009321E1" w:rsidP="009321E1">
      <w:pPr>
        <w:autoSpaceDE w:val="0"/>
        <w:autoSpaceDN w:val="0"/>
        <w:adjustRightInd w:val="0"/>
        <w:spacing w:after="0" w:line="360" w:lineRule="auto"/>
        <w:ind w:left="5664" w:right="-997"/>
        <w:rPr>
          <w:rFonts w:ascii="Helvetica" w:hAnsi="Helvetica" w:cs="Helvetica"/>
          <w:kern w:val="1"/>
          <w:sz w:val="23"/>
          <w:szCs w:val="23"/>
        </w:rPr>
      </w:pPr>
      <w:r>
        <w:rPr>
          <w:rFonts w:ascii="Helvetica" w:hAnsi="Helvetica" w:cs="Helvetica"/>
          <w:kern w:val="1"/>
          <w:sz w:val="23"/>
          <w:szCs w:val="23"/>
        </w:rPr>
        <w:t xml:space="preserve">        </w:t>
      </w:r>
      <w:proofErr w:type="gramStart"/>
      <w:r>
        <w:rPr>
          <w:rFonts w:ascii="Helvetica" w:hAnsi="Helvetica" w:cs="Helvetica"/>
          <w:kern w:val="1"/>
          <w:sz w:val="23"/>
          <w:szCs w:val="23"/>
        </w:rPr>
        <w:t>E</w:t>
      </w:r>
      <w:r>
        <w:rPr>
          <w:rFonts w:ascii="Helvetica" w:hAnsi="Helvetica" w:cs="Helvetica"/>
          <w:kern w:val="1"/>
          <w:sz w:val="15"/>
          <w:szCs w:val="15"/>
        </w:rPr>
        <w:t>’</w:t>
      </w:r>
      <w:proofErr w:type="gramEnd"/>
      <w:r>
        <w:rPr>
          <w:rFonts w:ascii="Helvetica" w:hAnsi="Helvetica" w:cs="Helvetica"/>
          <w:kern w:val="1"/>
          <w:sz w:val="15"/>
          <w:szCs w:val="15"/>
        </w:rPr>
        <w:t xml:space="preserve"> </w:t>
      </w:r>
      <w:r>
        <w:rPr>
          <w:rFonts w:ascii="Helvetica" w:hAnsi="Helvetica" w:cs="Helvetica"/>
          <w:kern w:val="1"/>
          <w:sz w:val="23"/>
          <w:szCs w:val="23"/>
        </w:rPr>
        <w:t>vera ed autentica</w:t>
      </w:r>
    </w:p>
    <w:p w:rsidR="009321E1" w:rsidRDefault="009321E1" w:rsidP="009321E1">
      <w:pPr>
        <w:autoSpaceDE w:val="0"/>
        <w:autoSpaceDN w:val="0"/>
        <w:adjustRightInd w:val="0"/>
        <w:spacing w:after="0" w:line="360" w:lineRule="auto"/>
        <w:ind w:left="5664" w:right="-997"/>
        <w:rPr>
          <w:rFonts w:ascii="Helvetica" w:hAnsi="Helvetica" w:cs="Helvetica"/>
          <w:kern w:val="1"/>
          <w:sz w:val="23"/>
          <w:szCs w:val="23"/>
        </w:rPr>
      </w:pPr>
    </w:p>
    <w:p w:rsidR="009321E1" w:rsidRDefault="009321E1" w:rsidP="009321E1">
      <w:pPr>
        <w:autoSpaceDE w:val="0"/>
        <w:autoSpaceDN w:val="0"/>
        <w:adjustRightInd w:val="0"/>
        <w:spacing w:after="0" w:line="360" w:lineRule="auto"/>
        <w:ind w:left="5664" w:right="-997"/>
        <w:rPr>
          <w:rFonts w:ascii="Helvetica" w:hAnsi="Helvetica" w:cs="Helvetica"/>
          <w:kern w:val="1"/>
          <w:sz w:val="23"/>
          <w:szCs w:val="23"/>
        </w:rPr>
      </w:pPr>
      <w:r>
        <w:rPr>
          <w:rFonts w:ascii="Helvetica" w:hAnsi="Helvetica" w:cs="Helvetica"/>
          <w:kern w:val="1"/>
          <w:sz w:val="23"/>
          <w:szCs w:val="23"/>
        </w:rPr>
        <w:t xml:space="preserve">         </w:t>
      </w:r>
    </w:p>
    <w:p w:rsidR="009321E1" w:rsidRDefault="009321E1" w:rsidP="009321E1">
      <w:pPr>
        <w:autoSpaceDE w:val="0"/>
        <w:autoSpaceDN w:val="0"/>
        <w:adjustRightInd w:val="0"/>
        <w:spacing w:after="0" w:line="360" w:lineRule="auto"/>
        <w:ind w:left="5664" w:right="-997"/>
        <w:rPr>
          <w:rFonts w:ascii="Helvetica" w:hAnsi="Helvetica" w:cs="Helvetica"/>
          <w:kern w:val="1"/>
          <w:sz w:val="23"/>
          <w:szCs w:val="23"/>
        </w:rPr>
      </w:pPr>
      <w:r>
        <w:rPr>
          <w:rFonts w:ascii="Helvetica" w:hAnsi="Helvetica" w:cs="Helvetica"/>
          <w:kern w:val="1"/>
          <w:sz w:val="23"/>
          <w:szCs w:val="23"/>
        </w:rPr>
        <w:lastRenderedPageBreak/>
        <w:t xml:space="preserve">          Avv. Adele Manno</w:t>
      </w:r>
    </w:p>
    <w:p w:rsidR="009321E1" w:rsidRDefault="009321E1" w:rsidP="009321E1">
      <w:pPr>
        <w:autoSpaceDE w:val="0"/>
        <w:autoSpaceDN w:val="0"/>
        <w:adjustRightInd w:val="0"/>
        <w:spacing w:after="0" w:line="360" w:lineRule="auto"/>
        <w:ind w:right="-997"/>
        <w:rPr>
          <w:rFonts w:ascii="Helvetica" w:hAnsi="Helvetica" w:cs="Helvetica"/>
          <w:kern w:val="1"/>
          <w:sz w:val="23"/>
          <w:szCs w:val="23"/>
        </w:rPr>
      </w:pPr>
      <w:r>
        <w:rPr>
          <w:rFonts w:ascii="Helvetica" w:hAnsi="Helvetica" w:cs="Helvetica"/>
          <w:kern w:val="1"/>
          <w:sz w:val="23"/>
          <w:szCs w:val="23"/>
        </w:rPr>
        <w:t xml:space="preserve">     </w:t>
      </w:r>
      <w:r>
        <w:rPr>
          <w:rFonts w:ascii="Helvetica" w:hAnsi="Helvetica" w:cs="Helvetica"/>
          <w:kern w:val="1"/>
          <w:sz w:val="23"/>
          <w:szCs w:val="23"/>
        </w:rPr>
        <w:tab/>
      </w:r>
      <w:r>
        <w:rPr>
          <w:rFonts w:ascii="Helvetica" w:hAnsi="Helvetica" w:cs="Helvetica"/>
          <w:kern w:val="1"/>
          <w:sz w:val="23"/>
          <w:szCs w:val="23"/>
        </w:rPr>
        <w:tab/>
      </w:r>
      <w:r>
        <w:rPr>
          <w:rFonts w:ascii="Helvetica" w:hAnsi="Helvetica" w:cs="Helvetica"/>
          <w:kern w:val="1"/>
          <w:sz w:val="23"/>
          <w:szCs w:val="23"/>
        </w:rPr>
        <w:tab/>
        <w:t xml:space="preserve">  </w:t>
      </w:r>
      <w:r>
        <w:rPr>
          <w:rFonts w:ascii="Helvetica" w:hAnsi="Helvetica" w:cs="Helvetica"/>
          <w:kern w:val="1"/>
          <w:sz w:val="23"/>
          <w:szCs w:val="23"/>
        </w:rPr>
        <w:tab/>
      </w:r>
      <w:r>
        <w:rPr>
          <w:rFonts w:ascii="Helvetica" w:hAnsi="Helvetica" w:cs="Helvetica"/>
          <w:kern w:val="1"/>
          <w:sz w:val="23"/>
          <w:szCs w:val="23"/>
        </w:rPr>
        <w:tab/>
      </w:r>
      <w:r>
        <w:rPr>
          <w:rFonts w:ascii="Helvetica" w:hAnsi="Helvetica" w:cs="Helvetica"/>
          <w:kern w:val="1"/>
          <w:sz w:val="23"/>
          <w:szCs w:val="23"/>
        </w:rPr>
        <w:tab/>
      </w:r>
      <w:r>
        <w:rPr>
          <w:rFonts w:ascii="Helvetica" w:hAnsi="Helvetica" w:cs="Helvetica"/>
          <w:kern w:val="1"/>
          <w:sz w:val="23"/>
          <w:szCs w:val="23"/>
        </w:rPr>
        <w:tab/>
      </w:r>
      <w:r>
        <w:rPr>
          <w:rFonts w:ascii="Helvetica" w:hAnsi="Helvetica" w:cs="Helvetica"/>
          <w:kern w:val="1"/>
          <w:sz w:val="23"/>
          <w:szCs w:val="23"/>
        </w:rPr>
        <w:tab/>
        <w:t xml:space="preserve">          </w:t>
      </w:r>
    </w:p>
    <w:p w:rsidR="00FC668A" w:rsidRDefault="00FC668A"/>
    <w:sectPr w:rsidR="00FC668A" w:rsidSect="009321E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575430">
    <w:abstractNumId w:val="0"/>
  </w:num>
  <w:num w:numId="2" w16cid:durableId="147301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E1"/>
    <w:rsid w:val="000D1BA2"/>
    <w:rsid w:val="009321E1"/>
    <w:rsid w:val="00F6270D"/>
    <w:rsid w:val="00FC6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39C7AA9-1FCF-AD4D-8399-21C86EE0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32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32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321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321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321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321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321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321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321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21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321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321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321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321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321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321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321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321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32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321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321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321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321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321E1"/>
    <w:rPr>
      <w:i/>
      <w:iCs/>
      <w:color w:val="404040" w:themeColor="text1" w:themeTint="BF"/>
    </w:rPr>
  </w:style>
  <w:style w:type="paragraph" w:styleId="Paragrafoelenco">
    <w:name w:val="List Paragraph"/>
    <w:basedOn w:val="Normale"/>
    <w:uiPriority w:val="34"/>
    <w:qFormat/>
    <w:rsid w:val="009321E1"/>
    <w:pPr>
      <w:ind w:left="720"/>
      <w:contextualSpacing/>
    </w:pPr>
  </w:style>
  <w:style w:type="character" w:styleId="Enfasiintensa">
    <w:name w:val="Intense Emphasis"/>
    <w:basedOn w:val="Carpredefinitoparagrafo"/>
    <w:uiPriority w:val="21"/>
    <w:qFormat/>
    <w:rsid w:val="009321E1"/>
    <w:rPr>
      <w:i/>
      <w:iCs/>
      <w:color w:val="0F4761" w:themeColor="accent1" w:themeShade="BF"/>
    </w:rPr>
  </w:style>
  <w:style w:type="paragraph" w:styleId="Citazioneintensa">
    <w:name w:val="Intense Quote"/>
    <w:basedOn w:val="Normale"/>
    <w:next w:val="Normale"/>
    <w:link w:val="CitazioneintensaCarattere"/>
    <w:uiPriority w:val="30"/>
    <w:qFormat/>
    <w:rsid w:val="00932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321E1"/>
    <w:rPr>
      <w:i/>
      <w:iCs/>
      <w:color w:val="0F4761" w:themeColor="accent1" w:themeShade="BF"/>
    </w:rPr>
  </w:style>
  <w:style w:type="character" w:styleId="Riferimentointenso">
    <w:name w:val="Intense Reference"/>
    <w:basedOn w:val="Carpredefinitoparagrafo"/>
    <w:uiPriority w:val="32"/>
    <w:qFormat/>
    <w:rsid w:val="00932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Megabit</dc:creator>
  <cp:keywords/>
  <dc:description/>
  <cp:lastModifiedBy>Megabit</cp:lastModifiedBy>
  <cp:revision>1</cp:revision>
  <dcterms:created xsi:type="dcterms:W3CDTF">2025-09-04T07:41:00Z</dcterms:created>
  <dcterms:modified xsi:type="dcterms:W3CDTF">2025-09-04T07:43:00Z</dcterms:modified>
</cp:coreProperties>
</file>