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Installation et Configuration d'Asterisk avec PJSIP</w:t>
      </w:r>
    </w:p>
    <w:p>
      <w:r>
        <w:t>Asterisk est une solution open-source de téléphonie qui permet de créer un système de téléphonie IP performant. Cette documentation explique comment installer Asterisk avec le module PJSIP, configurer les utilisateurs avec des numéros au lieu de noms et définir deux contextes distincts pour les appels.</w:t>
      </w:r>
    </w:p>
    <w:p>
      <w:pPr>
        <w:pStyle w:val="Heading2"/>
      </w:pPr>
      <w:r>
        <w:t>1. Pré-requis</w:t>
      </w:r>
    </w:p>
    <w:p>
      <w:r>
        <w:t>Avant de commencer, assurez-vous d'avoir un serveur sous Linux (Ubuntu/Debian/CentOS) et exécutez les commandes suivantes pour installer les paquets nécessaires :</w:t>
      </w:r>
    </w:p>
    <w:p>
      <w:pPr>
        <w:pStyle w:val="IntenseQuote"/>
      </w:pPr>
      <w:r>
        <w:t>Commande à exécuter :</w:t>
      </w:r>
    </w:p>
    <w:p>
      <w:r>
        <w:br/>
        <w:t>sudo apt update &amp;&amp; sudo apt upgrade -y</w:t>
        <w:br/>
        <w:t>sudo apt install -y build-essential libssl-dev libncurses-dev libnewt-dev libxml2-dev \</w:t>
        <w:br/>
        <w:t xml:space="preserve"> libsqlite3-dev libjansson-dev uuid-dev wget</w:t>
        <w:br/>
      </w:r>
    </w:p>
    <w:p>
      <w:pPr>
        <w:pStyle w:val="Heading2"/>
      </w:pPr>
      <w:r>
        <w:t>2. Installation d'Asterisk</w:t>
      </w:r>
    </w:p>
    <w:p>
      <w:pPr>
        <w:pStyle w:val="Heading3"/>
      </w:pPr>
      <w:r>
        <w:t>Téléchargement et Compilation</w:t>
      </w:r>
    </w:p>
    <w:p>
      <w:r>
        <w:t>Utilisez les commandes suivantes pour télécharger et compiler Asterisk :</w:t>
      </w:r>
    </w:p>
    <w:p>
      <w:r>
        <w:br/>
        <w:t>cd /usr/src/</w:t>
        <w:br/>
        <w:t>sudo wget http://downloads.asterisk.org/pub/telephony/asterisk/asterisk-20-current.tar.gz</w:t>
        <w:br/>
        <w:t>sudo tar xvf asterisk-20-current.tar.gz</w:t>
        <w:br/>
        <w:t>cd asterisk-20.*</w:t>
        <w:br/>
        <w:t>sudo contrib/scripts/get_mp3_source.sh</w:t>
        <w:br/>
        <w:t>sudo contrib/scripts/install_prereq install</w:t>
        <w:br/>
        <w:t>sudo ./configure --with-pjproject-bundled --with-jansson-bundled</w:t>
        <w:br/>
        <w:t>sudo make menuselect</w:t>
        <w:br/>
      </w:r>
    </w:p>
    <w:p>
      <w:r>
        <w:t>Dans le menu de `menuselect`, assurez-vous d'activer `chan_pjsip` et `res_pjsip`, puis continuez avec :</w:t>
      </w:r>
    </w:p>
    <w:p>
      <w:r>
        <w:br/>
        <w:t>sudo make -j$(nproc)</w:t>
        <w:br/>
        <w:t>sudo make install</w:t>
        <w:br/>
        <w:t>sudo make samples</w:t>
        <w:br/>
        <w:t>sudo make config</w:t>
        <w:br/>
        <w:t>sudo ldconfig</w:t>
        <w:br/>
        <w:t>sudo systemctl restart asterisk</w:t>
        <w:br/>
      </w:r>
    </w:p>
    <w:p>
      <w:pPr>
        <w:pStyle w:val="Heading2"/>
      </w:pPr>
      <w:r>
        <w:t>3. Configuration de PJSIP</w:t>
      </w:r>
    </w:p>
    <w:p>
      <w:r>
        <w:t>Éditez le fichier `pjsip.conf` avec la commande :</w:t>
      </w:r>
    </w:p>
    <w:p>
      <w:pPr>
        <w:pStyle w:val="IntenseQuote"/>
      </w:pPr>
      <w:r>
        <w:t>sudo nano /etc/asterisk/pjsip.conf</w:t>
      </w:r>
    </w:p>
    <w:p>
      <w:r>
        <w:t>Ajoutez la configuration suivante :</w:t>
      </w:r>
    </w:p>
    <w:p>
      <w:r>
        <w:br/>
        <w:t>[global]</w:t>
        <w:br/>
        <w:t>type=global</w:t>
        <w:br/>
        <w:t>user_agent=AsteriskPBX</w:t>
        <w:br/>
        <w:br/>
        <w:t>[transport-udp]</w:t>
        <w:br/>
        <w:t>type=transport</w:t>
        <w:br/>
        <w:t>protocol=udp</w:t>
        <w:br/>
        <w:t>bind=0.0.0.0</w:t>
        <w:br/>
        <w:br/>
        <w:t>[1001]</w:t>
        <w:br/>
        <w:t>type=endpoint</w:t>
        <w:br/>
        <w:t>context=interne</w:t>
        <w:br/>
        <w:t>disallow=all</w:t>
        <w:br/>
        <w:t>allow=ulaw,alaw</w:t>
        <w:br/>
        <w:t>auth=1001</w:t>
        <w:br/>
        <w:t>aors=1001</w:t>
        <w:br/>
        <w:br/>
        <w:t>[1001]</w:t>
        <w:br/>
        <w:t>type=auth</w:t>
        <w:br/>
        <w:t>auth_type=userpass</w:t>
        <w:br/>
        <w:t>password=motdepasse1</w:t>
        <w:br/>
        <w:t>username=1001</w:t>
        <w:br/>
        <w:br/>
        <w:t>[1001]</w:t>
        <w:br/>
        <w:t>type=aor</w:t>
        <w:br/>
        <w:t>max_contacts=1</w:t>
        <w:br/>
        <w:br/>
        <w:t>[1002]</w:t>
        <w:br/>
        <w:t>type=endpoint</w:t>
        <w:br/>
        <w:t>context=externe</w:t>
        <w:br/>
        <w:t>disallow=all</w:t>
        <w:br/>
        <w:t>allow=ulaw,alaw</w:t>
        <w:br/>
        <w:t>auth=1002</w:t>
        <w:br/>
        <w:t>aors=1002</w:t>
        <w:br/>
        <w:br/>
        <w:t>[1002]</w:t>
        <w:br/>
        <w:t>type=auth</w:t>
        <w:br/>
        <w:t>auth_type=userpass</w:t>
        <w:br/>
        <w:t>password=motdepasse2</w:t>
        <w:br/>
        <w:t>username=1002</w:t>
        <w:br/>
        <w:br/>
        <w:t>[1002]</w:t>
        <w:br/>
        <w:t>type=aor</w:t>
        <w:br/>
        <w:t>max_contacts=1</w:t>
        <w:br/>
      </w:r>
    </w:p>
    <w:p>
      <w:pPr>
        <w:pStyle w:val="Heading2"/>
      </w:pPr>
      <w:r>
        <w:t>4. Configuration des Contextes</w:t>
      </w:r>
    </w:p>
    <w:p>
      <w:r>
        <w:t>Modifiez le fichier `extensions.conf` :</w:t>
      </w:r>
    </w:p>
    <w:p>
      <w:pPr>
        <w:pStyle w:val="IntenseQuote"/>
      </w:pPr>
      <w:r>
        <w:t>sudo nano /etc/asterisk/extensions.conf</w:t>
      </w:r>
    </w:p>
    <w:p>
      <w:r>
        <w:br/>
        <w:t>[interne]</w:t>
        <w:br/>
        <w:t>exten =&gt; 1001,1,Dial(PJSIP/1001,20)</w:t>
        <w:br/>
        <w:t>exten =&gt; 1002,1,Dial(PJSIP/1002,20)</w:t>
        <w:br/>
        <w:t>exten =&gt; 2000,1,Playback(hello-world)</w:t>
        <w:br/>
        <w:br/>
        <w:t>[externe]</w:t>
        <w:br/>
        <w:t>exten =&gt; _X.,1,NoOp(Appel externe)</w:t>
        <w:br/>
        <w:t>same =&gt; n,Dial(PJSIP/${EXTEN},30)</w:t>
        <w:br/>
        <w:t>same =&gt; n,Hangup()</w:t>
        <w:br/>
      </w:r>
    </w:p>
    <w:p>
      <w:pPr>
        <w:pStyle w:val="Heading2"/>
      </w:pPr>
      <w:r>
        <w:t>5. Redémarrage et Test</w:t>
      </w:r>
    </w:p>
    <w:p>
      <w:r>
        <w:t>Redémarrez Asterisk avec la commande suivante :</w:t>
      </w:r>
    </w:p>
    <w:p>
      <w:pPr>
        <w:pStyle w:val="IntenseQuote"/>
      </w:pPr>
      <w:r>
        <w:t>sudo systemctl restart asterisk</w:t>
      </w:r>
    </w:p>
    <w:p>
      <w:r>
        <w:t>Vérifiez les utilisateurs enregistrés :</w:t>
      </w:r>
    </w:p>
    <w:p>
      <w:pPr>
        <w:pStyle w:val="IntenseQuote"/>
      </w:pPr>
      <w:r>
        <w:t>pjsip show endpoints</w:t>
      </w:r>
    </w:p>
    <w:p>
      <w:r>
        <w:t>Effectuez un appel test entre `1001` et `1002`.</w:t>
      </w:r>
    </w:p>
    <w:p>
      <w:pPr>
        <w:pStyle w:val="Heading2"/>
      </w:pPr>
      <w:r>
        <w:t>6. Conclusion</w:t>
      </w:r>
    </w:p>
    <w:p>
      <w:r>
        <w:t>Vous avez maintenant un serveur Asterisk fonctionnel avec PJSIP et deux contextes configurés. Vous pouvez personnaliser cette configuration en ajoutant d'autres numéros, des règles d'appel ou en intégrant des services supplémentaires comme la messagerie vocale.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