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BFBA6">
      <w:pPr>
        <w:spacing w:line="276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LESSON PLAN FORMAT</w:t>
      </w:r>
      <w:bookmarkStart w:id="0" w:name="_GoBack"/>
      <w:bookmarkEnd w:id="0"/>
    </w:p>
    <w:p w14:paraId="237A6328">
      <w:pPr>
        <w:spacing w:after="12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School Name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 ……………………………..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Teacher’s name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:………………………….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048"/>
        <w:gridCol w:w="617"/>
        <w:gridCol w:w="1735"/>
        <w:gridCol w:w="788"/>
        <w:gridCol w:w="751"/>
        <w:gridCol w:w="1032"/>
        <w:gridCol w:w="1028"/>
        <w:gridCol w:w="1622"/>
      </w:tblGrid>
      <w:tr w14:paraId="094A4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pct"/>
            <w:tcBorders>
              <w:right w:val="single" w:color="auto" w:sz="4" w:space="0"/>
            </w:tcBorders>
            <w:shd w:val="clear" w:color="auto" w:fill="F1F1F1" w:themeFill="background1" w:themeFillShade="F2"/>
          </w:tcPr>
          <w:p w14:paraId="4299A56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Term</w:t>
            </w:r>
          </w:p>
        </w:tc>
        <w:tc>
          <w:tcPr>
            <w:tcW w:w="869" w:type="pct"/>
            <w:gridSpan w:val="2"/>
            <w:tcBorders>
              <w:left w:val="single" w:color="auto" w:sz="4" w:space="0"/>
            </w:tcBorders>
            <w:shd w:val="clear" w:color="auto" w:fill="F1F1F1" w:themeFill="background1" w:themeFillShade="F2"/>
          </w:tcPr>
          <w:p w14:paraId="5A144C18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906" w:type="pct"/>
            <w:shd w:val="clear" w:color="auto" w:fill="F1F1F1" w:themeFill="background1" w:themeFillShade="F2"/>
          </w:tcPr>
          <w:p w14:paraId="38D6F3A5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411" w:type="pct"/>
            <w:shd w:val="clear" w:color="auto" w:fill="F1F1F1" w:themeFill="background1" w:themeFillShade="F2"/>
          </w:tcPr>
          <w:p w14:paraId="057F0130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392" w:type="pct"/>
            <w:shd w:val="clear" w:color="auto" w:fill="F1F1F1" w:themeFill="background1" w:themeFillShade="F2"/>
          </w:tcPr>
          <w:p w14:paraId="6EC0FE3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Unit N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539" w:type="pct"/>
            <w:shd w:val="clear" w:color="auto" w:fill="F1F1F1" w:themeFill="background1" w:themeFillShade="F2"/>
          </w:tcPr>
          <w:p w14:paraId="1D9674F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Lesson N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537" w:type="pct"/>
            <w:shd w:val="clear" w:color="auto" w:fill="F1F1F1" w:themeFill="background1" w:themeFillShade="F2"/>
          </w:tcPr>
          <w:p w14:paraId="490BADC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Duration</w:t>
            </w:r>
          </w:p>
        </w:tc>
        <w:tc>
          <w:tcPr>
            <w:tcW w:w="847" w:type="pct"/>
            <w:shd w:val="clear" w:color="auto" w:fill="F1F1F1" w:themeFill="background1" w:themeFillShade="F2"/>
          </w:tcPr>
          <w:p w14:paraId="0618BA5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Class size</w:t>
            </w:r>
          </w:p>
        </w:tc>
      </w:tr>
      <w:tr w14:paraId="55434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99" w:type="pct"/>
            <w:tcBorders>
              <w:right w:val="single" w:color="auto" w:sz="4" w:space="0"/>
            </w:tcBorders>
            <w:shd w:val="clear" w:color="auto" w:fill="auto"/>
          </w:tcPr>
          <w:p w14:paraId="2E26288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9" w:type="pct"/>
            <w:gridSpan w:val="2"/>
            <w:tcBorders>
              <w:left w:val="single" w:color="auto" w:sz="4" w:space="0"/>
            </w:tcBorders>
            <w:shd w:val="clear" w:color="auto" w:fill="auto"/>
          </w:tcPr>
          <w:p w14:paraId="370C272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…… /……/ 20……</w:t>
            </w:r>
          </w:p>
        </w:tc>
        <w:tc>
          <w:tcPr>
            <w:tcW w:w="906" w:type="pct"/>
            <w:shd w:val="clear" w:color="auto" w:fill="auto"/>
          </w:tcPr>
          <w:p w14:paraId="00221BE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 xml:space="preserve">….. </w:t>
            </w:r>
          </w:p>
        </w:tc>
        <w:tc>
          <w:tcPr>
            <w:tcW w:w="411" w:type="pct"/>
            <w:shd w:val="clear" w:color="auto" w:fill="auto"/>
          </w:tcPr>
          <w:p w14:paraId="1A31359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392" w:type="pct"/>
            <w:shd w:val="clear" w:color="auto" w:fill="auto"/>
          </w:tcPr>
          <w:p w14:paraId="1A4E1876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….</w:t>
            </w:r>
          </w:p>
        </w:tc>
        <w:tc>
          <w:tcPr>
            <w:tcW w:w="539" w:type="pct"/>
            <w:shd w:val="clear" w:color="auto" w:fill="auto"/>
          </w:tcPr>
          <w:p w14:paraId="577A212A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… of ….</w:t>
            </w:r>
          </w:p>
        </w:tc>
        <w:tc>
          <w:tcPr>
            <w:tcW w:w="537" w:type="pct"/>
            <w:shd w:val="clear" w:color="auto" w:fill="auto"/>
          </w:tcPr>
          <w:p w14:paraId="51A9088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847" w:type="pct"/>
            <w:shd w:val="clear" w:color="auto" w:fill="auto"/>
          </w:tcPr>
          <w:p w14:paraId="413584E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….</w:t>
            </w:r>
          </w:p>
        </w:tc>
      </w:tr>
      <w:tr w14:paraId="223C8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685" w:type="pct"/>
            <w:gridSpan w:val="5"/>
            <w:tcBorders>
              <w:right w:val="single" w:color="auto" w:sz="4" w:space="0"/>
            </w:tcBorders>
            <w:shd w:val="clear" w:color="auto" w:fill="F1F1F1" w:themeFill="background1" w:themeFillShade="F2"/>
          </w:tcPr>
          <w:p w14:paraId="578E768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Type of Special Educational Needs to be catered for in this lesson and number of learners in each category</w:t>
            </w:r>
          </w:p>
        </w:tc>
        <w:tc>
          <w:tcPr>
            <w:tcW w:w="2315" w:type="pct"/>
            <w:gridSpan w:val="4"/>
            <w:tcBorders>
              <w:left w:val="single" w:color="auto" w:sz="4" w:space="0"/>
            </w:tcBorders>
            <w:shd w:val="clear" w:color="auto" w:fill="auto"/>
          </w:tcPr>
          <w:p w14:paraId="6F71D83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10CFB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46" w:type="pct"/>
            <w:gridSpan w:val="2"/>
            <w:shd w:val="clear" w:color="auto" w:fill="F1F1F1" w:themeFill="background1" w:themeFillShade="F2"/>
          </w:tcPr>
          <w:p w14:paraId="0339EC5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Unit title</w:t>
            </w:r>
          </w:p>
        </w:tc>
        <w:tc>
          <w:tcPr>
            <w:tcW w:w="3954" w:type="pct"/>
            <w:gridSpan w:val="7"/>
            <w:shd w:val="clear" w:color="auto" w:fill="auto"/>
          </w:tcPr>
          <w:p w14:paraId="44F4C35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565FC1F5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09A7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46" w:type="pct"/>
            <w:gridSpan w:val="2"/>
            <w:shd w:val="clear" w:color="auto" w:fill="F1F1F1" w:themeFill="background1" w:themeFillShade="F2"/>
          </w:tcPr>
          <w:p w14:paraId="7EE0540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Key Unit Competence</w:t>
            </w:r>
          </w:p>
        </w:tc>
        <w:tc>
          <w:tcPr>
            <w:tcW w:w="3954" w:type="pct"/>
            <w:gridSpan w:val="7"/>
            <w:shd w:val="clear" w:color="auto" w:fill="auto"/>
          </w:tcPr>
          <w:p w14:paraId="234F426B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  <w:p w14:paraId="4F9B1AAE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</w:tr>
      <w:tr w14:paraId="69A42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46" w:type="pct"/>
            <w:gridSpan w:val="2"/>
            <w:shd w:val="clear" w:color="auto" w:fill="F1F1F1" w:themeFill="background1" w:themeFillShade="F2"/>
          </w:tcPr>
          <w:p w14:paraId="3BE0092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Title of the lesson</w:t>
            </w:r>
          </w:p>
        </w:tc>
        <w:tc>
          <w:tcPr>
            <w:tcW w:w="3954" w:type="pct"/>
            <w:gridSpan w:val="7"/>
            <w:shd w:val="clear" w:color="auto" w:fill="auto"/>
          </w:tcPr>
          <w:p w14:paraId="26A1CDA2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72A80C6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6B39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46" w:type="pct"/>
            <w:gridSpan w:val="2"/>
            <w:shd w:val="clear" w:color="auto" w:fill="F1F1F1" w:themeFill="background1" w:themeFillShade="F2"/>
          </w:tcPr>
          <w:p w14:paraId="47636E12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Instructional Objective</w:t>
            </w:r>
          </w:p>
        </w:tc>
        <w:tc>
          <w:tcPr>
            <w:tcW w:w="3954" w:type="pct"/>
            <w:gridSpan w:val="7"/>
            <w:shd w:val="clear" w:color="auto" w:fill="auto"/>
          </w:tcPr>
          <w:p w14:paraId="466B5C2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14:paraId="0296808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14:paraId="046C6926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14:paraId="18C5B7A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14:paraId="41AD2F7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14:paraId="4DAB9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46" w:type="pct"/>
            <w:gridSpan w:val="2"/>
            <w:shd w:val="clear" w:color="auto" w:fill="F1F1F1" w:themeFill="background1" w:themeFillShade="F2"/>
          </w:tcPr>
          <w:p w14:paraId="4B2EE832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Plan for this Class (location: in / outside)</w:t>
            </w:r>
          </w:p>
        </w:tc>
        <w:tc>
          <w:tcPr>
            <w:tcW w:w="3954" w:type="pct"/>
            <w:gridSpan w:val="7"/>
            <w:shd w:val="clear" w:color="auto" w:fill="auto"/>
          </w:tcPr>
          <w:p w14:paraId="6F777A9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37FAE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46" w:type="pct"/>
            <w:gridSpan w:val="2"/>
            <w:shd w:val="clear" w:color="auto" w:fill="F1F1F1" w:themeFill="background1" w:themeFillShade="F2"/>
          </w:tcPr>
          <w:p w14:paraId="6C813BB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Learning Materials </w:t>
            </w:r>
          </w:p>
          <w:p w14:paraId="614D8CE7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(for all learners)</w:t>
            </w:r>
          </w:p>
        </w:tc>
        <w:tc>
          <w:tcPr>
            <w:tcW w:w="3954" w:type="pct"/>
            <w:gridSpan w:val="7"/>
            <w:shd w:val="clear" w:color="auto" w:fill="auto"/>
          </w:tcPr>
          <w:p w14:paraId="6EEEDF2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</w:tr>
      <w:tr w14:paraId="2D7FC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046" w:type="pct"/>
            <w:gridSpan w:val="2"/>
            <w:shd w:val="clear" w:color="auto" w:fill="F1F1F1" w:themeFill="background1" w:themeFillShade="F2"/>
          </w:tcPr>
          <w:p w14:paraId="0C2F562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3954" w:type="pct"/>
            <w:gridSpan w:val="7"/>
            <w:shd w:val="clear" w:color="auto" w:fill="auto"/>
          </w:tcPr>
          <w:p w14:paraId="39FEDEC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  <w:p w14:paraId="3F679BAA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16A0015">
      <w:pPr>
        <w:spacing w:after="0" w:line="276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1712"/>
        <w:gridCol w:w="2950"/>
        <w:gridCol w:w="3351"/>
      </w:tblGrid>
      <w:tr w14:paraId="737A5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vMerge w:val="restart"/>
            <w:shd w:val="clear" w:color="auto" w:fill="F1F1F1" w:themeFill="background1" w:themeFillShade="F2"/>
          </w:tcPr>
          <w:p w14:paraId="6D91157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Timing for each step</w:t>
            </w:r>
          </w:p>
        </w:tc>
        <w:tc>
          <w:tcPr>
            <w:tcW w:w="5562" w:type="dxa"/>
            <w:gridSpan w:val="2"/>
            <w:shd w:val="clear" w:color="auto" w:fill="F1F1F1" w:themeFill="background1" w:themeFillShade="F2"/>
          </w:tcPr>
          <w:p w14:paraId="675E900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Description of teaching and learning activity</w:t>
            </w:r>
          </w:p>
        </w:tc>
        <w:tc>
          <w:tcPr>
            <w:tcW w:w="4037" w:type="dxa"/>
            <w:vMerge w:val="restart"/>
            <w:shd w:val="clear" w:color="auto" w:fill="F1F1F1" w:themeFill="background1" w:themeFillShade="F2"/>
          </w:tcPr>
          <w:p w14:paraId="3B25CE66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 xml:space="preserve">Generic competences </w:t>
            </w:r>
          </w:p>
          <w:p w14:paraId="5AB359FA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ja-JP"/>
              </w:rPr>
              <w:t xml:space="preserve">and </w:t>
            </w:r>
          </w:p>
          <w:p w14:paraId="0863268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 xml:space="preserve">Cross cutting issues </w:t>
            </w:r>
            <w:r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ja-JP"/>
              </w:rPr>
              <w:t>to be addressed</w:t>
            </w:r>
          </w:p>
          <w:p w14:paraId="7F924325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+</w:t>
            </w:r>
          </w:p>
          <w:p w14:paraId="40A8619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a short explanation</w:t>
            </w:r>
          </w:p>
        </w:tc>
      </w:tr>
      <w:tr w14:paraId="794BBA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417" w:type="dxa"/>
            <w:vMerge w:val="continue"/>
            <w:shd w:val="clear" w:color="auto" w:fill="F1F1F1" w:themeFill="background1" w:themeFillShade="F2"/>
          </w:tcPr>
          <w:p w14:paraId="795D392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5562" w:type="dxa"/>
            <w:gridSpan w:val="2"/>
            <w:shd w:val="clear" w:color="auto" w:fill="auto"/>
          </w:tcPr>
          <w:p w14:paraId="5C8B0B0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4037" w:type="dxa"/>
            <w:vMerge w:val="continue"/>
            <w:shd w:val="clear" w:color="auto" w:fill="F1F1F1" w:themeFill="background1" w:themeFillShade="F2"/>
          </w:tcPr>
          <w:p w14:paraId="37E22264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</w:tr>
      <w:tr w14:paraId="6D5740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vMerge w:val="continue"/>
            <w:shd w:val="clear" w:color="auto" w:fill="F1F1F1" w:themeFill="background1" w:themeFillShade="F2"/>
          </w:tcPr>
          <w:p w14:paraId="2399ECE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31" w:type="dxa"/>
            <w:shd w:val="clear" w:color="auto" w:fill="F1F1F1" w:themeFill="background1" w:themeFillShade="F2"/>
          </w:tcPr>
          <w:p w14:paraId="6D9660A7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Teacher activities</w:t>
            </w:r>
          </w:p>
        </w:tc>
        <w:tc>
          <w:tcPr>
            <w:tcW w:w="3631" w:type="dxa"/>
            <w:shd w:val="clear" w:color="auto" w:fill="F1F1F1" w:themeFill="background1" w:themeFillShade="F2"/>
          </w:tcPr>
          <w:p w14:paraId="411C1D05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kern w:val="2"/>
                <w:sz w:val="24"/>
                <w:szCs w:val="24"/>
                <w:lang w:eastAsia="ja-JP"/>
              </w:rPr>
              <w:t>Learner activities</w:t>
            </w:r>
          </w:p>
        </w:tc>
        <w:tc>
          <w:tcPr>
            <w:tcW w:w="4037" w:type="dxa"/>
            <w:vMerge w:val="continue"/>
            <w:shd w:val="clear" w:color="auto" w:fill="F1F1F1" w:themeFill="background1" w:themeFillShade="F2"/>
          </w:tcPr>
          <w:p w14:paraId="0D754AE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365C6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417" w:type="dxa"/>
            <w:shd w:val="clear" w:color="auto" w:fill="F1F1F1" w:themeFill="background1" w:themeFillShade="F2"/>
          </w:tcPr>
          <w:p w14:paraId="45FB3AE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Introduction </w:t>
            </w:r>
          </w:p>
          <w:p w14:paraId="3AD975A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  <w:p w14:paraId="70891980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  <w:p w14:paraId="56711DC2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>…min</w:t>
            </w:r>
          </w:p>
        </w:tc>
        <w:tc>
          <w:tcPr>
            <w:tcW w:w="1931" w:type="dxa"/>
          </w:tcPr>
          <w:p w14:paraId="63ADFF4E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1" w:type="dxa"/>
          </w:tcPr>
          <w:p w14:paraId="678A3D80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7" w:type="dxa"/>
          </w:tcPr>
          <w:p w14:paraId="3EC92B02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E8AB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8" w:hRule="atLeast"/>
        </w:trPr>
        <w:tc>
          <w:tcPr>
            <w:tcW w:w="1417" w:type="dxa"/>
            <w:shd w:val="clear" w:color="auto" w:fill="F1F1F1" w:themeFill="background1" w:themeFillShade="F2"/>
          </w:tcPr>
          <w:p w14:paraId="0DA5B5D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Development of the lesson</w:t>
            </w:r>
          </w:p>
          <w:p w14:paraId="3CA0826C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  <w:p w14:paraId="0F7C6C16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  <w:p w14:paraId="3184E951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…min</w:t>
            </w:r>
          </w:p>
        </w:tc>
        <w:tc>
          <w:tcPr>
            <w:tcW w:w="1931" w:type="dxa"/>
          </w:tcPr>
          <w:p w14:paraId="7089CD8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3631" w:type="dxa"/>
          </w:tcPr>
          <w:p w14:paraId="3515F503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4037" w:type="dxa"/>
          </w:tcPr>
          <w:p w14:paraId="133210D9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537DD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17" w:type="dxa"/>
            <w:shd w:val="clear" w:color="auto" w:fill="F1F1F1" w:themeFill="background1" w:themeFillShade="F2"/>
          </w:tcPr>
          <w:p w14:paraId="7538F196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Assessment</w:t>
            </w:r>
          </w:p>
          <w:p w14:paraId="655715B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  <w:p w14:paraId="795B3AD7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</w:p>
          <w:p w14:paraId="0AD46AC5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… min</w:t>
            </w:r>
          </w:p>
        </w:tc>
        <w:tc>
          <w:tcPr>
            <w:tcW w:w="1931" w:type="dxa"/>
          </w:tcPr>
          <w:p w14:paraId="29A810CA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3631" w:type="dxa"/>
          </w:tcPr>
          <w:p w14:paraId="76C4501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lang w:eastAsia="ja-JP"/>
              </w:rPr>
            </w:pPr>
          </w:p>
        </w:tc>
        <w:tc>
          <w:tcPr>
            <w:tcW w:w="4037" w:type="dxa"/>
          </w:tcPr>
          <w:p w14:paraId="683AD5CB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61524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17" w:type="dxa"/>
            <w:shd w:val="clear" w:color="auto" w:fill="F1F1F1" w:themeFill="background1" w:themeFillShade="F2"/>
          </w:tcPr>
          <w:p w14:paraId="6D5A178F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Teacher self-evaluation</w:t>
            </w:r>
          </w:p>
        </w:tc>
        <w:tc>
          <w:tcPr>
            <w:tcW w:w="9599" w:type="dxa"/>
            <w:gridSpan w:val="3"/>
          </w:tcPr>
          <w:p w14:paraId="5C87B9BD"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050891F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DokChampa">
    <w:altName w:val="Segoe Print"/>
    <w:panose1 w:val="00000000000000000000"/>
    <w:charset w:val="00"/>
    <w:family w:val="swiss"/>
    <w:pitch w:val="default"/>
    <w:sig w:usb0="00000000" w:usb1="00000000" w:usb2="00000000" w:usb3="00000000" w:csb0="0001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73"/>
    <w:rsid w:val="000E4B73"/>
    <w:rsid w:val="00666A4F"/>
    <w:rsid w:val="708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Grid1"/>
    <w:basedOn w:val="3"/>
    <w:qFormat/>
    <w:uiPriority w:val="59"/>
    <w:pPr>
      <w:spacing w:after="0" w:line="240" w:lineRule="auto"/>
    </w:pPr>
    <w:rPr>
      <w:rFonts w:ascii="Calibri" w:hAnsi="Calibri" w:eastAsia="Calibri" w:cs="DokChampa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2024-11-17T10:32:00Z</dcterms:created>
  <dc:creator>NIYIRERA Abia</dc:creator>
  <cp:lastModifiedBy>NIYIRERA ABIA</cp:lastModifiedBy>
  <dcterms:modified xsi:type="dcterms:W3CDTF">2025-11-19T06:46:06Z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7B35338F1DF943CE9DEB3E20111C6557_12</vt:lpwstr>
  </property>
</Properties>
</file>