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sz w:val="24"/>
        </w:rPr>
      </w:pPr>
      <w:r>
        <w:rPr>
          <w:rFonts w:hint="default" w:ascii="Times New Roman" w:hAnsi="Times New Roman" w:cs="Times New Roman"/>
          <w:color w:val="auto"/>
          <w:sz w:val="24"/>
        </w:rPr>
        <w:t xml:space="preserve">Needle method cement </w:t>
      </w:r>
      <w:r>
        <w:rPr>
          <w:rFonts w:hint="default" w:ascii="Times New Roman" w:hAnsi="Times New Roman" w:cs="Times New Roman"/>
          <w:color w:val="auto"/>
          <w:sz w:val="24"/>
          <w:lang w:eastAsia="zh-CN"/>
        </w:rPr>
        <w:t>mat</w:t>
      </w:r>
      <w:r>
        <w:rPr>
          <w:rFonts w:hint="default" w:ascii="Times New Roman" w:hAnsi="Times New Roman" w:cs="Times New Roman"/>
          <w:color w:val="auto"/>
          <w:sz w:val="24"/>
        </w:rPr>
        <w:t xml:space="preserve"> is a </w:t>
      </w:r>
      <w:r>
        <w:rPr>
          <w:rFonts w:hint="default" w:ascii="Times New Roman" w:hAnsi="Times New Roman" w:cs="Times New Roman"/>
          <w:color w:val="auto"/>
          <w:sz w:val="24"/>
          <w:lang w:eastAsia="zh-CN"/>
        </w:rPr>
        <w:t>mat</w:t>
      </w:r>
      <w:r>
        <w:rPr>
          <w:rFonts w:hint="default" w:ascii="Times New Roman" w:hAnsi="Times New Roman" w:cs="Times New Roman"/>
          <w:color w:val="auto"/>
          <w:sz w:val="24"/>
        </w:rPr>
        <w:t xml:space="preserve"> material made of two layers of geotextile wrapped dry concrete mixture acupuncture.</w:t>
      </w:r>
    </w:p>
    <w:p>
      <w:pPr>
        <w:rPr>
          <w:rFonts w:hint="default" w:ascii="Times New Roman" w:hAnsi="Times New Roman" w:cs="Times New Roman"/>
          <w:color w:val="auto"/>
          <w:sz w:val="24"/>
        </w:rPr>
      </w:pPr>
      <w:r>
        <w:rPr>
          <w:rFonts w:hint="default" w:ascii="Times New Roman" w:hAnsi="Times New Roman" w:cs="Times New Roman"/>
          <w:color w:val="auto"/>
          <w:sz w:val="24"/>
        </w:rPr>
        <w:t xml:space="preserve">Mass of composite cement </w:t>
      </w:r>
      <w:r>
        <w:rPr>
          <w:rFonts w:hint="default" w:ascii="Times New Roman" w:hAnsi="Times New Roman" w:cs="Times New Roman"/>
          <w:color w:val="auto"/>
          <w:sz w:val="24"/>
          <w:lang w:eastAsia="zh-CN"/>
        </w:rPr>
        <w:t>mat</w:t>
      </w:r>
      <w:r>
        <w:rPr>
          <w:rFonts w:hint="default" w:ascii="Times New Roman" w:hAnsi="Times New Roman" w:cs="Times New Roman"/>
          <w:color w:val="auto"/>
          <w:sz w:val="24"/>
        </w:rPr>
        <w:t>: 8kg/㎡, 10kg/㎡, 12kg/㎡, 15kg/㎡, etc.</w:t>
      </w:r>
    </w:p>
    <w:p>
      <w:pPr>
        <w:rPr>
          <w:rFonts w:hint="default" w:ascii="Times New Roman" w:hAnsi="Times New Roman" w:cs="Times New Roman"/>
          <w:color w:val="auto"/>
          <w:sz w:val="24"/>
        </w:rPr>
      </w:pPr>
      <w:bookmarkStart w:id="0" w:name="_GoBack"/>
      <w:bookmarkEnd w:id="0"/>
      <w:r>
        <w:rPr>
          <w:rFonts w:hint="default" w:ascii="Times New Roman" w:hAnsi="Times New Roman" w:cs="Times New Roman"/>
          <w:color w:val="auto"/>
          <w:sz w:val="24"/>
        </w:rPr>
        <w:t xml:space="preserve">Composite cement </w:t>
      </w:r>
      <w:r>
        <w:rPr>
          <w:rFonts w:hint="default" w:ascii="Times New Roman" w:hAnsi="Times New Roman" w:cs="Times New Roman"/>
          <w:color w:val="auto"/>
          <w:sz w:val="24"/>
          <w:lang w:eastAsia="zh-CN"/>
        </w:rPr>
        <w:t>mat</w:t>
      </w:r>
      <w:r>
        <w:rPr>
          <w:rFonts w:hint="default" w:ascii="Times New Roman" w:hAnsi="Times New Roman" w:cs="Times New Roman"/>
          <w:color w:val="auto"/>
          <w:sz w:val="24"/>
        </w:rPr>
        <w:t xml:space="preserve"> should be stored in a dry and ventilated warehouse. It is strictly prohibited to open the packaging before formal construction and laying.In the process of storage and transportation, attention must be paid to moisture, waterproof and leakage powder.</w:t>
      </w:r>
    </w:p>
    <w:p>
      <w:pPr>
        <w:rPr>
          <w:rFonts w:hint="default" w:ascii="Times New Roman" w:hAnsi="Times New Roman" w:cs="Times New Roman"/>
          <w:color w:val="auto"/>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YWM4YTA3YmEzNDI3OTQwOGUwY2Q2Yzc1YzlkZWQifQ=="/>
  </w:docVars>
  <w:rsids>
    <w:rsidRoot w:val="00000000"/>
    <w:rsid w:val="134C119F"/>
    <w:rsid w:val="69F8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Calibri" w:asciiTheme="minorHAnsi" w:hAnsiTheme="minorHAnsi" w:eastAsiaTheme="minorHAns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unhideWhenUsed/>
    <w:qFormat/>
    <w:uiPriority w:val="99"/>
    <w:rPr>
      <w:color w:val="0000FF"/>
      <w:u w:val="single"/>
    </w:rPr>
  </w:style>
  <w:style w:type="character" w:customStyle="1" w:styleId="6">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吴成波 Kevin Wu</cp:lastModifiedBy>
  <dcterms:modified xsi:type="dcterms:W3CDTF">2022-09-01T12:45:25Z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70ED29474A094013853A270D27792CC0</vt:lpwstr>
  </property>
</Properties>
</file>