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1557" w14:textId="77777777" w:rsidR="00844677" w:rsidRDefault="00106572">
      <w:pPr>
        <w:outlineLvl w:val="0"/>
        <w:rPr>
          <w:lang w:val="en-US"/>
        </w:rPr>
      </w:pPr>
      <w:r>
        <w:rPr>
          <w:noProof/>
          <w:sz w:val="40"/>
          <w:szCs w:val="40"/>
          <w:lang w:val="en-US"/>
        </w:rPr>
        <mc:AlternateContent>
          <mc:Choice Requires="wps">
            <w:drawing>
              <wp:anchor distT="57150" distB="57150" distL="57150" distR="57150" simplePos="0" relativeHeight="251659264" behindDoc="0" locked="0" layoutInCell="1" allowOverlap="1" wp14:anchorId="39F1F99E" wp14:editId="130200A9">
                <wp:simplePos x="0" y="0"/>
                <wp:positionH relativeFrom="column">
                  <wp:posOffset>17779</wp:posOffset>
                </wp:positionH>
                <wp:positionV relativeFrom="line">
                  <wp:posOffset>-54608</wp:posOffset>
                </wp:positionV>
                <wp:extent cx="4800600" cy="1102995"/>
                <wp:effectExtent l="0" t="0" r="0" b="0"/>
                <wp:wrapThrough wrapText="bothSides" distL="57150" distR="57150">
                  <wp:wrapPolygon edited="1">
                    <wp:start x="0" y="0"/>
                    <wp:lineTo x="21600" y="0"/>
                    <wp:lineTo x="21600" y="21600"/>
                    <wp:lineTo x="0" y="21600"/>
                    <wp:lineTo x="0" y="0"/>
                  </wp:wrapPolygon>
                </wp:wrapThrough>
                <wp:docPr id="1073741825" name="officeArt object" descr="officeArt object"/>
                <wp:cNvGraphicFramePr/>
                <a:graphic xmlns:a="http://schemas.openxmlformats.org/drawingml/2006/main">
                  <a:graphicData uri="http://schemas.microsoft.com/office/word/2010/wordprocessingShape">
                    <wps:wsp>
                      <wps:cNvSpPr txBox="1"/>
                      <wps:spPr>
                        <a:xfrm>
                          <a:off x="0" y="0"/>
                          <a:ext cx="4800600" cy="1102995"/>
                        </a:xfrm>
                        <a:prstGeom prst="rect">
                          <a:avLst/>
                        </a:prstGeom>
                        <a:noFill/>
                        <a:ln w="12700" cap="flat">
                          <a:noFill/>
                          <a:miter lim="400000"/>
                        </a:ln>
                        <a:effectLst/>
                      </wps:spPr>
                      <wps:txbx>
                        <w:txbxContent>
                          <w:p w14:paraId="31CDA99F" w14:textId="421EBC74" w:rsidR="00844677" w:rsidRDefault="00106572">
                            <w:r>
                              <w:rPr>
                                <w:b/>
                                <w:bCs/>
                                <w:sz w:val="36"/>
                                <w:szCs w:val="36"/>
                              </w:rPr>
                              <w:t>HaHu Ethiopia</w:t>
                            </w:r>
                            <w:r>
                              <w:t>-</w:t>
                            </w:r>
                            <w:r>
                              <w:rPr>
                                <w:sz w:val="28"/>
                                <w:szCs w:val="28"/>
                              </w:rPr>
                              <w:t>Bildung für Äthiopische Kinder</w:t>
                            </w:r>
                          </w:p>
                          <w:p w14:paraId="39F104E4" w14:textId="77777777" w:rsidR="00844677" w:rsidRDefault="00106572">
                            <w:r>
                              <w:rPr>
                                <w:sz w:val="20"/>
                                <w:szCs w:val="20"/>
                                <w:lang w:val="en-US"/>
                              </w:rPr>
                              <w:t xml:space="preserve">www.hahu-ethiopia.org     </w:t>
                            </w:r>
                          </w:p>
                        </w:txbxContent>
                      </wps:txbx>
                      <wps:bodyPr wrap="square" lIns="91438" tIns="91438" rIns="91438" bIns="91438" numCol="1" anchor="t">
                        <a:noAutofit/>
                      </wps:bodyPr>
                    </wps:wsp>
                  </a:graphicData>
                </a:graphic>
              </wp:anchor>
            </w:drawing>
          </mc:Choice>
          <mc:Fallback>
            <w:pict>
              <v:shapetype w14:anchorId="39F1F99E" id="_x0000_t202" coordsize="21600,21600" o:spt="202" path="m,l,21600r21600,l21600,xe">
                <v:stroke joinstyle="miter"/>
                <v:path gradientshapeok="t" o:connecttype="rect"/>
              </v:shapetype>
              <v:shape id="officeArt object" o:spid="_x0000_s1026" type="#_x0000_t202" alt="officeArt object" style="position:absolute;margin-left:1.4pt;margin-top:-4.3pt;width:378pt;height:86.85pt;z-index:251659264;visibility:visible;mso-wrap-style:square;mso-wrap-distance-left:4.5pt;mso-wrap-distance-top:4.5pt;mso-wrap-distance-right:4.5pt;mso-wrap-distance-bottom:4.5pt;mso-position-horizontal:absolute;mso-position-horizontal-relative:text;mso-position-vertical:absolute;mso-position-vertical-relative:line;v-text-anchor:top" wrapcoords="-3 12 21597 12 21597 21612 -3 21612 -3 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" filled="f" stroked="f" strokeweight="1pt">
                <v:stroke miterlimit="4"/>
                <v:textbox inset="2.53994mm,2.53994mm,2.53994mm,2.53994mm">
                  <w:txbxContent>
                    <w:p w14:paraId="31CDA99F" w14:textId="421EBC74" w:rsidR="00844677" w:rsidRDefault="00106572">
                      <w:r>
                        <w:rPr>
                          <w:b/>
                          <w:bCs/>
                          <w:sz w:val="36"/>
                          <w:szCs w:val="36"/>
                        </w:rPr>
                        <w:t>HaHu Ethiopia</w:t>
                      </w:r>
                      <w:r>
                        <w:t>-</w:t>
                      </w:r>
                      <w:r>
                        <w:rPr>
                          <w:sz w:val="28"/>
                          <w:szCs w:val="28"/>
                        </w:rPr>
                        <w:t>Bildung für Äthiopische Kinder</w:t>
                      </w:r>
                    </w:p>
                    <w:p w14:paraId="39F104E4" w14:textId="77777777" w:rsidR="00844677" w:rsidRDefault="00106572">
                      <w:r>
                        <w:rPr>
                          <w:sz w:val="20"/>
                          <w:szCs w:val="20"/>
                          <w:lang w:val="en-US"/>
                        </w:rPr>
                        <w:t xml:space="preserve">www.hahu-ethiopia.org     </w:t>
                      </w:r>
                    </w:p>
                  </w:txbxContent>
                </v:textbox>
                <w10:wrap type="through" anchory="line"/>
              </v:shape>
            </w:pict>
          </mc:Fallback>
        </mc:AlternateContent>
      </w:r>
      <w:r>
        <w:rPr>
          <w:noProof/>
          <w:sz w:val="40"/>
          <w:szCs w:val="40"/>
          <w:lang w:val="en-US"/>
        </w:rPr>
        <w:drawing>
          <wp:inline distT="0" distB="0" distL="0" distR="0" wp14:anchorId="4EE01A34" wp14:editId="5C8D4037">
            <wp:extent cx="906780" cy="1102995"/>
            <wp:effectExtent l="0" t="0" r="7620" b="478155"/>
            <wp:docPr id="1073741826" name="officeArt object" descr="Logo Äthiopien Charity 01-02d-03"/>
            <wp:cNvGraphicFramePr/>
            <a:graphic xmlns:a="http://schemas.openxmlformats.org/drawingml/2006/main">
              <a:graphicData uri="http://schemas.openxmlformats.org/drawingml/2006/picture">
                <pic:pic xmlns:pic="http://schemas.openxmlformats.org/drawingml/2006/picture">
                  <pic:nvPicPr>
                    <pic:cNvPr id="1073741826" name="Logo Äthiopien Charity 01-02d-03" descr="Logo Äthiopien Charity 01-02d-03"/>
                    <pic:cNvPicPr>
                      <a:picLocks noChangeAspect="1"/>
                    </pic:cNvPicPr>
                  </pic:nvPicPr>
                  <pic:blipFill>
                    <a:blip r:embed="rId7"/>
                    <a:stretch>
                      <a:fillRect/>
                    </a:stretch>
                  </pic:blipFill>
                  <pic:spPr>
                    <a:xfrm>
                      <a:off x="0" y="0"/>
                      <a:ext cx="907244" cy="1103559"/>
                    </a:xfrm>
                    <a:prstGeom prst="rect">
                      <a:avLst/>
                    </a:prstGeom>
                    <a:ln w="12700" cap="flat">
                      <a:noFill/>
                      <a:miter lim="400000"/>
                    </a:ln>
                    <a:effectLst>
                      <a:reflection stA="50000" endPos="40000" dir="5400000" sy="-100000" algn="bl" rotWithShape="0"/>
                    </a:effectLst>
                  </pic:spPr>
                </pic:pic>
              </a:graphicData>
            </a:graphic>
          </wp:inline>
        </w:drawing>
      </w:r>
      <w:r>
        <w:rPr>
          <w:noProof/>
          <w:lang w:val="en-US"/>
        </w:rPr>
        <w:drawing>
          <wp:inline distT="0" distB="0" distL="0" distR="0" wp14:anchorId="47244CC1" wp14:editId="0EF0F950">
            <wp:extent cx="3878580" cy="3230880"/>
            <wp:effectExtent l="0" t="0" r="7620" b="7620"/>
            <wp:docPr id="1073741827" name="officeArt object" descr="Blauer Glasanhänger Fisch mit silbernem Glanz und pastellfarbenen Glitzerverschönerungen, hängend an Tannenzweig mit warmem Licht."/>
            <wp:cNvGraphicFramePr/>
            <a:graphic xmlns:a="http://schemas.openxmlformats.org/drawingml/2006/main">
              <a:graphicData uri="http://schemas.openxmlformats.org/drawingml/2006/picture">
                <pic:pic xmlns:pic="http://schemas.openxmlformats.org/drawingml/2006/picture">
                  <pic:nvPicPr>
                    <pic:cNvPr id="1073741827" name="Blauer Glasanhänger Fisch mit silbernem Glanz und pastellfarbenen Glitzerverschönerungen, hängend an Tannenzweig mit warmem Licht." descr="Blauer Glasanhänger Fisch mit silbernem Glanz und pastellfarbenen Glitzerverschönerungen, hängend an Tannenzweig mit warmem Licht."/>
                    <pic:cNvPicPr>
                      <a:picLocks noChangeAspect="1"/>
                    </pic:cNvPicPr>
                  </pic:nvPicPr>
                  <pic:blipFill>
                    <a:blip r:embed="rId8"/>
                    <a:stretch>
                      <a:fillRect/>
                    </a:stretch>
                  </pic:blipFill>
                  <pic:spPr>
                    <a:xfrm>
                      <a:off x="0" y="0"/>
                      <a:ext cx="3878581" cy="3230881"/>
                    </a:xfrm>
                    <a:prstGeom prst="rect">
                      <a:avLst/>
                    </a:prstGeom>
                    <a:ln w="12700" cap="flat">
                      <a:noFill/>
                      <a:miter lim="400000"/>
                    </a:ln>
                    <a:effectLst/>
                  </pic:spPr>
                </pic:pic>
              </a:graphicData>
            </a:graphic>
          </wp:inline>
        </w:drawing>
      </w:r>
    </w:p>
    <w:p w14:paraId="3750863E" w14:textId="77777777" w:rsidR="00844677" w:rsidRDefault="00844677">
      <w:pPr>
        <w:pStyle w:val="Default"/>
        <w:spacing w:after="160" w:line="259" w:lineRule="auto"/>
        <w:rPr>
          <w:rFonts w:ascii="Aptos" w:eastAsia="Aptos" w:hAnsi="Aptos" w:cs="Aptos"/>
          <w:kern w:val="2"/>
          <w:u w:color="000000"/>
          <w:lang w:val="de-DE"/>
        </w:rPr>
      </w:pPr>
    </w:p>
    <w:p w14:paraId="273AD7FC" w14:textId="624FC675" w:rsidR="00844677" w:rsidRDefault="00A703A7" w:rsidP="00A703A7">
      <w:pPr>
        <w:pStyle w:val="Default"/>
        <w:spacing w:after="160" w:line="259" w:lineRule="auto"/>
        <w:jc w:val="center"/>
        <w:rPr>
          <w:rFonts w:ascii="Aptos" w:eastAsia="Aptos" w:hAnsi="Aptos" w:cs="Aptos"/>
          <w:b/>
          <w:bCs/>
          <w:kern w:val="2"/>
          <w:sz w:val="24"/>
          <w:szCs w:val="24"/>
          <w:u w:color="000000"/>
          <w:lang w:val="de-DE"/>
        </w:rPr>
      </w:pPr>
      <w:r w:rsidRPr="00A703A7">
        <w:rPr>
          <w:rFonts w:ascii="Aptos" w:eastAsia="Aptos" w:hAnsi="Aptos" w:cs="Aptos"/>
          <w:b/>
          <w:bCs/>
          <w:kern w:val="2"/>
          <w:sz w:val="24"/>
          <w:szCs w:val="24"/>
          <w:u w:color="000000"/>
          <w:lang w:val="de-DE"/>
        </w:rPr>
        <w:t>Rundbrief Dezember 2025</w:t>
      </w:r>
    </w:p>
    <w:p w14:paraId="3E44B40A" w14:textId="77777777" w:rsidR="00A703A7" w:rsidRPr="00A703A7" w:rsidRDefault="00A703A7" w:rsidP="00A703A7">
      <w:pPr>
        <w:pStyle w:val="Default"/>
        <w:spacing w:after="160" w:line="259" w:lineRule="auto"/>
        <w:jc w:val="center"/>
        <w:rPr>
          <w:rFonts w:ascii="Aptos" w:eastAsia="Aptos" w:hAnsi="Aptos" w:cs="Aptos"/>
          <w:b/>
          <w:bCs/>
          <w:kern w:val="2"/>
          <w:sz w:val="24"/>
          <w:szCs w:val="24"/>
          <w:u w:color="000000"/>
          <w:lang w:val="de-DE"/>
        </w:rPr>
      </w:pPr>
    </w:p>
    <w:p w14:paraId="177CA1C3" w14:textId="3A9AE784"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kern w:val="2"/>
          <w:u w:color="000000"/>
          <w:lang w:val="de-DE"/>
        </w:rPr>
        <w:t>Liebe Freund</w:t>
      </w:r>
      <w:r w:rsidR="00A703A7">
        <w:rPr>
          <w:rFonts w:ascii="Aptos" w:eastAsia="Aptos" w:hAnsi="Aptos" w:cs="Aptos"/>
          <w:kern w:val="2"/>
          <w:u w:color="000000"/>
          <w:lang w:val="de-DE"/>
        </w:rPr>
        <w:t xml:space="preserve">Innen </w:t>
      </w:r>
      <w:r>
        <w:rPr>
          <w:rFonts w:ascii="Aptos" w:eastAsia="Aptos" w:hAnsi="Aptos" w:cs="Aptos"/>
          <w:kern w:val="2"/>
          <w:u w:color="000000"/>
          <w:lang w:val="de-DE"/>
        </w:rPr>
        <w:t>und Pat</w:t>
      </w:r>
      <w:r w:rsidR="00A703A7">
        <w:rPr>
          <w:rFonts w:ascii="Aptos" w:eastAsia="Aptos" w:hAnsi="Aptos" w:cs="Aptos"/>
          <w:kern w:val="2"/>
          <w:u w:color="000000"/>
          <w:lang w:val="de-DE"/>
        </w:rPr>
        <w:t>Innen</w:t>
      </w:r>
      <w:r>
        <w:rPr>
          <w:rFonts w:ascii="Aptos" w:eastAsia="Aptos" w:hAnsi="Aptos" w:cs="Aptos"/>
          <w:kern w:val="2"/>
          <w:u w:color="000000"/>
          <w:lang w:val="de-DE"/>
        </w:rPr>
        <w:t>!</w:t>
      </w:r>
    </w:p>
    <w:p w14:paraId="235666B2" w14:textId="77777777"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kern w:val="2"/>
          <w:u w:color="000000"/>
          <w:lang w:val="de-DE"/>
        </w:rPr>
        <w:t>Wir melden uns noch einmal kurz vor den Feiertagen, um euch wieder eine kleine Weihnachtsgeschichte zukommen zu lassen.</w:t>
      </w:r>
    </w:p>
    <w:p w14:paraId="44AE7EA0" w14:textId="77777777"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kern w:val="2"/>
          <w:u w:color="000000"/>
          <w:lang w:val="de-DE"/>
        </w:rPr>
        <w:t>Diesmal geht es um BETHLEHEM, was ja irgendwie auch zum Thema passt.</w:t>
      </w:r>
    </w:p>
    <w:p w14:paraId="753C904C" w14:textId="504C418F"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kern w:val="2"/>
          <w:u w:color="000000"/>
          <w:lang w:val="de-DE"/>
        </w:rPr>
        <w:t>Bethlehem kennen wir seit vielen Jahren. Wir haben begonnen sie zu unterstützen, als sie 6 Jahre alt un</w:t>
      </w:r>
      <w:r w:rsidR="00A703A7">
        <w:rPr>
          <w:rFonts w:ascii="Aptos" w:eastAsia="Aptos" w:hAnsi="Aptos" w:cs="Aptos"/>
          <w:kern w:val="2"/>
          <w:u w:color="000000"/>
          <w:lang w:val="de-DE"/>
        </w:rPr>
        <w:t>d</w:t>
      </w:r>
      <w:r>
        <w:rPr>
          <w:rFonts w:ascii="Aptos" w:eastAsia="Aptos" w:hAnsi="Aptos" w:cs="Aptos"/>
          <w:kern w:val="2"/>
          <w:u w:color="000000"/>
          <w:lang w:val="de-DE"/>
        </w:rPr>
        <w:t xml:space="preserve"> ein kleines, schüchternes Mädchen war.</w:t>
      </w:r>
    </w:p>
    <w:p w14:paraId="2F789B16" w14:textId="77777777"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noProof/>
          <w:kern w:val="2"/>
          <w:u w:color="000000"/>
          <w:lang w:val="de-DE"/>
        </w:rPr>
        <w:drawing>
          <wp:inline distT="0" distB="0" distL="0" distR="0" wp14:anchorId="0976B0F6" wp14:editId="7D958EF5">
            <wp:extent cx="1851660" cy="2362200"/>
            <wp:effectExtent l="0" t="0" r="0" b="0"/>
            <wp:docPr id="1073741828" name="officeArt object" descr="C:\Users\mickey\Pictures\Äthopien Kinder 2015\Bethlehem aleghn 2.jpg"/>
            <wp:cNvGraphicFramePr/>
            <a:graphic xmlns:a="http://schemas.openxmlformats.org/drawingml/2006/main">
              <a:graphicData uri="http://schemas.openxmlformats.org/drawingml/2006/picture">
                <pic:pic xmlns:pic="http://schemas.openxmlformats.org/drawingml/2006/picture">
                  <pic:nvPicPr>
                    <pic:cNvPr id="1073741828" name="C:\Users\mickey\Pictures\Äthopien Kinder 2015\Bethlehem aleghn 2.jpg" descr="C:\Users\mickey\Pictures\Äthopien Kinder 2015\Bethlehem aleghn 2.jpg"/>
                    <pic:cNvPicPr>
                      <a:picLocks noChangeAspect="1"/>
                    </pic:cNvPicPr>
                  </pic:nvPicPr>
                  <pic:blipFill>
                    <a:blip r:embed="rId9"/>
                    <a:stretch>
                      <a:fillRect/>
                    </a:stretch>
                  </pic:blipFill>
                  <pic:spPr>
                    <a:xfrm>
                      <a:off x="0" y="0"/>
                      <a:ext cx="1851848" cy="2362440"/>
                    </a:xfrm>
                    <a:prstGeom prst="rect">
                      <a:avLst/>
                    </a:prstGeom>
                    <a:ln w="12700" cap="flat">
                      <a:noFill/>
                      <a:miter lim="400000"/>
                    </a:ln>
                    <a:effectLst/>
                  </pic:spPr>
                </pic:pic>
              </a:graphicData>
            </a:graphic>
          </wp:inline>
        </w:drawing>
      </w:r>
    </w:p>
    <w:p w14:paraId="40E26EFD" w14:textId="77777777"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kern w:val="2"/>
          <w:u w:color="000000"/>
          <w:lang w:val="de-DE"/>
        </w:rPr>
        <w:t>Bethlehem lebte mit der Mutter in einer winzigen Hütte, mit einer Glühbirne, es gab einfach gar nichts. Der Vater hatte die Mutter bereits vor Betlehems Geburt verlassen.</w:t>
      </w:r>
    </w:p>
    <w:p w14:paraId="49C8AB23" w14:textId="77777777"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kern w:val="2"/>
          <w:u w:color="000000"/>
          <w:lang w:val="de-DE"/>
        </w:rPr>
        <w:t>Im Jahr 2018 wurde die Mutter sehr krank, sie hatte Wunden, die nicht heilten und sie musste die Arbeit aufgeben. Die Mutter kann weder lesen noch schreiben.</w:t>
      </w:r>
    </w:p>
    <w:p w14:paraId="325A45A4" w14:textId="77777777"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kern w:val="2"/>
          <w:u w:color="000000"/>
          <w:lang w:val="de-DE"/>
        </w:rPr>
        <w:t>In einem Gesundheitszentrum wurde dann die Diagnose Lepra gestellt. Die Medikamente konnte die Mutter nur durch die Unterstützung von HaHu bezahlen. Zu diesem Zeitpunkt war ein Überleben nur durch Betteln auf der Straße möglich. Bethlehem, die eine gute Schülerin war, wusste zu diesem Zeitpunkt noch nichts von der Tragweite der Erkrankung der Mutter.</w:t>
      </w:r>
    </w:p>
    <w:p w14:paraId="4C2E7BF2" w14:textId="77777777"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noProof/>
          <w:kern w:val="2"/>
          <w:u w:color="000000"/>
          <w:lang w:val="de-DE"/>
        </w:rPr>
        <w:drawing>
          <wp:inline distT="0" distB="0" distL="0" distR="0" wp14:anchorId="360D8BE0" wp14:editId="40BBD4DC">
            <wp:extent cx="5596891" cy="4194175"/>
            <wp:effectExtent l="0" t="0" r="0" b="0"/>
            <wp:docPr id="1073741829" name="officeArt object" descr="C:\Users\Elisabeth\AppData\Local\Microsoft\Windows\Temporary Internet Files\Content.Word\P1000318.jpg"/>
            <wp:cNvGraphicFramePr/>
            <a:graphic xmlns:a="http://schemas.openxmlformats.org/drawingml/2006/main">
              <a:graphicData uri="http://schemas.openxmlformats.org/drawingml/2006/picture">
                <pic:pic xmlns:pic="http://schemas.openxmlformats.org/drawingml/2006/picture">
                  <pic:nvPicPr>
                    <pic:cNvPr id="1073741829" name="C:\Users\Elisabeth\AppData\Local\Microsoft\Windows\Temporary Internet Files\Content.Word\P1000318.jpg" descr="C:\Users\Elisabeth\AppData\Local\Microsoft\Windows\Temporary Internet Files\Content.Word\P1000318.jpg"/>
                    <pic:cNvPicPr>
                      <a:picLocks noChangeAspect="1"/>
                    </pic:cNvPicPr>
                  </pic:nvPicPr>
                  <pic:blipFill>
                    <a:blip r:embed="rId10"/>
                    <a:stretch>
                      <a:fillRect/>
                    </a:stretch>
                  </pic:blipFill>
                  <pic:spPr>
                    <a:xfrm>
                      <a:off x="0" y="0"/>
                      <a:ext cx="5596891" cy="4194175"/>
                    </a:xfrm>
                    <a:prstGeom prst="rect">
                      <a:avLst/>
                    </a:prstGeom>
                    <a:ln w="12700" cap="flat">
                      <a:noFill/>
                      <a:miter lim="400000"/>
                    </a:ln>
                    <a:effectLst/>
                  </pic:spPr>
                </pic:pic>
              </a:graphicData>
            </a:graphic>
          </wp:inline>
        </w:drawing>
      </w:r>
    </w:p>
    <w:p w14:paraId="2E55C4D0" w14:textId="77777777"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kern w:val="2"/>
          <w:u w:color="000000"/>
          <w:lang w:val="de-DE"/>
        </w:rPr>
        <w:t>Durch die Hilfe von HaHu gelingt es die Mutter so weit zu unterstützen, dass sie alle notwendigen Hilfsmittel (Krücken, Spezialschuhe, Zusatznahrung) erhält und wir die Therapiekosten übernehmen. Durch die Leprahilfe in Addis gelingt es nach vielen Jahren für Bethlehem und ihre Mutter ein kleines Government house am Rand von Addis zu bekommen.</w:t>
      </w:r>
    </w:p>
    <w:p w14:paraId="2B6C277F" w14:textId="77777777"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kern w:val="2"/>
          <w:u w:color="000000"/>
          <w:lang w:val="de-DE"/>
        </w:rPr>
        <w:t xml:space="preserve">In der 6. Klasse beginnt sich das Leben nun zum Besseren zu wenden. Bethlehem war eine gute Schülerin, die besonders in Mathematik und Sport sehr begabt war. Sie hatte dann das Glück, dass sie in der Schule sehr gefördert wurde und von einem Schwimmlehrer „entdeckt“ wurde. </w:t>
      </w:r>
    </w:p>
    <w:p w14:paraId="6F33F4FF" w14:textId="77777777"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kern w:val="2"/>
          <w:u w:color="000000"/>
          <w:lang w:val="de-DE"/>
        </w:rPr>
        <w:t>Sie wurde in ein Jugendschwimmteam aufgenommen und tritt mittlerweile in ihrer Altersgruppe für Äthiopien an. Schon zu Beginn gewinnt sie einen Wettbewerb nach dem Anderen.</w:t>
      </w:r>
    </w:p>
    <w:p w14:paraId="374ACDE1" w14:textId="77777777"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noProof/>
          <w:kern w:val="2"/>
          <w:u w:color="000000"/>
          <w:lang w:val="de-DE"/>
        </w:rPr>
        <w:drawing>
          <wp:inline distT="0" distB="0" distL="0" distR="0" wp14:anchorId="00E1D684" wp14:editId="1F02A9A3">
            <wp:extent cx="2545080" cy="3338830"/>
            <wp:effectExtent l="0" t="0" r="7620" b="0"/>
            <wp:docPr id="1073741830" name="officeArt object" descr="Ein Bild, das Person, Menschliches Gesicht, Kleidung, Wand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073741830" name="Ein Bild, das Person, Menschliches Gesicht, Kleidung, Wand enthält.KI-generierte Inhalte können fehlerhaft sein." descr="Ein Bild, das Person, Menschliches Gesicht, Kleidung, Wand enthält.KI-generierte Inhalte können fehlerhaft sein."/>
                    <pic:cNvPicPr>
                      <a:picLocks noChangeAspect="1"/>
                    </pic:cNvPicPr>
                  </pic:nvPicPr>
                  <pic:blipFill>
                    <a:blip r:embed="rId11"/>
                    <a:stretch>
                      <a:fillRect/>
                    </a:stretch>
                  </pic:blipFill>
                  <pic:spPr>
                    <a:xfrm>
                      <a:off x="0" y="0"/>
                      <a:ext cx="2545157" cy="3338931"/>
                    </a:xfrm>
                    <a:prstGeom prst="rect">
                      <a:avLst/>
                    </a:prstGeom>
                    <a:ln w="12700" cap="flat">
                      <a:noFill/>
                      <a:miter lim="400000"/>
                    </a:ln>
                    <a:effectLst/>
                  </pic:spPr>
                </pic:pic>
              </a:graphicData>
            </a:graphic>
          </wp:inline>
        </w:drawing>
      </w:r>
    </w:p>
    <w:p w14:paraId="4BC8F24D" w14:textId="55160C94"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kern w:val="2"/>
          <w:u w:color="000000"/>
          <w:lang w:val="de-DE"/>
        </w:rPr>
        <w:t>Im letzten Jahr ist sie zum ersten Mal geflogen,</w:t>
      </w:r>
      <w:r w:rsidR="006C4D7A">
        <w:rPr>
          <w:rFonts w:ascii="Aptos" w:eastAsia="Aptos" w:hAnsi="Aptos" w:cs="Aptos"/>
          <w:kern w:val="2"/>
          <w:u w:color="000000"/>
          <w:lang w:val="de-DE"/>
        </w:rPr>
        <w:t xml:space="preserve"> </w:t>
      </w:r>
      <w:r w:rsidR="005502EC">
        <w:rPr>
          <w:rFonts w:ascii="Aptos" w:eastAsia="Aptos" w:hAnsi="Aptos" w:cs="Aptos"/>
          <w:kern w:val="2"/>
          <w:u w:color="000000"/>
          <w:lang w:val="de-DE"/>
        </w:rPr>
        <w:t>nach Harar</w:t>
      </w:r>
      <w:r w:rsidR="006C4D7A">
        <w:rPr>
          <w:rFonts w:ascii="Aptos" w:eastAsia="Aptos" w:hAnsi="Aptos" w:cs="Aptos"/>
          <w:kern w:val="2"/>
          <w:u w:color="000000"/>
          <w:lang w:val="de-DE"/>
        </w:rPr>
        <w:t xml:space="preserve"> im Osten Äthiopiens. </w:t>
      </w:r>
      <w:r>
        <w:rPr>
          <w:rFonts w:ascii="Aptos" w:eastAsia="Aptos" w:hAnsi="Aptos" w:cs="Aptos"/>
          <w:kern w:val="2"/>
          <w:u w:color="000000"/>
          <w:lang w:val="de-DE"/>
        </w:rPr>
        <w:t xml:space="preserve"> </w:t>
      </w:r>
      <w:proofErr w:type="spellStart"/>
      <w:r>
        <w:rPr>
          <w:rFonts w:ascii="Aptos" w:eastAsia="Aptos" w:hAnsi="Aptos" w:cs="Aptos"/>
          <w:kern w:val="2"/>
          <w:u w:color="000000"/>
          <w:lang w:val="de-DE"/>
        </w:rPr>
        <w:t>HaHu</w:t>
      </w:r>
      <w:proofErr w:type="spellEnd"/>
      <w:r>
        <w:rPr>
          <w:rFonts w:ascii="Aptos" w:eastAsia="Aptos" w:hAnsi="Aptos" w:cs="Aptos"/>
          <w:kern w:val="2"/>
          <w:u w:color="000000"/>
          <w:lang w:val="de-DE"/>
        </w:rPr>
        <w:t xml:space="preserve"> hat die Kosten für den Flug übernommen. Diesen Wettbewerb hat sie ebenfalls gewonnen.</w:t>
      </w:r>
    </w:p>
    <w:p w14:paraId="77044B56" w14:textId="77777777"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kern w:val="2"/>
          <w:u w:color="000000"/>
          <w:lang w:val="de-DE"/>
        </w:rPr>
        <w:t xml:space="preserve">Bethlehem trainiert täglich 2 Stunden nach der Schule, 6x / Woche. </w:t>
      </w:r>
    </w:p>
    <w:p w14:paraId="7ACB1A80" w14:textId="77777777"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kern w:val="2"/>
          <w:u w:color="000000"/>
          <w:lang w:val="de-DE"/>
        </w:rPr>
        <w:t>Als nächstes steht ein Wettbewerb in Singapore an! Bethlehem wird zum ersten Mal Äthiopien verlassen. HaHu wird die Kosten für einen Pass übernehmen.</w:t>
      </w:r>
    </w:p>
    <w:p w14:paraId="5CC48EDE" w14:textId="77777777" w:rsidR="00844677" w:rsidRDefault="00844677">
      <w:pPr>
        <w:pStyle w:val="Default"/>
        <w:spacing w:after="160" w:line="259" w:lineRule="auto"/>
        <w:rPr>
          <w:rFonts w:ascii="Aptos" w:eastAsia="Aptos" w:hAnsi="Aptos" w:cs="Aptos"/>
          <w:kern w:val="2"/>
          <w:u w:color="000000"/>
          <w:lang w:val="de-DE"/>
        </w:rPr>
      </w:pPr>
    </w:p>
    <w:p w14:paraId="7BA9C9EA" w14:textId="77777777" w:rsidR="00844677" w:rsidRDefault="00844677">
      <w:pPr>
        <w:pStyle w:val="Default"/>
        <w:spacing w:after="160" w:line="259" w:lineRule="auto"/>
        <w:rPr>
          <w:rFonts w:ascii="Aptos" w:eastAsia="Aptos" w:hAnsi="Aptos" w:cs="Aptos"/>
          <w:kern w:val="2"/>
          <w:u w:color="000000"/>
          <w:lang w:val="de-DE"/>
        </w:rPr>
      </w:pPr>
    </w:p>
    <w:p w14:paraId="3BB40C18" w14:textId="77777777" w:rsidR="00844677" w:rsidRDefault="00844677">
      <w:pPr>
        <w:pStyle w:val="Default"/>
        <w:spacing w:after="160" w:line="259" w:lineRule="auto"/>
        <w:rPr>
          <w:rFonts w:ascii="Aptos" w:eastAsia="Aptos" w:hAnsi="Aptos" w:cs="Aptos"/>
          <w:kern w:val="2"/>
          <w:u w:color="000000"/>
          <w:lang w:val="de-DE"/>
        </w:rPr>
      </w:pPr>
    </w:p>
    <w:p w14:paraId="0540D8C0" w14:textId="77777777" w:rsidR="00844677" w:rsidRDefault="00844677">
      <w:pPr>
        <w:pStyle w:val="Default"/>
        <w:spacing w:after="160" w:line="259" w:lineRule="auto"/>
        <w:rPr>
          <w:rFonts w:ascii="Aptos" w:eastAsia="Aptos" w:hAnsi="Aptos" w:cs="Aptos"/>
          <w:kern w:val="2"/>
          <w:u w:color="000000"/>
          <w:lang w:val="de-DE"/>
        </w:rPr>
      </w:pPr>
    </w:p>
    <w:p w14:paraId="23C80409" w14:textId="77777777"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noProof/>
          <w:kern w:val="2"/>
          <w:u w:color="000000"/>
          <w:lang w:val="de-DE"/>
        </w:rPr>
        <w:drawing>
          <wp:inline distT="0" distB="0" distL="0" distR="0" wp14:anchorId="5C337CE3" wp14:editId="3E4AEE0D">
            <wp:extent cx="5760721" cy="2590800"/>
            <wp:effectExtent l="0" t="0" r="0" b="0"/>
            <wp:docPr id="1073741831" name="officeArt object" descr="Ein Bild, das Text, draußen, Kleidung, Perso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073741831" name="Ein Bild, das Text, draußen, Kleidung, Person enthält.KI-generierte Inhalte können fehlerhaft sein." descr="Ein Bild, das Text, draußen, Kleidung, Person enthält.KI-generierte Inhalte können fehlerhaft sein."/>
                    <pic:cNvPicPr>
                      <a:picLocks noChangeAspect="1"/>
                    </pic:cNvPicPr>
                  </pic:nvPicPr>
                  <pic:blipFill>
                    <a:blip r:embed="rId12"/>
                    <a:stretch>
                      <a:fillRect/>
                    </a:stretch>
                  </pic:blipFill>
                  <pic:spPr>
                    <a:xfrm>
                      <a:off x="0" y="0"/>
                      <a:ext cx="5760721" cy="2590800"/>
                    </a:xfrm>
                    <a:prstGeom prst="rect">
                      <a:avLst/>
                    </a:prstGeom>
                    <a:ln w="12700" cap="flat">
                      <a:noFill/>
                      <a:miter lim="400000"/>
                    </a:ln>
                    <a:effectLst/>
                  </pic:spPr>
                </pic:pic>
              </a:graphicData>
            </a:graphic>
          </wp:inline>
        </w:drawing>
      </w:r>
    </w:p>
    <w:p w14:paraId="4B4F8F48" w14:textId="77777777" w:rsidR="00844677" w:rsidRDefault="00106572">
      <w:pPr>
        <w:pStyle w:val="Default"/>
        <w:spacing w:after="160" w:line="259" w:lineRule="auto"/>
        <w:rPr>
          <w:rFonts w:ascii="Aptos" w:eastAsia="Aptos" w:hAnsi="Aptos" w:cs="Aptos"/>
          <w:kern w:val="2"/>
          <w:u w:color="000000"/>
          <w:lang w:val="en-US"/>
        </w:rPr>
      </w:pPr>
      <w:r>
        <w:rPr>
          <w:rFonts w:ascii="Aptos" w:eastAsia="Aptos" w:hAnsi="Aptos" w:cs="Aptos"/>
          <w:kern w:val="2"/>
          <w:u w:color="000000"/>
          <w:lang w:val="en-US"/>
        </w:rPr>
        <w:t xml:space="preserve">And the winner is …………………… </w:t>
      </w:r>
      <w:proofErr w:type="gramStart"/>
      <w:r>
        <w:rPr>
          <w:rFonts w:ascii="Aptos" w:eastAsia="Aptos" w:hAnsi="Aptos" w:cs="Aptos"/>
          <w:kern w:val="2"/>
          <w:u w:color="000000"/>
          <w:lang w:val="en-US"/>
        </w:rPr>
        <w:t>Bethlehem !!!!!!!!!!!!!!!!!!!!!!!!!!!</w:t>
      </w:r>
      <w:proofErr w:type="gramEnd"/>
    </w:p>
    <w:p w14:paraId="5C62A8DD" w14:textId="6521D726" w:rsidR="00E11ED4" w:rsidRDefault="00961DCB">
      <w:pPr>
        <w:pStyle w:val="Default"/>
        <w:spacing w:after="160" w:line="259" w:lineRule="auto"/>
        <w:rPr>
          <w:rFonts w:ascii="Aptos" w:eastAsia="Aptos" w:hAnsi="Aptos" w:cs="Aptos"/>
          <w:kern w:val="2"/>
          <w:u w:color="000000"/>
          <w:lang w:val="en-US"/>
        </w:rPr>
      </w:pPr>
      <w:r>
        <w:rPr>
          <w:noProof/>
        </w:rPr>
        <w:drawing>
          <wp:inline distT="0" distB="0" distL="0" distR="0" wp14:anchorId="1F4BDD5A" wp14:editId="044668E7">
            <wp:extent cx="5756910" cy="2925445"/>
            <wp:effectExtent l="0" t="0" r="0" b="8255"/>
            <wp:docPr id="164955953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2925445"/>
                    </a:xfrm>
                    <a:prstGeom prst="rect">
                      <a:avLst/>
                    </a:prstGeom>
                    <a:noFill/>
                    <a:ln>
                      <a:noFill/>
                    </a:ln>
                  </pic:spPr>
                </pic:pic>
              </a:graphicData>
            </a:graphic>
          </wp:inline>
        </w:drawing>
      </w:r>
    </w:p>
    <w:p w14:paraId="6CC7275D" w14:textId="12C252DF" w:rsidR="00961DCB" w:rsidRDefault="009A7743">
      <w:pPr>
        <w:pStyle w:val="Default"/>
        <w:spacing w:after="160" w:line="259" w:lineRule="auto"/>
        <w:rPr>
          <w:rFonts w:ascii="Aptos" w:eastAsia="Aptos" w:hAnsi="Aptos" w:cs="Aptos"/>
          <w:kern w:val="2"/>
          <w:u w:color="000000"/>
          <w:lang w:val="en-US"/>
        </w:rPr>
      </w:pPr>
      <w:r>
        <w:rPr>
          <w:noProof/>
        </w:rPr>
        <w:drawing>
          <wp:inline distT="0" distB="0" distL="0" distR="0" wp14:anchorId="052413E8" wp14:editId="0A04B245">
            <wp:extent cx="5756910" cy="4319905"/>
            <wp:effectExtent l="0" t="0" r="0" b="4445"/>
            <wp:docPr id="450545235" name="Grafik 3" descr="Ein Bild, das Kleidung, Person, draußen,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45235" name="Grafik 3" descr="Ein Bild, das Kleidung, Person, draußen, Mann enthält.&#10;&#10;KI-generierte Inhalte können fehlerhaft s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4319905"/>
                    </a:xfrm>
                    <a:prstGeom prst="rect">
                      <a:avLst/>
                    </a:prstGeom>
                    <a:noFill/>
                    <a:ln>
                      <a:noFill/>
                    </a:ln>
                  </pic:spPr>
                </pic:pic>
              </a:graphicData>
            </a:graphic>
          </wp:inline>
        </w:drawing>
      </w:r>
    </w:p>
    <w:p w14:paraId="463897F8" w14:textId="77777777" w:rsidR="00844677" w:rsidRDefault="00844677">
      <w:pPr>
        <w:pStyle w:val="Default"/>
        <w:spacing w:after="160" w:line="259" w:lineRule="auto"/>
        <w:rPr>
          <w:rFonts w:ascii="Aptos" w:eastAsia="Aptos" w:hAnsi="Aptos" w:cs="Aptos"/>
          <w:kern w:val="2"/>
          <w:u w:color="000000"/>
          <w:lang w:val="en-US"/>
        </w:rPr>
      </w:pPr>
    </w:p>
    <w:p w14:paraId="042AE4A2" w14:textId="77777777"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kern w:val="2"/>
          <w:u w:color="000000"/>
          <w:lang w:val="de-DE"/>
        </w:rPr>
        <w:t>Nicht alle “Geschichten” haben so ein tolles Happy End, ABER, es gibt sie !</w:t>
      </w:r>
    </w:p>
    <w:p w14:paraId="7C91BEAA" w14:textId="77777777"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kern w:val="2"/>
          <w:u w:color="000000"/>
          <w:lang w:val="de-DE"/>
        </w:rPr>
        <w:t>Wir möchten das Jahr nun mit dem großen Dank an euch alle beenden.  Durch euer konsequentes Engagement sind diese kleinen Wunder möglich.</w:t>
      </w:r>
    </w:p>
    <w:p w14:paraId="7E4C7937" w14:textId="77777777"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kern w:val="2"/>
          <w:u w:color="000000"/>
          <w:lang w:val="de-DE"/>
        </w:rPr>
        <w:t>Bleibt den Kindern gewogen, sie brauchen euch!</w:t>
      </w:r>
    </w:p>
    <w:p w14:paraId="56D31DC1" w14:textId="77777777"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kern w:val="2"/>
          <w:u w:color="000000"/>
          <w:lang w:val="de-DE"/>
        </w:rPr>
        <w:t>Asrate, Michael und ich werden im Februar wieder in Addis sein. Danach bekommt ihr klarerweise wieder einen Rundbrief.</w:t>
      </w:r>
    </w:p>
    <w:p w14:paraId="7C2948CE" w14:textId="77777777"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kern w:val="2"/>
          <w:u w:color="000000"/>
          <w:lang w:val="de-DE"/>
        </w:rPr>
        <w:t>Habt nun ganz schöne Feiertage, hoffentlich mit entspannter Zeit in der Familie und besinnlichen Momenten.</w:t>
      </w:r>
    </w:p>
    <w:p w14:paraId="56DB02EB" w14:textId="77777777"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kern w:val="2"/>
          <w:u w:color="000000"/>
          <w:lang w:val="de-DE"/>
        </w:rPr>
        <w:t>Ganz liebe Grüße</w:t>
      </w:r>
    </w:p>
    <w:p w14:paraId="2B0BC36B" w14:textId="77777777" w:rsidR="00844677" w:rsidRDefault="00106572">
      <w:pPr>
        <w:pStyle w:val="Default"/>
        <w:spacing w:after="160" w:line="259" w:lineRule="auto"/>
        <w:rPr>
          <w:rFonts w:ascii="Aptos" w:eastAsia="Aptos" w:hAnsi="Aptos" w:cs="Aptos"/>
          <w:kern w:val="2"/>
          <w:u w:color="000000"/>
          <w:lang w:val="de-DE"/>
        </w:rPr>
      </w:pPr>
      <w:r>
        <w:rPr>
          <w:rFonts w:ascii="Aptos" w:eastAsia="Aptos" w:hAnsi="Aptos" w:cs="Aptos"/>
          <w:kern w:val="2"/>
          <w:u w:color="000000"/>
          <w:lang w:val="de-DE"/>
        </w:rPr>
        <w:t>Asrate, Michael und Elisabeth</w:t>
      </w:r>
    </w:p>
    <w:p w14:paraId="014FDEC8" w14:textId="77777777" w:rsidR="00A703A7" w:rsidRDefault="00A703A7">
      <w:pPr>
        <w:pStyle w:val="Default"/>
        <w:spacing w:after="160" w:line="259" w:lineRule="auto"/>
        <w:rPr>
          <w:rFonts w:ascii="Aptos" w:eastAsia="Aptos" w:hAnsi="Aptos" w:cs="Aptos"/>
          <w:kern w:val="2"/>
          <w:u w:color="000000"/>
          <w:lang w:val="de-DE"/>
        </w:rPr>
      </w:pPr>
    </w:p>
    <w:p w14:paraId="6CAD96F1" w14:textId="77777777" w:rsidR="00A703A7" w:rsidRDefault="00A703A7">
      <w:pPr>
        <w:pStyle w:val="Default"/>
        <w:spacing w:after="160" w:line="259" w:lineRule="auto"/>
        <w:rPr>
          <w:rFonts w:ascii="Aptos" w:eastAsia="Aptos" w:hAnsi="Aptos" w:cs="Aptos"/>
          <w:kern w:val="2"/>
          <w:u w:color="000000"/>
          <w:lang w:val="de-DE"/>
        </w:rPr>
      </w:pPr>
    </w:p>
    <w:p w14:paraId="7D54B5BC" w14:textId="77777777" w:rsidR="00844677" w:rsidRDefault="00844677">
      <w:pPr>
        <w:pStyle w:val="Default"/>
        <w:spacing w:after="160" w:line="259" w:lineRule="auto"/>
        <w:rPr>
          <w:rFonts w:ascii="Aptos" w:eastAsia="Aptos" w:hAnsi="Aptos" w:cs="Aptos"/>
          <w:kern w:val="2"/>
          <w:u w:color="000000"/>
          <w:lang w:val="de-DE"/>
        </w:rPr>
      </w:pPr>
    </w:p>
    <w:p w14:paraId="5848F035" w14:textId="77777777" w:rsidR="00A703A7" w:rsidRPr="00A703A7" w:rsidRDefault="00A703A7" w:rsidP="00A703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Helvetica-Light" w:eastAsia="Arial Unicode MS" w:hAnsi="Helvetica-Light" w:cs="Helvetica-Light"/>
          <w:b/>
          <w:bCs/>
          <w:color w:val="275317"/>
          <w:sz w:val="28"/>
          <w:szCs w:val="28"/>
          <w:lang w:val="de-AT"/>
          <w14:textOutline w14:w="0" w14:cap="rnd" w14:cmpd="sng" w14:algn="ctr">
            <w14:noFill/>
            <w14:prstDash w14:val="solid"/>
            <w14:bevel/>
          </w14:textOutline>
        </w:rPr>
      </w:pPr>
      <w:proofErr w:type="spellStart"/>
      <w:r w:rsidRPr="00A703A7">
        <w:rPr>
          <w:rFonts w:ascii="Helvetica-Light" w:eastAsia="Arial Unicode MS" w:hAnsi="Helvetica-Light" w:cs="Helvetica-Light"/>
          <w:b/>
          <w:bCs/>
          <w:color w:val="275317"/>
          <w:sz w:val="28"/>
          <w:szCs w:val="28"/>
          <w:lang w:val="de-AT"/>
          <w14:textOutline w14:w="0" w14:cap="rnd" w14:cmpd="sng" w14:algn="ctr">
            <w14:noFill/>
            <w14:prstDash w14:val="solid"/>
            <w14:bevel/>
          </w14:textOutline>
        </w:rPr>
        <w:t>Hahu</w:t>
      </w:r>
      <w:proofErr w:type="spellEnd"/>
      <w:r w:rsidRPr="00A703A7">
        <w:rPr>
          <w:rFonts w:ascii="Helvetica-Light" w:eastAsia="Arial Unicode MS" w:hAnsi="Helvetica-Light" w:cs="Helvetica-Light"/>
          <w:b/>
          <w:bCs/>
          <w:color w:val="275317"/>
          <w:sz w:val="28"/>
          <w:szCs w:val="28"/>
          <w:lang w:val="de-AT"/>
          <w14:textOutline w14:w="0" w14:cap="rnd" w14:cmpd="sng" w14:algn="ctr">
            <w14:noFill/>
            <w14:prstDash w14:val="solid"/>
            <w14:bevel/>
          </w14:textOutline>
        </w:rPr>
        <w:t xml:space="preserve"> </w:t>
      </w:r>
      <w:proofErr w:type="spellStart"/>
      <w:r w:rsidRPr="00A703A7">
        <w:rPr>
          <w:rFonts w:ascii="Helvetica-Light" w:eastAsia="Arial Unicode MS" w:hAnsi="Helvetica-Light" w:cs="Helvetica-Light"/>
          <w:b/>
          <w:bCs/>
          <w:color w:val="275317"/>
          <w:sz w:val="28"/>
          <w:szCs w:val="28"/>
          <w:lang w:val="de-AT"/>
          <w14:textOutline w14:w="0" w14:cap="rnd" w14:cmpd="sng" w14:algn="ctr">
            <w14:noFill/>
            <w14:prstDash w14:val="solid"/>
            <w14:bevel/>
          </w14:textOutline>
        </w:rPr>
        <w:t>Ethiopia</w:t>
      </w:r>
      <w:proofErr w:type="spellEnd"/>
      <w:r w:rsidRPr="00A703A7">
        <w:rPr>
          <w:rFonts w:ascii="Helvetica-Light" w:eastAsia="Arial Unicode MS" w:hAnsi="Helvetica-Light" w:cs="Helvetica-Light"/>
          <w:b/>
          <w:bCs/>
          <w:color w:val="275317"/>
          <w:sz w:val="28"/>
          <w:szCs w:val="28"/>
          <w:lang w:val="de-AT"/>
          <w14:textOutline w14:w="0" w14:cap="rnd" w14:cmpd="sng" w14:algn="ctr">
            <w14:noFill/>
            <w14:prstDash w14:val="solid"/>
            <w14:bevel/>
          </w14:textOutline>
        </w:rPr>
        <w:t xml:space="preserve"> – Bildung für äthiopische Kinder</w:t>
      </w:r>
    </w:p>
    <w:p w14:paraId="01341373" w14:textId="77777777" w:rsidR="00A703A7" w:rsidRPr="00A703A7" w:rsidRDefault="00A703A7" w:rsidP="00A703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Helvetica-Light" w:eastAsia="Arial Unicode MS" w:hAnsi="Helvetica-Light" w:cs="Helvetica-Light"/>
          <w:b/>
          <w:bCs/>
          <w:color w:val="275317"/>
          <w:sz w:val="28"/>
          <w:szCs w:val="28"/>
          <w:lang w:val="en-US"/>
          <w14:textOutline w14:w="0" w14:cap="rnd" w14:cmpd="sng" w14:algn="ctr">
            <w14:noFill/>
            <w14:prstDash w14:val="solid"/>
            <w14:bevel/>
          </w14:textOutline>
        </w:rPr>
      </w:pPr>
      <w:r w:rsidRPr="00A703A7">
        <w:rPr>
          <w:rFonts w:ascii="Helvetica-Light" w:eastAsia="Arial Unicode MS" w:hAnsi="Helvetica-Light" w:cs="Helvetica-Light"/>
          <w:b/>
          <w:bCs/>
          <w:color w:val="275317"/>
          <w:sz w:val="28"/>
          <w:szCs w:val="28"/>
          <w:lang w:val="en-US"/>
          <w14:textOutline w14:w="0" w14:cap="rnd" w14:cmpd="sng" w14:algn="ctr">
            <w14:noFill/>
            <w14:prstDash w14:val="solid"/>
            <w14:bevel/>
          </w14:textOutline>
        </w:rPr>
        <w:t>https://hahu-ethiopia.at/</w:t>
      </w:r>
    </w:p>
    <w:p w14:paraId="35CCF3A5" w14:textId="45DACF5C" w:rsidR="00844677" w:rsidRPr="00A703A7" w:rsidRDefault="00A703A7" w:rsidP="00A703A7">
      <w:pPr>
        <w:pStyle w:val="Default"/>
        <w:spacing w:after="160" w:line="259" w:lineRule="auto"/>
        <w:jc w:val="center"/>
        <w:rPr>
          <w:rFonts w:ascii="Aptos" w:eastAsia="Aptos" w:hAnsi="Aptos" w:cs="Aptos"/>
          <w:b/>
          <w:bCs/>
          <w:kern w:val="2"/>
          <w:sz w:val="28"/>
          <w:szCs w:val="28"/>
          <w:u w:color="000000"/>
          <w:lang w:val="en-US"/>
        </w:rPr>
      </w:pPr>
      <w:proofErr w:type="spellStart"/>
      <w:r w:rsidRPr="00A703A7">
        <w:rPr>
          <w:rFonts w:ascii="Helvetica-Light" w:eastAsia="Arial Unicode MS" w:hAnsi="Helvetica-Light" w:cs="Helvetica-Light"/>
          <w:b/>
          <w:bCs/>
          <w:color w:val="275317"/>
          <w:sz w:val="28"/>
          <w:szCs w:val="28"/>
          <w:lang w:val="en-US"/>
          <w14:textOutline w14:w="0" w14:cap="rnd" w14:cmpd="sng" w14:algn="ctr">
            <w14:noFill/>
            <w14:prstDash w14:val="solid"/>
            <w14:bevel/>
          </w14:textOutline>
        </w:rPr>
        <w:t>Spendenkonto</w:t>
      </w:r>
      <w:proofErr w:type="spellEnd"/>
      <w:r w:rsidRPr="00A703A7">
        <w:rPr>
          <w:rFonts w:ascii="Helvetica-Light" w:eastAsia="Arial Unicode MS" w:hAnsi="Helvetica-Light" w:cs="Helvetica-Light"/>
          <w:b/>
          <w:bCs/>
          <w:color w:val="275317"/>
          <w:sz w:val="28"/>
          <w:szCs w:val="28"/>
          <w:lang w:val="en-US"/>
          <w14:textOutline w14:w="0" w14:cap="rnd" w14:cmpd="sng" w14:algn="ctr">
            <w14:noFill/>
            <w14:prstDash w14:val="solid"/>
            <w14:bevel/>
          </w14:textOutline>
        </w:rPr>
        <w:t>: AT 9820 1112 9332 3522 00</w:t>
      </w:r>
    </w:p>
    <w:p w14:paraId="12ABCEA5" w14:textId="77777777" w:rsidR="00844677" w:rsidRPr="00A703A7" w:rsidRDefault="00844677">
      <w:pPr>
        <w:pStyle w:val="Default"/>
        <w:spacing w:after="160" w:line="259" w:lineRule="auto"/>
        <w:rPr>
          <w:rFonts w:ascii="Aptos" w:eastAsia="Aptos" w:hAnsi="Aptos" w:cs="Aptos"/>
          <w:kern w:val="2"/>
          <w:u w:color="000000"/>
          <w:lang w:val="en-US"/>
        </w:rPr>
      </w:pPr>
    </w:p>
    <w:p w14:paraId="64235147" w14:textId="77777777" w:rsidR="00844677" w:rsidRPr="00A703A7" w:rsidRDefault="00844677">
      <w:pPr>
        <w:pStyle w:val="Default"/>
        <w:spacing w:after="160" w:line="259" w:lineRule="auto"/>
        <w:rPr>
          <w:lang w:val="en-US"/>
        </w:rPr>
      </w:pPr>
    </w:p>
    <w:sectPr w:rsidR="00844677" w:rsidRPr="00A703A7">
      <w:headerReference w:type="default" r:id="rId15"/>
      <w:footerReference w:type="default" r:id="rId16"/>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ADDE" w14:textId="77777777" w:rsidR="00106572" w:rsidRDefault="00106572">
      <w:pPr>
        <w:spacing w:after="0" w:line="240" w:lineRule="auto"/>
      </w:pPr>
      <w:r>
        <w:separator/>
      </w:r>
    </w:p>
  </w:endnote>
  <w:endnote w:type="continuationSeparator" w:id="0">
    <w:p w14:paraId="44CA60EA" w14:textId="77777777" w:rsidR="00106572" w:rsidRDefault="00106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Helvetica-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F926C" w14:textId="77777777" w:rsidR="00844677" w:rsidRDefault="00844677">
    <w:pPr>
      <w:pStyle w:val="Fuzeile"/>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C434E" w14:textId="77777777" w:rsidR="00106572" w:rsidRDefault="00106572">
      <w:pPr>
        <w:spacing w:after="0" w:line="240" w:lineRule="auto"/>
      </w:pPr>
      <w:r>
        <w:separator/>
      </w:r>
    </w:p>
  </w:footnote>
  <w:footnote w:type="continuationSeparator" w:id="0">
    <w:p w14:paraId="10B4330B" w14:textId="77777777" w:rsidR="00106572" w:rsidRDefault="00106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945A" w14:textId="77777777" w:rsidR="00844677" w:rsidRDefault="0084467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677"/>
    <w:rsid w:val="000302FB"/>
    <w:rsid w:val="000513A1"/>
    <w:rsid w:val="000541EC"/>
    <w:rsid w:val="00060E76"/>
    <w:rsid w:val="00106572"/>
    <w:rsid w:val="001647D2"/>
    <w:rsid w:val="00290C2D"/>
    <w:rsid w:val="002C0AE1"/>
    <w:rsid w:val="003A3E53"/>
    <w:rsid w:val="004C154C"/>
    <w:rsid w:val="005502EC"/>
    <w:rsid w:val="006C4D7A"/>
    <w:rsid w:val="006F218D"/>
    <w:rsid w:val="00745CA8"/>
    <w:rsid w:val="00844677"/>
    <w:rsid w:val="008F1657"/>
    <w:rsid w:val="00961DCB"/>
    <w:rsid w:val="009A7743"/>
    <w:rsid w:val="009C0B65"/>
    <w:rsid w:val="00A703A7"/>
    <w:rsid w:val="00AE4C02"/>
    <w:rsid w:val="00B94C11"/>
    <w:rsid w:val="00BB339D"/>
    <w:rsid w:val="00D2048B"/>
    <w:rsid w:val="00D726C7"/>
    <w:rsid w:val="00DB3D45"/>
    <w:rsid w:val="00DD276D"/>
    <w:rsid w:val="00E11ED4"/>
    <w:rsid w:val="00F461E7"/>
    <w:rsid w:val="00FE06B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C3FA4"/>
  <w15:docId w15:val="{2D2747AA-37F4-451C-B874-B1443EA8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AT" w:eastAsia="de-A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rFonts w:ascii="Calibri" w:eastAsia="Calibri" w:hAnsi="Calibri" w:cs="Calibri"/>
      <w:color w:val="000000"/>
      <w:sz w:val="22"/>
      <w:szCs w:val="22"/>
      <w:u w:color="000000"/>
      <w:lang w:val="de-DE"/>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uzeile">
    <w:name w:val="footer"/>
    <w:pPr>
      <w:tabs>
        <w:tab w:val="center" w:pos="4536"/>
        <w:tab w:val="right" w:pos="9072"/>
      </w:tabs>
    </w:pPr>
    <w:rPr>
      <w:rFonts w:ascii="Calibri" w:eastAsia="Calibri" w:hAnsi="Calibri" w:cs="Calibri"/>
      <w:color w:val="000000"/>
      <w:sz w:val="22"/>
      <w:szCs w:val="22"/>
      <w:u w:color="000000"/>
      <w:lang w:val="de-DE"/>
      <w14:textOutline w14:w="12700" w14:cap="flat" w14:cmpd="sng" w14:algn="ctr">
        <w14:noFill/>
        <w14:prstDash w14:val="solid"/>
        <w14:miter w14:lim="400000"/>
      </w14:textOutline>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E2EF7-DBEA-4338-ACCD-1B4B6BF8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2586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Berger</dc:creator>
  <cp:keywords/>
  <dc:description/>
  <cp:lastModifiedBy>Elisabeth Berger</cp:lastModifiedBy>
  <cp:revision>6</cp:revision>
  <dcterms:created xsi:type="dcterms:W3CDTF">2025-12-09T19:07:00Z</dcterms:created>
  <dcterms:modified xsi:type="dcterms:W3CDTF">2026-02-26T18:07:00Z</dcterms:modified>
</cp:coreProperties>
</file>