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A59A7" w14:textId="77777777" w:rsidR="00E456BB" w:rsidRDefault="005A0A37" w:rsidP="00E456BB">
      <w:pPr>
        <w:pStyle w:val="NormalWeb"/>
        <w:spacing w:after="0" w:afterAutospacing="0"/>
        <w:jc w:val="center"/>
        <w:rPr>
          <w:rStyle w:val="Strong"/>
          <w:rFonts w:ascii="Arial" w:hAnsi="Arial" w:cs="Arial"/>
          <w:sz w:val="32"/>
        </w:rPr>
      </w:pPr>
      <w:r w:rsidRPr="00E456BB">
        <w:rPr>
          <w:rStyle w:val="Strong"/>
          <w:rFonts w:ascii="Arial" w:hAnsi="Arial" w:cs="Arial"/>
          <w:sz w:val="32"/>
        </w:rPr>
        <w:t xml:space="preserve">WHAT MAKES </w:t>
      </w:r>
      <w:r w:rsidR="00E456BB" w:rsidRPr="00E456BB">
        <w:rPr>
          <w:rStyle w:val="Strong"/>
          <w:rFonts w:ascii="Arial" w:hAnsi="Arial" w:cs="Arial"/>
          <w:sz w:val="32"/>
        </w:rPr>
        <w:t>GOODWILL TOWNSHIP</w:t>
      </w:r>
      <w:r w:rsidRPr="00E456BB">
        <w:rPr>
          <w:rStyle w:val="Strong"/>
          <w:rFonts w:ascii="Arial" w:hAnsi="Arial" w:cs="Arial"/>
          <w:sz w:val="32"/>
        </w:rPr>
        <w:t xml:space="preserve"> GREAT</w:t>
      </w:r>
      <w:r w:rsidR="004B46FF" w:rsidRPr="00E456BB">
        <w:rPr>
          <w:rStyle w:val="Strong"/>
          <w:rFonts w:ascii="Arial" w:hAnsi="Arial" w:cs="Arial"/>
          <w:sz w:val="32"/>
        </w:rPr>
        <w:t xml:space="preserve">? </w:t>
      </w:r>
    </w:p>
    <w:p w14:paraId="4446AC6B" w14:textId="10FB99DC" w:rsidR="004B46FF" w:rsidRPr="00E456BB" w:rsidRDefault="005A0A37" w:rsidP="00E456BB">
      <w:pPr>
        <w:pStyle w:val="NormalWeb"/>
        <w:spacing w:before="0" w:beforeAutospacing="0"/>
        <w:jc w:val="center"/>
        <w:rPr>
          <w:rStyle w:val="Strong"/>
          <w:rFonts w:ascii="Arial" w:hAnsi="Arial" w:cs="Arial"/>
          <w:i/>
          <w:iCs/>
          <w:sz w:val="28"/>
          <w:szCs w:val="22"/>
        </w:rPr>
      </w:pPr>
      <w:r w:rsidRPr="00E456BB">
        <w:rPr>
          <w:rStyle w:val="Strong"/>
          <w:rFonts w:ascii="Arial" w:hAnsi="Arial" w:cs="Arial"/>
          <w:i/>
          <w:iCs/>
          <w:sz w:val="28"/>
          <w:szCs w:val="22"/>
        </w:rPr>
        <w:t>INVOLVED RESIDENTS DO!</w:t>
      </w:r>
    </w:p>
    <w:p w14:paraId="66515B43" w14:textId="77777777" w:rsidR="00A24AC2" w:rsidRDefault="004B46FF" w:rsidP="00A24A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0"/>
        </w:rPr>
      </w:pPr>
      <w:r w:rsidRPr="00A24AC2">
        <w:rPr>
          <w:rStyle w:val="Strong"/>
          <w:rFonts w:ascii="Arial" w:hAnsi="Arial" w:cs="Arial"/>
          <w:b w:val="0"/>
          <w:sz w:val="24"/>
          <w:szCs w:val="20"/>
        </w:rPr>
        <w:t>All a</w:t>
      </w:r>
      <w:r w:rsidRPr="00A24AC2">
        <w:rPr>
          <w:rFonts w:ascii="Arial" w:hAnsi="Arial" w:cs="Arial"/>
          <w:sz w:val="24"/>
          <w:szCs w:val="20"/>
        </w:rPr>
        <w:t>cross the state of Minnesota, the second Tuesday in March is Township Day.</w:t>
      </w:r>
    </w:p>
    <w:p w14:paraId="60FB31D4" w14:textId="77777777" w:rsidR="00E456BB" w:rsidRPr="00A24AC2" w:rsidRDefault="00E456BB" w:rsidP="00A24A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0"/>
        </w:rPr>
      </w:pPr>
    </w:p>
    <w:p w14:paraId="5A2703BD" w14:textId="7669A538" w:rsidR="00A24AC2" w:rsidRDefault="008A3A3C" w:rsidP="00A24AC2">
      <w:pPr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ascii="Arial" w:hAnsi="Arial" w:cs="Arial"/>
          <w:sz w:val="28"/>
          <w:szCs w:val="20"/>
        </w:rPr>
      </w:pPr>
      <w:r w:rsidRPr="00A24AC2">
        <w:rPr>
          <w:rStyle w:val="Strong"/>
          <w:rFonts w:ascii="Arial" w:hAnsi="Arial" w:cs="Arial"/>
          <w:sz w:val="28"/>
          <w:szCs w:val="20"/>
        </w:rPr>
        <w:t xml:space="preserve">Attend </w:t>
      </w:r>
      <w:r w:rsidR="00E456BB">
        <w:rPr>
          <w:rStyle w:val="Strong"/>
          <w:rFonts w:ascii="Arial" w:hAnsi="Arial" w:cs="Arial"/>
          <w:sz w:val="28"/>
          <w:szCs w:val="20"/>
        </w:rPr>
        <w:t>Goodwill</w:t>
      </w:r>
      <w:r w:rsidRPr="00A24AC2">
        <w:rPr>
          <w:rStyle w:val="Strong"/>
          <w:rFonts w:ascii="Arial" w:hAnsi="Arial" w:cs="Arial"/>
          <w:sz w:val="28"/>
          <w:szCs w:val="20"/>
        </w:rPr>
        <w:t>’s Annual Town Meeting</w:t>
      </w:r>
    </w:p>
    <w:p w14:paraId="25C740CE" w14:textId="7D54E4A5" w:rsidR="00A24AC2" w:rsidRDefault="00A24AC2" w:rsidP="00A24AC2">
      <w:pPr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ascii="Arial" w:hAnsi="Arial" w:cs="Arial"/>
          <w:sz w:val="28"/>
          <w:szCs w:val="20"/>
        </w:rPr>
      </w:pPr>
      <w:r w:rsidRPr="00A24AC2">
        <w:rPr>
          <w:rStyle w:val="Strong"/>
          <w:rFonts w:ascii="Arial" w:hAnsi="Arial" w:cs="Arial"/>
          <w:sz w:val="28"/>
          <w:szCs w:val="20"/>
        </w:rPr>
        <w:t xml:space="preserve">at the </w:t>
      </w:r>
      <w:r w:rsidR="00E456BB">
        <w:rPr>
          <w:rStyle w:val="Strong"/>
          <w:rFonts w:ascii="Arial" w:hAnsi="Arial" w:cs="Arial"/>
          <w:sz w:val="28"/>
          <w:szCs w:val="20"/>
        </w:rPr>
        <w:t>Lake Vermilion Fire Brigade</w:t>
      </w:r>
      <w:r w:rsidRPr="00A24AC2">
        <w:rPr>
          <w:rStyle w:val="Strong"/>
          <w:rFonts w:ascii="Arial" w:hAnsi="Arial" w:cs="Arial"/>
          <w:sz w:val="28"/>
          <w:szCs w:val="20"/>
        </w:rPr>
        <w:t xml:space="preserve"> </w:t>
      </w:r>
      <w:r w:rsidR="008A3A3C" w:rsidRPr="00A24AC2">
        <w:rPr>
          <w:rStyle w:val="Strong"/>
          <w:rFonts w:ascii="Arial" w:hAnsi="Arial" w:cs="Arial"/>
          <w:sz w:val="28"/>
          <w:szCs w:val="20"/>
        </w:rPr>
        <w:t>on Tuesday, March 1</w:t>
      </w:r>
      <w:r w:rsidR="00E456BB">
        <w:rPr>
          <w:rStyle w:val="Strong"/>
          <w:rFonts w:ascii="Arial" w:hAnsi="Arial" w:cs="Arial"/>
          <w:sz w:val="28"/>
          <w:szCs w:val="20"/>
        </w:rPr>
        <w:t>0</w:t>
      </w:r>
      <w:r w:rsidR="008A3A3C" w:rsidRPr="00A24AC2">
        <w:rPr>
          <w:rStyle w:val="Strong"/>
          <w:rFonts w:ascii="Arial" w:hAnsi="Arial" w:cs="Arial"/>
          <w:sz w:val="28"/>
          <w:szCs w:val="20"/>
          <w:vertAlign w:val="superscript"/>
        </w:rPr>
        <w:t xml:space="preserve">th </w:t>
      </w:r>
      <w:r w:rsidR="008A3A3C" w:rsidRPr="00A24AC2">
        <w:rPr>
          <w:rStyle w:val="Strong"/>
          <w:rFonts w:ascii="Arial" w:hAnsi="Arial" w:cs="Arial"/>
          <w:sz w:val="28"/>
          <w:szCs w:val="20"/>
        </w:rPr>
        <w:t xml:space="preserve">at </w:t>
      </w:r>
      <w:r w:rsidR="00E456BB">
        <w:rPr>
          <w:rStyle w:val="Strong"/>
          <w:rFonts w:ascii="Arial" w:hAnsi="Arial" w:cs="Arial"/>
          <w:sz w:val="28"/>
          <w:szCs w:val="20"/>
        </w:rPr>
        <w:t>8:30</w:t>
      </w:r>
      <w:r w:rsidR="008A3A3C" w:rsidRPr="00A24AC2">
        <w:rPr>
          <w:rStyle w:val="Strong"/>
          <w:rFonts w:ascii="Arial" w:hAnsi="Arial" w:cs="Arial"/>
          <w:sz w:val="28"/>
          <w:szCs w:val="20"/>
        </w:rPr>
        <w:t xml:space="preserve"> p.m.</w:t>
      </w:r>
    </w:p>
    <w:p w14:paraId="44AD1AA8" w14:textId="77777777" w:rsidR="00E456BB" w:rsidRPr="00A24AC2" w:rsidRDefault="00E456BB" w:rsidP="00A24AC2">
      <w:pPr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ascii="Arial" w:hAnsi="Arial" w:cs="Arial"/>
          <w:sz w:val="28"/>
          <w:szCs w:val="20"/>
        </w:rPr>
      </w:pPr>
    </w:p>
    <w:p w14:paraId="680DDBD3" w14:textId="77777777" w:rsidR="00366C62" w:rsidRPr="00A24AC2" w:rsidRDefault="004B46FF" w:rsidP="00A24A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0"/>
        </w:rPr>
      </w:pPr>
      <w:r w:rsidRPr="00A24AC2">
        <w:rPr>
          <w:rFonts w:ascii="Arial" w:hAnsi="Arial" w:cs="Arial"/>
          <w:sz w:val="24"/>
          <w:szCs w:val="20"/>
        </w:rPr>
        <w:t xml:space="preserve">This is the day that every </w:t>
      </w:r>
      <w:r w:rsidR="00A24AC2">
        <w:rPr>
          <w:rFonts w:ascii="Arial" w:hAnsi="Arial" w:cs="Arial"/>
          <w:sz w:val="24"/>
          <w:szCs w:val="20"/>
        </w:rPr>
        <w:t xml:space="preserve">MN </w:t>
      </w:r>
      <w:r w:rsidR="005D7FD7">
        <w:rPr>
          <w:rFonts w:ascii="Arial" w:hAnsi="Arial" w:cs="Arial"/>
          <w:sz w:val="24"/>
          <w:szCs w:val="20"/>
        </w:rPr>
        <w:t>t</w:t>
      </w:r>
      <w:r w:rsidR="005D7FD7" w:rsidRPr="00A24AC2">
        <w:rPr>
          <w:rFonts w:ascii="Arial" w:hAnsi="Arial" w:cs="Arial"/>
          <w:sz w:val="24"/>
          <w:szCs w:val="20"/>
        </w:rPr>
        <w:t>ownship</w:t>
      </w:r>
      <w:r w:rsidRPr="00A24AC2">
        <w:rPr>
          <w:rFonts w:ascii="Arial" w:hAnsi="Arial" w:cs="Arial"/>
          <w:sz w:val="24"/>
          <w:szCs w:val="20"/>
        </w:rPr>
        <w:t xml:space="preserve"> meets to conduct the business of the people.</w:t>
      </w:r>
    </w:p>
    <w:p w14:paraId="76B7284F" w14:textId="77777777" w:rsidR="00366C62" w:rsidRPr="00A24AC2" w:rsidRDefault="00366C62" w:rsidP="00A24A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0"/>
        </w:rPr>
      </w:pPr>
    </w:p>
    <w:p w14:paraId="6B9245CC" w14:textId="4E44C5A8" w:rsidR="00366C62" w:rsidRPr="00A24AC2" w:rsidRDefault="00366C62" w:rsidP="00A24A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0"/>
        </w:rPr>
      </w:pPr>
      <w:r w:rsidRPr="00A24AC2">
        <w:rPr>
          <w:rFonts w:ascii="Arial" w:hAnsi="Arial" w:cs="Arial"/>
          <w:sz w:val="24"/>
          <w:szCs w:val="20"/>
        </w:rPr>
        <w:t xml:space="preserve">The </w:t>
      </w:r>
      <w:r w:rsidR="000E4329">
        <w:rPr>
          <w:rFonts w:ascii="Arial" w:hAnsi="Arial" w:cs="Arial"/>
          <w:sz w:val="24"/>
          <w:szCs w:val="20"/>
        </w:rPr>
        <w:t>Annual Meeting</w:t>
      </w:r>
      <w:r w:rsidRPr="00A24AC2">
        <w:rPr>
          <w:rFonts w:ascii="Arial" w:hAnsi="Arial" w:cs="Arial"/>
          <w:sz w:val="24"/>
          <w:szCs w:val="20"/>
        </w:rPr>
        <w:t xml:space="preserve"> is what really sets townships apart from other forms of local government. </w:t>
      </w:r>
      <w:r w:rsidR="007C2EDD" w:rsidRPr="00A24AC2">
        <w:rPr>
          <w:rFonts w:ascii="Arial" w:hAnsi="Arial" w:cs="Arial"/>
          <w:sz w:val="24"/>
          <w:szCs w:val="20"/>
        </w:rPr>
        <w:t xml:space="preserve">If you are an eligible </w:t>
      </w:r>
      <w:r w:rsidR="00E456BB">
        <w:rPr>
          <w:rFonts w:ascii="Arial" w:hAnsi="Arial" w:cs="Arial"/>
          <w:sz w:val="24"/>
          <w:szCs w:val="20"/>
        </w:rPr>
        <w:t>Goodwill</w:t>
      </w:r>
      <w:r w:rsidR="007C2EDD" w:rsidRPr="00A24AC2">
        <w:rPr>
          <w:rFonts w:ascii="Arial" w:hAnsi="Arial" w:cs="Arial"/>
          <w:sz w:val="24"/>
          <w:szCs w:val="20"/>
        </w:rPr>
        <w:t xml:space="preserve"> voter, </w:t>
      </w:r>
      <w:r w:rsidRPr="00A24AC2">
        <w:rPr>
          <w:rFonts w:ascii="Arial" w:hAnsi="Arial" w:cs="Arial"/>
          <w:sz w:val="24"/>
          <w:szCs w:val="20"/>
        </w:rPr>
        <w:t xml:space="preserve">you will have the opportunity to select </w:t>
      </w:r>
      <w:r w:rsidR="007C2EDD" w:rsidRPr="00A24AC2">
        <w:rPr>
          <w:rFonts w:ascii="Arial" w:hAnsi="Arial" w:cs="Arial"/>
          <w:sz w:val="24"/>
          <w:szCs w:val="20"/>
        </w:rPr>
        <w:t xml:space="preserve">someone </w:t>
      </w:r>
      <w:r w:rsidRPr="00A24AC2">
        <w:rPr>
          <w:rFonts w:ascii="Arial" w:hAnsi="Arial" w:cs="Arial"/>
          <w:sz w:val="24"/>
          <w:szCs w:val="20"/>
        </w:rPr>
        <w:t xml:space="preserve">to run </w:t>
      </w:r>
      <w:r w:rsidR="007C2EDD" w:rsidRPr="00A24AC2">
        <w:rPr>
          <w:rFonts w:ascii="Arial" w:hAnsi="Arial" w:cs="Arial"/>
          <w:sz w:val="24"/>
          <w:szCs w:val="20"/>
        </w:rPr>
        <w:t xml:space="preserve">the </w:t>
      </w:r>
      <w:r w:rsidRPr="00A24AC2">
        <w:rPr>
          <w:rFonts w:ascii="Arial" w:hAnsi="Arial" w:cs="Arial"/>
          <w:sz w:val="24"/>
          <w:szCs w:val="20"/>
        </w:rPr>
        <w:t>meeting</w:t>
      </w:r>
      <w:r w:rsidR="005A0A37" w:rsidRPr="00A24AC2">
        <w:rPr>
          <w:rFonts w:ascii="Arial" w:hAnsi="Arial" w:cs="Arial"/>
          <w:sz w:val="24"/>
          <w:szCs w:val="20"/>
        </w:rPr>
        <w:t xml:space="preserve">. Maybe </w:t>
      </w:r>
      <w:r w:rsidR="007C2EDD" w:rsidRPr="00A24AC2">
        <w:rPr>
          <w:rFonts w:ascii="Arial" w:hAnsi="Arial" w:cs="Arial"/>
          <w:sz w:val="24"/>
          <w:szCs w:val="20"/>
        </w:rPr>
        <w:t xml:space="preserve">you </w:t>
      </w:r>
      <w:r w:rsidR="005A0A37" w:rsidRPr="00A24AC2">
        <w:rPr>
          <w:rFonts w:ascii="Arial" w:hAnsi="Arial" w:cs="Arial"/>
          <w:sz w:val="24"/>
          <w:szCs w:val="20"/>
        </w:rPr>
        <w:t xml:space="preserve">will </w:t>
      </w:r>
      <w:r w:rsidR="007C2EDD" w:rsidRPr="00A24AC2">
        <w:rPr>
          <w:rFonts w:ascii="Arial" w:hAnsi="Arial" w:cs="Arial"/>
          <w:sz w:val="24"/>
          <w:szCs w:val="20"/>
        </w:rPr>
        <w:t>be th</w:t>
      </w:r>
      <w:r w:rsidR="005A0A37" w:rsidRPr="00A24AC2">
        <w:rPr>
          <w:rFonts w:ascii="Arial" w:hAnsi="Arial" w:cs="Arial"/>
          <w:sz w:val="24"/>
          <w:szCs w:val="20"/>
        </w:rPr>
        <w:t>is year’s</w:t>
      </w:r>
      <w:r w:rsidR="007C2EDD" w:rsidRPr="00A24AC2">
        <w:rPr>
          <w:rFonts w:ascii="Arial" w:hAnsi="Arial" w:cs="Arial"/>
          <w:sz w:val="24"/>
          <w:szCs w:val="20"/>
        </w:rPr>
        <w:t xml:space="preserve"> moderator!</w:t>
      </w:r>
    </w:p>
    <w:p w14:paraId="658CA0E9" w14:textId="77777777" w:rsidR="00366C62" w:rsidRPr="00A24AC2" w:rsidRDefault="005A0A37" w:rsidP="00A24AC2">
      <w:pPr>
        <w:autoSpaceDE w:val="0"/>
        <w:autoSpaceDN w:val="0"/>
        <w:adjustRightInd w:val="0"/>
        <w:spacing w:after="0" w:line="240" w:lineRule="auto"/>
        <w:jc w:val="center"/>
        <w:rPr>
          <w:rStyle w:val="Strong"/>
          <w:rFonts w:ascii="Arial" w:hAnsi="Arial" w:cs="Arial"/>
          <w:b w:val="0"/>
          <w:sz w:val="24"/>
          <w:szCs w:val="20"/>
        </w:rPr>
      </w:pPr>
      <w:r w:rsidRPr="00A24AC2">
        <w:rPr>
          <w:rFonts w:ascii="Arial" w:hAnsi="Arial" w:cs="Arial"/>
          <w:sz w:val="24"/>
          <w:szCs w:val="20"/>
        </w:rPr>
        <w:t xml:space="preserve">At the </w:t>
      </w:r>
      <w:r w:rsidR="000E4329">
        <w:rPr>
          <w:rFonts w:ascii="Arial" w:hAnsi="Arial" w:cs="Arial"/>
          <w:sz w:val="24"/>
          <w:szCs w:val="20"/>
        </w:rPr>
        <w:t>Annual Meeting</w:t>
      </w:r>
      <w:r w:rsidRPr="00A24AC2">
        <w:rPr>
          <w:rFonts w:ascii="Arial" w:hAnsi="Arial" w:cs="Arial"/>
          <w:sz w:val="24"/>
          <w:szCs w:val="20"/>
        </w:rPr>
        <w:t>, e</w:t>
      </w:r>
      <w:r w:rsidR="007C2EDD" w:rsidRPr="00A24AC2">
        <w:rPr>
          <w:rFonts w:ascii="Arial" w:hAnsi="Arial" w:cs="Arial"/>
          <w:sz w:val="24"/>
          <w:szCs w:val="20"/>
        </w:rPr>
        <w:t xml:space="preserve">ligible </w:t>
      </w:r>
      <w:r w:rsidR="00366C62" w:rsidRPr="00A24AC2">
        <w:rPr>
          <w:rFonts w:ascii="Arial" w:hAnsi="Arial" w:cs="Arial"/>
          <w:sz w:val="24"/>
          <w:szCs w:val="20"/>
        </w:rPr>
        <w:t xml:space="preserve">residents have </w:t>
      </w:r>
      <w:r w:rsidRPr="00A24AC2">
        <w:rPr>
          <w:rFonts w:ascii="Arial" w:hAnsi="Arial" w:cs="Arial"/>
          <w:sz w:val="24"/>
          <w:szCs w:val="20"/>
        </w:rPr>
        <w:t>the</w:t>
      </w:r>
      <w:r w:rsidR="00366C62" w:rsidRPr="00A24AC2">
        <w:rPr>
          <w:rFonts w:ascii="Arial" w:hAnsi="Arial" w:cs="Arial"/>
          <w:sz w:val="24"/>
          <w:szCs w:val="20"/>
        </w:rPr>
        <w:t xml:space="preserve"> opportunity vot</w:t>
      </w:r>
      <w:r w:rsidR="007C2EDD" w:rsidRPr="00A24AC2">
        <w:rPr>
          <w:rFonts w:ascii="Arial" w:hAnsi="Arial" w:cs="Arial"/>
          <w:sz w:val="24"/>
          <w:szCs w:val="20"/>
        </w:rPr>
        <w:t>e</w:t>
      </w:r>
      <w:r w:rsidR="00366C62" w:rsidRPr="00A24AC2">
        <w:rPr>
          <w:rFonts w:ascii="Arial" w:hAnsi="Arial" w:cs="Arial"/>
          <w:sz w:val="24"/>
          <w:szCs w:val="20"/>
        </w:rPr>
        <w:t xml:space="preserve"> on a variety of matters on which the town board must receive elector approval</w:t>
      </w:r>
      <w:r w:rsidRPr="00A24AC2">
        <w:rPr>
          <w:rFonts w:ascii="Arial" w:hAnsi="Arial" w:cs="Arial"/>
          <w:sz w:val="24"/>
          <w:szCs w:val="20"/>
        </w:rPr>
        <w:t>. But,</w:t>
      </w:r>
      <w:r w:rsidR="00366C62" w:rsidRPr="00A24AC2">
        <w:rPr>
          <w:rFonts w:ascii="Arial" w:hAnsi="Arial" w:cs="Arial"/>
          <w:sz w:val="24"/>
          <w:szCs w:val="20"/>
        </w:rPr>
        <w:t xml:space="preserve"> most importantly, </w:t>
      </w:r>
      <w:r w:rsidR="007C2EDD" w:rsidRPr="00A24AC2">
        <w:rPr>
          <w:rFonts w:ascii="Arial" w:hAnsi="Arial" w:cs="Arial"/>
          <w:sz w:val="24"/>
          <w:szCs w:val="20"/>
        </w:rPr>
        <w:t>you will</w:t>
      </w:r>
      <w:r w:rsidR="00366C62" w:rsidRPr="00A24AC2">
        <w:rPr>
          <w:rFonts w:ascii="Arial" w:hAnsi="Arial" w:cs="Arial"/>
          <w:sz w:val="24"/>
          <w:szCs w:val="20"/>
        </w:rPr>
        <w:t xml:space="preserve"> vot</w:t>
      </w:r>
      <w:r w:rsidR="007C2EDD" w:rsidRPr="00A24AC2">
        <w:rPr>
          <w:rFonts w:ascii="Arial" w:hAnsi="Arial" w:cs="Arial"/>
          <w:sz w:val="24"/>
          <w:szCs w:val="20"/>
        </w:rPr>
        <w:t xml:space="preserve">e on and approve </w:t>
      </w:r>
      <w:r w:rsidRPr="00A24AC2">
        <w:rPr>
          <w:rFonts w:ascii="Arial" w:hAnsi="Arial" w:cs="Arial"/>
          <w:sz w:val="24"/>
          <w:szCs w:val="20"/>
        </w:rPr>
        <w:t>your</w:t>
      </w:r>
      <w:r w:rsidR="00366C62" w:rsidRPr="00A24AC2">
        <w:rPr>
          <w:rFonts w:ascii="Arial" w:hAnsi="Arial" w:cs="Arial"/>
          <w:sz w:val="24"/>
          <w:szCs w:val="20"/>
        </w:rPr>
        <w:t xml:space="preserve"> township </w:t>
      </w:r>
      <w:r w:rsidR="007C2EDD" w:rsidRPr="00A24AC2">
        <w:rPr>
          <w:rFonts w:ascii="Arial" w:hAnsi="Arial" w:cs="Arial"/>
          <w:sz w:val="24"/>
          <w:szCs w:val="20"/>
        </w:rPr>
        <w:t xml:space="preserve">property </w:t>
      </w:r>
      <w:r w:rsidR="00366C62" w:rsidRPr="00A24AC2">
        <w:rPr>
          <w:rFonts w:ascii="Arial" w:hAnsi="Arial" w:cs="Arial"/>
          <w:sz w:val="24"/>
          <w:szCs w:val="20"/>
        </w:rPr>
        <w:t>tax levy for next year.</w:t>
      </w:r>
    </w:p>
    <w:p w14:paraId="5F0609F2" w14:textId="77777777" w:rsidR="005A0A37" w:rsidRPr="00A24AC2" w:rsidRDefault="005A0A37" w:rsidP="00A24A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0"/>
        </w:rPr>
      </w:pPr>
    </w:p>
    <w:p w14:paraId="05B87A0F" w14:textId="58E34C4A" w:rsidR="008A3A3C" w:rsidRPr="00A24AC2" w:rsidRDefault="007C2EDD" w:rsidP="00A24A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0"/>
        </w:rPr>
      </w:pPr>
      <w:r w:rsidRPr="00A24AC2">
        <w:rPr>
          <w:rFonts w:ascii="Arial" w:hAnsi="Arial" w:cs="Arial"/>
          <w:sz w:val="24"/>
          <w:szCs w:val="20"/>
        </w:rPr>
        <w:t xml:space="preserve">Local property taxes are the largest source of township revenues, </w:t>
      </w:r>
      <w:r w:rsidR="005A0A37" w:rsidRPr="00A24AC2">
        <w:rPr>
          <w:rFonts w:ascii="Arial" w:hAnsi="Arial" w:cs="Arial"/>
          <w:sz w:val="24"/>
          <w:szCs w:val="20"/>
        </w:rPr>
        <w:t>followed in order by state</w:t>
      </w:r>
      <w:r w:rsidRPr="00A24AC2">
        <w:rPr>
          <w:rFonts w:ascii="Arial" w:hAnsi="Arial" w:cs="Arial"/>
          <w:sz w:val="24"/>
          <w:szCs w:val="20"/>
        </w:rPr>
        <w:t>, county and local grants,</w:t>
      </w:r>
      <w:r w:rsidR="00E456BB">
        <w:rPr>
          <w:rFonts w:ascii="Arial" w:hAnsi="Arial" w:cs="Arial"/>
          <w:sz w:val="24"/>
          <w:szCs w:val="20"/>
        </w:rPr>
        <w:t xml:space="preserve"> and</w:t>
      </w:r>
      <w:r w:rsidR="007F1459" w:rsidRPr="00A24AC2">
        <w:rPr>
          <w:rFonts w:ascii="Arial" w:hAnsi="Arial" w:cs="Arial"/>
          <w:sz w:val="24"/>
          <w:szCs w:val="20"/>
        </w:rPr>
        <w:t xml:space="preserve"> </w:t>
      </w:r>
      <w:r w:rsidRPr="00A24AC2">
        <w:rPr>
          <w:rFonts w:ascii="Arial" w:hAnsi="Arial" w:cs="Arial"/>
          <w:sz w:val="24"/>
          <w:szCs w:val="20"/>
        </w:rPr>
        <w:t>charges</w:t>
      </w:r>
      <w:r w:rsidR="007F1459" w:rsidRPr="00A24AC2">
        <w:rPr>
          <w:rFonts w:ascii="Arial" w:hAnsi="Arial" w:cs="Arial"/>
          <w:sz w:val="24"/>
          <w:szCs w:val="20"/>
        </w:rPr>
        <w:t xml:space="preserve"> for services.</w:t>
      </w:r>
    </w:p>
    <w:p w14:paraId="112F4F91" w14:textId="77777777" w:rsidR="007F1459" w:rsidRPr="00A24AC2" w:rsidRDefault="007F1459" w:rsidP="00A24A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0"/>
        </w:rPr>
      </w:pPr>
    </w:p>
    <w:p w14:paraId="5F0C3767" w14:textId="1998C74A" w:rsidR="007F1459" w:rsidRPr="00A24AC2" w:rsidRDefault="007F1459" w:rsidP="00A24A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0"/>
        </w:rPr>
      </w:pPr>
      <w:r w:rsidRPr="00A24AC2">
        <w:rPr>
          <w:rFonts w:ascii="Arial" w:hAnsi="Arial" w:cs="Arial"/>
          <w:sz w:val="24"/>
          <w:szCs w:val="20"/>
        </w:rPr>
        <w:t xml:space="preserve">In </w:t>
      </w:r>
      <w:r w:rsidR="00E456BB">
        <w:rPr>
          <w:rFonts w:ascii="Arial" w:hAnsi="Arial" w:cs="Arial"/>
          <w:sz w:val="24"/>
          <w:szCs w:val="20"/>
        </w:rPr>
        <w:t>Goodwill</w:t>
      </w:r>
      <w:r w:rsidRPr="00A24AC2">
        <w:rPr>
          <w:rFonts w:ascii="Arial" w:hAnsi="Arial" w:cs="Arial"/>
          <w:sz w:val="24"/>
          <w:szCs w:val="20"/>
        </w:rPr>
        <w:t>, this revenue covers the cost of maintaining</w:t>
      </w:r>
      <w:r w:rsidR="00637E2C" w:rsidRPr="00A24AC2">
        <w:rPr>
          <w:rFonts w:ascii="Arial" w:hAnsi="Arial" w:cs="Arial"/>
          <w:sz w:val="24"/>
          <w:szCs w:val="20"/>
        </w:rPr>
        <w:t xml:space="preserve"> and improving</w:t>
      </w:r>
      <w:r w:rsidRPr="00A24AC2">
        <w:rPr>
          <w:rFonts w:ascii="Arial" w:hAnsi="Arial" w:cs="Arial"/>
          <w:sz w:val="24"/>
          <w:szCs w:val="20"/>
        </w:rPr>
        <w:t xml:space="preserve"> </w:t>
      </w:r>
      <w:r w:rsidR="00E456BB" w:rsidRPr="00E456BB">
        <w:rPr>
          <w:rFonts w:ascii="Arial" w:hAnsi="Arial" w:cs="Arial"/>
          <w:sz w:val="24"/>
          <w:szCs w:val="20"/>
        </w:rPr>
        <w:t>township</w:t>
      </w:r>
      <w:r w:rsidRPr="00A24AC2">
        <w:rPr>
          <w:rFonts w:ascii="Arial" w:hAnsi="Arial" w:cs="Arial"/>
          <w:sz w:val="24"/>
          <w:szCs w:val="20"/>
        </w:rPr>
        <w:t xml:space="preserve"> roads</w:t>
      </w:r>
      <w:r w:rsidR="00E456BB">
        <w:rPr>
          <w:rFonts w:ascii="Arial" w:hAnsi="Arial" w:cs="Arial"/>
          <w:sz w:val="24"/>
          <w:szCs w:val="20"/>
        </w:rPr>
        <w:t>,</w:t>
      </w:r>
      <w:r w:rsidRPr="00A24AC2">
        <w:rPr>
          <w:rFonts w:ascii="Arial" w:hAnsi="Arial" w:cs="Arial"/>
          <w:sz w:val="24"/>
          <w:szCs w:val="20"/>
        </w:rPr>
        <w:t xml:space="preserve"> </w:t>
      </w:r>
      <w:r w:rsidR="00E456BB">
        <w:rPr>
          <w:rFonts w:ascii="Arial" w:hAnsi="Arial" w:cs="Arial"/>
          <w:sz w:val="24"/>
          <w:szCs w:val="20"/>
        </w:rPr>
        <w:t xml:space="preserve">in addition to </w:t>
      </w:r>
      <w:r w:rsidR="00637E2C" w:rsidRPr="00A24AC2">
        <w:rPr>
          <w:rFonts w:ascii="Arial" w:hAnsi="Arial" w:cs="Arial"/>
          <w:sz w:val="24"/>
          <w:szCs w:val="20"/>
        </w:rPr>
        <w:t>protecting the public’s health, safety and welfare by providing fire and medical response</w:t>
      </w:r>
      <w:r w:rsidR="00E456BB">
        <w:rPr>
          <w:rFonts w:ascii="Arial" w:hAnsi="Arial" w:cs="Arial"/>
          <w:sz w:val="24"/>
          <w:szCs w:val="20"/>
        </w:rPr>
        <w:t>.</w:t>
      </w:r>
    </w:p>
    <w:p w14:paraId="72B6606D" w14:textId="36978F2B" w:rsidR="00A24AC2" w:rsidRDefault="00E456BB" w:rsidP="00A24AC2">
      <w:pPr>
        <w:pStyle w:val="NormalWeb"/>
        <w:spacing w:after="0" w:afterAutospacing="0"/>
        <w:jc w:val="center"/>
        <w:rPr>
          <w:rStyle w:val="Strong"/>
          <w:rFonts w:ascii="Arial" w:hAnsi="Arial" w:cs="Arial"/>
          <w:b w:val="0"/>
          <w:szCs w:val="20"/>
        </w:rPr>
      </w:pPr>
      <w:r>
        <w:rPr>
          <w:rStyle w:val="Strong"/>
          <w:rFonts w:ascii="Arial" w:hAnsi="Arial" w:cs="Arial"/>
          <w:b w:val="0"/>
          <w:szCs w:val="20"/>
        </w:rPr>
        <w:t>Goodwill</w:t>
      </w:r>
      <w:r w:rsidR="00637E2C" w:rsidRPr="00A24AC2">
        <w:rPr>
          <w:rStyle w:val="Strong"/>
          <w:rFonts w:ascii="Arial" w:hAnsi="Arial" w:cs="Arial"/>
          <w:b w:val="0"/>
          <w:szCs w:val="20"/>
        </w:rPr>
        <w:t xml:space="preserve"> is an active, caring community because you, the residents, </w:t>
      </w:r>
    </w:p>
    <w:p w14:paraId="599E3905" w14:textId="77777777" w:rsidR="00A24AC2" w:rsidRDefault="00637E2C" w:rsidP="00A24AC2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b w:val="0"/>
          <w:szCs w:val="20"/>
        </w:rPr>
      </w:pPr>
      <w:r w:rsidRPr="00A24AC2">
        <w:rPr>
          <w:rStyle w:val="Strong"/>
          <w:rFonts w:ascii="Arial" w:hAnsi="Arial" w:cs="Arial"/>
          <w:b w:val="0"/>
          <w:szCs w:val="20"/>
        </w:rPr>
        <w:t>get involved in Gras</w:t>
      </w:r>
      <w:r w:rsidR="008A3A3C" w:rsidRPr="00A24AC2">
        <w:rPr>
          <w:rStyle w:val="Strong"/>
          <w:rFonts w:ascii="Arial" w:hAnsi="Arial" w:cs="Arial"/>
          <w:b w:val="0"/>
          <w:szCs w:val="20"/>
        </w:rPr>
        <w:t>sroots Government.</w:t>
      </w:r>
    </w:p>
    <w:p w14:paraId="25FE65BC" w14:textId="3D62A53F" w:rsidR="004B46FF" w:rsidRDefault="005A0A37" w:rsidP="00E456BB">
      <w:pPr>
        <w:pStyle w:val="NormalWeb"/>
        <w:spacing w:after="0" w:afterAutospacing="0"/>
        <w:jc w:val="center"/>
        <w:rPr>
          <w:rStyle w:val="Strong"/>
          <w:rFonts w:ascii="Arial" w:hAnsi="Arial" w:cs="Arial"/>
          <w:sz w:val="28"/>
          <w:szCs w:val="20"/>
        </w:rPr>
      </w:pPr>
      <w:r w:rsidRPr="000E4329">
        <w:rPr>
          <w:rStyle w:val="Strong"/>
          <w:rFonts w:ascii="Arial" w:hAnsi="Arial" w:cs="Arial"/>
          <w:sz w:val="28"/>
          <w:szCs w:val="20"/>
        </w:rPr>
        <w:t>Save the date (March 1</w:t>
      </w:r>
      <w:r w:rsidR="00E456BB">
        <w:rPr>
          <w:rStyle w:val="Strong"/>
          <w:rFonts w:ascii="Arial" w:hAnsi="Arial" w:cs="Arial"/>
          <w:sz w:val="28"/>
          <w:szCs w:val="20"/>
        </w:rPr>
        <w:t>0</w:t>
      </w:r>
      <w:r w:rsidRPr="000E4329">
        <w:rPr>
          <w:rStyle w:val="Strong"/>
          <w:rFonts w:ascii="Arial" w:hAnsi="Arial" w:cs="Arial"/>
          <w:sz w:val="28"/>
          <w:szCs w:val="20"/>
          <w:vertAlign w:val="superscript"/>
        </w:rPr>
        <w:t>th</w:t>
      </w:r>
      <w:r w:rsidRPr="000E4329">
        <w:rPr>
          <w:rStyle w:val="Strong"/>
          <w:rFonts w:ascii="Arial" w:hAnsi="Arial" w:cs="Arial"/>
          <w:sz w:val="28"/>
          <w:szCs w:val="20"/>
        </w:rPr>
        <w:t>) and we’ll see you at the Annual</w:t>
      </w:r>
      <w:r w:rsidR="000E4329" w:rsidRPr="000E4329">
        <w:rPr>
          <w:rStyle w:val="Strong"/>
          <w:rFonts w:ascii="Arial" w:hAnsi="Arial" w:cs="Arial"/>
          <w:sz w:val="28"/>
          <w:szCs w:val="20"/>
        </w:rPr>
        <w:t xml:space="preserve"> </w:t>
      </w:r>
      <w:r w:rsidRPr="000E4329">
        <w:rPr>
          <w:rStyle w:val="Strong"/>
          <w:rFonts w:ascii="Arial" w:hAnsi="Arial" w:cs="Arial"/>
          <w:sz w:val="28"/>
          <w:szCs w:val="20"/>
        </w:rPr>
        <w:t>Town Meeting!</w:t>
      </w:r>
    </w:p>
    <w:p w14:paraId="433E65DF" w14:textId="77777777" w:rsidR="00E456BB" w:rsidRDefault="00E456BB" w:rsidP="00A24AC2">
      <w:pPr>
        <w:pStyle w:val="NormalWeb"/>
        <w:jc w:val="center"/>
        <w:rPr>
          <w:rStyle w:val="Strong"/>
          <w:rFonts w:ascii="Arial" w:hAnsi="Arial" w:cs="Arial"/>
          <w:sz w:val="28"/>
          <w:szCs w:val="20"/>
        </w:rPr>
      </w:pPr>
      <w:r w:rsidRPr="00E456BB">
        <w:rPr>
          <w:rStyle w:val="Strong"/>
          <w:rFonts w:ascii="Arial" w:hAnsi="Arial" w:cs="Arial"/>
          <w:b w:val="0"/>
          <w:bCs w:val="0"/>
          <w:sz w:val="28"/>
          <w:szCs w:val="20"/>
        </w:rPr>
        <w:t>The meeting is set to commence at 8:30 p.m. following close of the polls.</w:t>
      </w:r>
      <w:r>
        <w:rPr>
          <w:rStyle w:val="Strong"/>
          <w:rFonts w:ascii="Arial" w:hAnsi="Arial" w:cs="Arial"/>
          <w:sz w:val="28"/>
          <w:szCs w:val="20"/>
        </w:rPr>
        <w:t xml:space="preserve"> </w:t>
      </w:r>
    </w:p>
    <w:p w14:paraId="3BAA4CED" w14:textId="4BD6F82C" w:rsidR="00E456BB" w:rsidRPr="000E4329" w:rsidRDefault="00E456BB" w:rsidP="00A24AC2">
      <w:pPr>
        <w:pStyle w:val="NormalWeb"/>
        <w:jc w:val="center"/>
        <w:rPr>
          <w:rStyle w:val="Strong"/>
          <w:rFonts w:ascii="Arial" w:hAnsi="Arial" w:cs="Arial"/>
          <w:sz w:val="28"/>
          <w:szCs w:val="20"/>
        </w:rPr>
      </w:pPr>
      <w:r>
        <w:rPr>
          <w:rStyle w:val="Strong"/>
          <w:rFonts w:ascii="Arial" w:hAnsi="Arial" w:cs="Arial"/>
          <w:sz w:val="28"/>
          <w:szCs w:val="20"/>
        </w:rPr>
        <w:t>Remember to vote - Polls are open 10:00am to 8:00pm</w:t>
      </w:r>
    </w:p>
    <w:sectPr w:rsidR="00E456BB" w:rsidRPr="000E4329" w:rsidSect="000E4329">
      <w:pgSz w:w="12240" w:h="15840"/>
      <w:pgMar w:top="1440" w:right="117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FF"/>
    <w:rsid w:val="000E4329"/>
    <w:rsid w:val="00253261"/>
    <w:rsid w:val="00366C62"/>
    <w:rsid w:val="004B46FF"/>
    <w:rsid w:val="005A0A37"/>
    <w:rsid w:val="005D7FD7"/>
    <w:rsid w:val="00637E2C"/>
    <w:rsid w:val="007B3075"/>
    <w:rsid w:val="007C2EDD"/>
    <w:rsid w:val="007F1459"/>
    <w:rsid w:val="008347DA"/>
    <w:rsid w:val="008A3A3C"/>
    <w:rsid w:val="00943632"/>
    <w:rsid w:val="00A24AC2"/>
    <w:rsid w:val="00D66025"/>
    <w:rsid w:val="00E4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0C603"/>
  <w15:docId w15:val="{CB3F3458-FC60-4983-B576-B2EC6957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46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Mike Olson</cp:lastModifiedBy>
  <cp:revision>2</cp:revision>
  <dcterms:created xsi:type="dcterms:W3CDTF">2026-01-15T18:42:00Z</dcterms:created>
  <dcterms:modified xsi:type="dcterms:W3CDTF">2026-01-15T18:42:00Z</dcterms:modified>
</cp:coreProperties>
</file>