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AB5A" w14:textId="36595D54" w:rsidR="001B27CD" w:rsidRDefault="001B27CD" w:rsidP="001B27CD">
      <w:pPr>
        <w:pStyle w:val="Normaalweb"/>
      </w:pPr>
    </w:p>
    <w:p w14:paraId="5A488177" w14:textId="2BC683D1" w:rsidR="006307DC" w:rsidRPr="006307DC" w:rsidRDefault="0047602B" w:rsidP="006307DC">
      <w:pPr>
        <w:pStyle w:val="Kop1"/>
        <w:rPr>
          <w:sz w:val="36"/>
          <w:szCs w:val="36"/>
        </w:rPr>
      </w:pPr>
      <w:r w:rsidRPr="0047602B">
        <w:rPr>
          <w:rFonts w:eastAsia="Times New Roman" w:cstheme="minorHAnsi"/>
          <w:noProof/>
          <w:sz w:val="20"/>
          <w:szCs w:val="20"/>
          <w:lang w:eastAsia="nl-NL"/>
        </w:rPr>
        <mc:AlternateContent>
          <mc:Choice Requires="wps">
            <w:drawing>
              <wp:anchor distT="0" distB="0" distL="114300" distR="114300" simplePos="0" relativeHeight="251659264" behindDoc="0" locked="0" layoutInCell="1" allowOverlap="1" wp14:anchorId="7AE0A0DC" wp14:editId="79BBBB7E">
                <wp:simplePos x="0" y="0"/>
                <wp:positionH relativeFrom="column">
                  <wp:posOffset>-74930</wp:posOffset>
                </wp:positionH>
                <wp:positionV relativeFrom="paragraph">
                  <wp:posOffset>-6350</wp:posOffset>
                </wp:positionV>
                <wp:extent cx="5556885" cy="768985"/>
                <wp:effectExtent l="0" t="0" r="0" b="0"/>
                <wp:wrapNone/>
                <wp:docPr id="26" name="Tekstvak 25">
                  <a:extLst xmlns:a="http://schemas.openxmlformats.org/drawingml/2006/main">
                    <a:ext uri="{FF2B5EF4-FFF2-40B4-BE49-F238E27FC236}">
                      <a16:creationId xmlns:a16="http://schemas.microsoft.com/office/drawing/2014/main" id="{E8E7BFF3-3059-BEEC-70F8-6F2E8EB9BE13}"/>
                    </a:ext>
                  </a:extLst>
                </wp:docPr>
                <wp:cNvGraphicFramePr/>
                <a:graphic xmlns:a="http://schemas.openxmlformats.org/drawingml/2006/main">
                  <a:graphicData uri="http://schemas.microsoft.com/office/word/2010/wordprocessingShape">
                    <wps:wsp>
                      <wps:cNvSpPr txBox="1"/>
                      <wps:spPr>
                        <a:xfrm>
                          <a:off x="0" y="0"/>
                          <a:ext cx="5556885" cy="768985"/>
                        </a:xfrm>
                        <a:prstGeom prst="rect">
                          <a:avLst/>
                        </a:prstGeom>
                        <a:noFill/>
                        <a:effectLst/>
                      </wps:spPr>
                      <wps:txbx>
                        <w:txbxContent>
                          <w:p w14:paraId="5F559FDF" w14:textId="1F42BCF2" w:rsidR="0047602B" w:rsidRPr="004800DE" w:rsidRDefault="0047602B" w:rsidP="0047602B">
                            <w:pPr>
                              <w:rPr>
                                <w:rFonts w:ascii="Calibri" w:eastAsia="Source Sans Pro" w:hAnsi="Calibri" w:cs="Calibri"/>
                                <w:color w:val="000000" w:themeColor="text1"/>
                                <w:kern w:val="24"/>
                                <w:sz w:val="36"/>
                                <w:szCs w:val="36"/>
                              </w:rPr>
                            </w:pPr>
                            <w:r w:rsidRPr="004800DE">
                              <w:rPr>
                                <w:rFonts w:ascii="Calibri" w:eastAsia="Source Sans Pro" w:hAnsi="Calibri" w:cs="Calibri"/>
                                <w:color w:val="000000" w:themeColor="text1"/>
                                <w:kern w:val="24"/>
                                <w:sz w:val="36"/>
                                <w:szCs w:val="36"/>
                              </w:rPr>
                              <w:t>Intakeformulier H.I.F.U. Behandeling</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7AE0A0DC" id="_x0000_t202" coordsize="21600,21600" o:spt="202" path="m,l,21600r21600,l21600,xe">
                <v:stroke joinstyle="miter"/>
                <v:path gradientshapeok="t" o:connecttype="rect"/>
              </v:shapetype>
              <v:shape id="Tekstvak 25" o:spid="_x0000_s1026" type="#_x0000_t202" style="position:absolute;margin-left:-5.9pt;margin-top:-.5pt;width:437.55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" filled="f" stroked="f">
                <v:textbox style="mso-fit-shape-to-text:t">
                  <w:txbxContent>
                    <w:p w14:paraId="5F559FDF" w14:textId="1F42BCF2" w:rsidR="0047602B" w:rsidRPr="004800DE" w:rsidRDefault="0047602B" w:rsidP="0047602B">
                      <w:pPr>
                        <w:rPr>
                          <w:rFonts w:ascii="Calibri" w:eastAsia="Source Sans Pro" w:hAnsi="Calibri" w:cs="Calibri"/>
                          <w:color w:val="000000" w:themeColor="text1"/>
                          <w:kern w:val="24"/>
                          <w:sz w:val="36"/>
                          <w:szCs w:val="36"/>
                        </w:rPr>
                      </w:pPr>
                      <w:r w:rsidRPr="004800DE">
                        <w:rPr>
                          <w:rFonts w:ascii="Calibri" w:eastAsia="Source Sans Pro" w:hAnsi="Calibri" w:cs="Calibri"/>
                          <w:color w:val="000000" w:themeColor="text1"/>
                          <w:kern w:val="24"/>
                          <w:sz w:val="36"/>
                          <w:szCs w:val="36"/>
                        </w:rPr>
                        <w:t>Intakeformulier H.I.F.U. Behandeling</w:t>
                      </w:r>
                    </w:p>
                  </w:txbxContent>
                </v:textbox>
              </v:shape>
            </w:pict>
          </mc:Fallback>
        </mc:AlternateContent>
      </w:r>
    </w:p>
    <w:tbl>
      <w:tblPr>
        <w:tblW w:w="9214" w:type="dxa"/>
        <w:tblCellMar>
          <w:left w:w="70" w:type="dxa"/>
          <w:right w:w="70" w:type="dxa"/>
        </w:tblCellMar>
        <w:tblLook w:val="04A0" w:firstRow="1" w:lastRow="0" w:firstColumn="1" w:lastColumn="0" w:noHBand="0" w:noVBand="1"/>
      </w:tblPr>
      <w:tblGrid>
        <w:gridCol w:w="1451"/>
        <w:gridCol w:w="960"/>
        <w:gridCol w:w="1700"/>
        <w:gridCol w:w="284"/>
        <w:gridCol w:w="1640"/>
        <w:gridCol w:w="960"/>
        <w:gridCol w:w="2219"/>
      </w:tblGrid>
      <w:tr w:rsidR="006307DC" w:rsidRPr="000C734E" w14:paraId="69E1A3F5" w14:textId="77777777" w:rsidTr="000B3C6C">
        <w:trPr>
          <w:trHeight w:val="420"/>
        </w:trPr>
        <w:tc>
          <w:tcPr>
            <w:tcW w:w="1451" w:type="dxa"/>
            <w:tcBorders>
              <w:top w:val="nil"/>
              <w:left w:val="nil"/>
              <w:bottom w:val="nil"/>
              <w:right w:val="nil"/>
            </w:tcBorders>
            <w:noWrap/>
            <w:vAlign w:val="bottom"/>
            <w:hideMark/>
          </w:tcPr>
          <w:p w14:paraId="2A9B8720" w14:textId="7840870F" w:rsidR="006307DC" w:rsidRPr="000C734E"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Intake d</w:t>
            </w:r>
            <w:r w:rsidRPr="000C734E">
              <w:rPr>
                <w:rFonts w:eastAsia="Times New Roman" w:cstheme="minorHAnsi"/>
                <w:color w:val="000000"/>
                <w:sz w:val="20"/>
                <w:szCs w:val="20"/>
                <w:lang w:eastAsia="nl-NL"/>
              </w:rPr>
              <w:t>atum</w:t>
            </w:r>
          </w:p>
        </w:tc>
        <w:tc>
          <w:tcPr>
            <w:tcW w:w="960" w:type="dxa"/>
            <w:tcBorders>
              <w:top w:val="nil"/>
              <w:left w:val="nil"/>
              <w:bottom w:val="single" w:sz="4" w:space="0" w:color="auto"/>
              <w:right w:val="nil"/>
            </w:tcBorders>
            <w:noWrap/>
            <w:vAlign w:val="bottom"/>
            <w:hideMark/>
          </w:tcPr>
          <w:p w14:paraId="2B9BA8BF" w14:textId="341494C8"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1700" w:type="dxa"/>
            <w:tcBorders>
              <w:top w:val="nil"/>
              <w:left w:val="nil"/>
              <w:bottom w:val="single" w:sz="4" w:space="0" w:color="auto"/>
              <w:right w:val="nil"/>
            </w:tcBorders>
            <w:noWrap/>
            <w:vAlign w:val="bottom"/>
            <w:hideMark/>
          </w:tcPr>
          <w:p w14:paraId="0DA5843A"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84" w:type="dxa"/>
            <w:tcBorders>
              <w:top w:val="nil"/>
              <w:left w:val="nil"/>
              <w:bottom w:val="nil"/>
              <w:right w:val="nil"/>
            </w:tcBorders>
            <w:noWrap/>
            <w:vAlign w:val="bottom"/>
            <w:hideMark/>
          </w:tcPr>
          <w:p w14:paraId="21CE5A92" w14:textId="77777777" w:rsidR="006307DC" w:rsidRPr="000C734E" w:rsidRDefault="006307DC" w:rsidP="000B3C6C">
            <w:pPr>
              <w:spacing w:after="0" w:line="240" w:lineRule="auto"/>
              <w:rPr>
                <w:rFonts w:eastAsia="Times New Roman" w:cstheme="minorHAnsi"/>
                <w:color w:val="000000"/>
                <w:sz w:val="20"/>
                <w:szCs w:val="20"/>
                <w:lang w:eastAsia="nl-NL"/>
              </w:rPr>
            </w:pPr>
          </w:p>
        </w:tc>
        <w:tc>
          <w:tcPr>
            <w:tcW w:w="1640" w:type="dxa"/>
            <w:tcBorders>
              <w:top w:val="nil"/>
              <w:left w:val="nil"/>
              <w:bottom w:val="nil"/>
              <w:right w:val="nil"/>
            </w:tcBorders>
            <w:noWrap/>
            <w:vAlign w:val="bottom"/>
            <w:hideMark/>
          </w:tcPr>
          <w:p w14:paraId="0475610B" w14:textId="77777777" w:rsidR="006307DC" w:rsidRPr="000C734E"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261899D8" w14:textId="297E40D1" w:rsidR="006307DC" w:rsidRPr="000C734E" w:rsidRDefault="006307DC" w:rsidP="000B3C6C">
            <w:pPr>
              <w:spacing w:after="0" w:line="240" w:lineRule="auto"/>
              <w:rPr>
                <w:rFonts w:eastAsia="Times New Roman" w:cstheme="minorHAnsi"/>
                <w:sz w:val="20"/>
                <w:szCs w:val="20"/>
                <w:lang w:eastAsia="nl-NL"/>
              </w:rPr>
            </w:pPr>
          </w:p>
        </w:tc>
        <w:tc>
          <w:tcPr>
            <w:tcW w:w="2219" w:type="dxa"/>
            <w:tcBorders>
              <w:top w:val="nil"/>
              <w:left w:val="nil"/>
              <w:bottom w:val="nil"/>
              <w:right w:val="nil"/>
            </w:tcBorders>
            <w:noWrap/>
            <w:vAlign w:val="bottom"/>
            <w:hideMark/>
          </w:tcPr>
          <w:p w14:paraId="18D2CBD0" w14:textId="79EB0112" w:rsidR="006307DC" w:rsidRPr="000C734E" w:rsidRDefault="006307DC" w:rsidP="000B3C6C">
            <w:pPr>
              <w:spacing w:after="0" w:line="240" w:lineRule="auto"/>
              <w:rPr>
                <w:rFonts w:eastAsia="Times New Roman" w:cstheme="minorHAnsi"/>
                <w:sz w:val="20"/>
                <w:szCs w:val="20"/>
                <w:lang w:eastAsia="nl-NL"/>
              </w:rPr>
            </w:pPr>
          </w:p>
        </w:tc>
      </w:tr>
      <w:tr w:rsidR="006307DC" w:rsidRPr="000C734E" w14:paraId="0E6C82BF" w14:textId="77777777" w:rsidTr="000B3C6C">
        <w:trPr>
          <w:trHeight w:val="420"/>
        </w:trPr>
        <w:tc>
          <w:tcPr>
            <w:tcW w:w="1451" w:type="dxa"/>
            <w:tcBorders>
              <w:top w:val="nil"/>
              <w:left w:val="nil"/>
              <w:bottom w:val="nil"/>
              <w:right w:val="nil"/>
            </w:tcBorders>
            <w:noWrap/>
            <w:vAlign w:val="bottom"/>
            <w:hideMark/>
          </w:tcPr>
          <w:p w14:paraId="105BCD17" w14:textId="1CE9772D"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Voornaam</w:t>
            </w:r>
          </w:p>
        </w:tc>
        <w:tc>
          <w:tcPr>
            <w:tcW w:w="960" w:type="dxa"/>
            <w:tcBorders>
              <w:top w:val="nil"/>
              <w:left w:val="nil"/>
              <w:bottom w:val="single" w:sz="4" w:space="0" w:color="auto"/>
              <w:right w:val="nil"/>
            </w:tcBorders>
            <w:noWrap/>
            <w:vAlign w:val="bottom"/>
            <w:hideMark/>
          </w:tcPr>
          <w:p w14:paraId="2CD7B217" w14:textId="4C026F51"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1700" w:type="dxa"/>
            <w:tcBorders>
              <w:top w:val="nil"/>
              <w:left w:val="nil"/>
              <w:bottom w:val="single" w:sz="4" w:space="0" w:color="auto"/>
              <w:right w:val="nil"/>
            </w:tcBorders>
            <w:noWrap/>
            <w:vAlign w:val="bottom"/>
            <w:hideMark/>
          </w:tcPr>
          <w:p w14:paraId="69D7E1D0" w14:textId="4953DDD6"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84" w:type="dxa"/>
            <w:tcBorders>
              <w:top w:val="nil"/>
              <w:left w:val="nil"/>
              <w:bottom w:val="nil"/>
              <w:right w:val="nil"/>
            </w:tcBorders>
            <w:noWrap/>
            <w:vAlign w:val="bottom"/>
            <w:hideMark/>
          </w:tcPr>
          <w:p w14:paraId="19FED104" w14:textId="77777777" w:rsidR="006307DC" w:rsidRPr="000C734E" w:rsidRDefault="006307DC" w:rsidP="000B3C6C">
            <w:pPr>
              <w:spacing w:after="0" w:line="240" w:lineRule="auto"/>
              <w:rPr>
                <w:rFonts w:eastAsia="Times New Roman" w:cstheme="minorHAnsi"/>
                <w:color w:val="000000"/>
                <w:sz w:val="20"/>
                <w:szCs w:val="20"/>
                <w:lang w:eastAsia="nl-NL"/>
              </w:rPr>
            </w:pPr>
          </w:p>
        </w:tc>
        <w:tc>
          <w:tcPr>
            <w:tcW w:w="1640" w:type="dxa"/>
            <w:tcBorders>
              <w:top w:val="nil"/>
              <w:left w:val="nil"/>
              <w:bottom w:val="nil"/>
              <w:right w:val="nil"/>
            </w:tcBorders>
            <w:noWrap/>
            <w:vAlign w:val="bottom"/>
            <w:hideMark/>
          </w:tcPr>
          <w:p w14:paraId="5FA541DF"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Achternaam</w:t>
            </w:r>
          </w:p>
        </w:tc>
        <w:tc>
          <w:tcPr>
            <w:tcW w:w="960" w:type="dxa"/>
            <w:tcBorders>
              <w:top w:val="nil"/>
              <w:left w:val="nil"/>
              <w:bottom w:val="single" w:sz="4" w:space="0" w:color="auto"/>
              <w:right w:val="nil"/>
            </w:tcBorders>
            <w:noWrap/>
            <w:vAlign w:val="bottom"/>
            <w:hideMark/>
          </w:tcPr>
          <w:p w14:paraId="61DCE36C"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219" w:type="dxa"/>
            <w:tcBorders>
              <w:top w:val="nil"/>
              <w:left w:val="nil"/>
              <w:bottom w:val="single" w:sz="4" w:space="0" w:color="auto"/>
              <w:right w:val="nil"/>
            </w:tcBorders>
            <w:noWrap/>
            <w:vAlign w:val="bottom"/>
            <w:hideMark/>
          </w:tcPr>
          <w:p w14:paraId="720D9726" w14:textId="3C36A15F" w:rsidR="006307DC" w:rsidRPr="000C734E" w:rsidRDefault="0047602B" w:rsidP="000B3C6C">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               </w:t>
            </w:r>
          </w:p>
        </w:tc>
      </w:tr>
      <w:tr w:rsidR="006307DC" w:rsidRPr="000C734E" w14:paraId="78300809" w14:textId="77777777" w:rsidTr="000B3C6C">
        <w:trPr>
          <w:trHeight w:val="420"/>
        </w:trPr>
        <w:tc>
          <w:tcPr>
            <w:tcW w:w="1451" w:type="dxa"/>
            <w:tcBorders>
              <w:top w:val="nil"/>
              <w:left w:val="nil"/>
              <w:bottom w:val="nil"/>
              <w:right w:val="nil"/>
            </w:tcBorders>
            <w:noWrap/>
            <w:vAlign w:val="bottom"/>
            <w:hideMark/>
          </w:tcPr>
          <w:p w14:paraId="73E08943" w14:textId="1079E93F" w:rsidR="006307DC" w:rsidRPr="000C734E" w:rsidRDefault="0047602B" w:rsidP="000B3C6C">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 </w:t>
            </w:r>
          </w:p>
        </w:tc>
        <w:tc>
          <w:tcPr>
            <w:tcW w:w="960" w:type="dxa"/>
            <w:tcBorders>
              <w:top w:val="nil"/>
              <w:left w:val="nil"/>
              <w:bottom w:val="single" w:sz="4" w:space="0" w:color="auto"/>
              <w:right w:val="nil"/>
            </w:tcBorders>
            <w:noWrap/>
            <w:vAlign w:val="bottom"/>
            <w:hideMark/>
          </w:tcPr>
          <w:p w14:paraId="07FED22B" w14:textId="65852FF4" w:rsidR="006307DC" w:rsidRPr="000C734E" w:rsidRDefault="0047602B" w:rsidP="000B3C6C">
            <w:pPr>
              <w:spacing w:after="0" w:line="240" w:lineRule="auto"/>
              <w:rPr>
                <w:rFonts w:eastAsia="Times New Roman" w:cstheme="minorHAnsi"/>
                <w:color w:val="000000"/>
                <w:sz w:val="20"/>
                <w:szCs w:val="20"/>
                <w:lang w:eastAsia="nl-NL"/>
              </w:rPr>
            </w:pPr>
            <w:r>
              <w:rPr>
                <w:rFonts w:eastAsia="Times New Roman" w:cstheme="minorHAnsi"/>
                <w:color w:val="000000"/>
                <w:sz w:val="20"/>
                <w:szCs w:val="20"/>
                <w:lang w:eastAsia="nl-NL"/>
              </w:rPr>
              <w:t xml:space="preserve"> </w:t>
            </w:r>
          </w:p>
        </w:tc>
        <w:tc>
          <w:tcPr>
            <w:tcW w:w="1700" w:type="dxa"/>
            <w:tcBorders>
              <w:top w:val="nil"/>
              <w:left w:val="nil"/>
              <w:bottom w:val="single" w:sz="4" w:space="0" w:color="auto"/>
              <w:right w:val="nil"/>
            </w:tcBorders>
            <w:noWrap/>
            <w:vAlign w:val="bottom"/>
            <w:hideMark/>
          </w:tcPr>
          <w:p w14:paraId="55D174CA"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84" w:type="dxa"/>
            <w:tcBorders>
              <w:top w:val="nil"/>
              <w:left w:val="nil"/>
              <w:bottom w:val="nil"/>
              <w:right w:val="nil"/>
            </w:tcBorders>
            <w:noWrap/>
            <w:vAlign w:val="bottom"/>
            <w:hideMark/>
          </w:tcPr>
          <w:p w14:paraId="5F7A59EC" w14:textId="77777777" w:rsidR="006307DC" w:rsidRPr="000C734E" w:rsidRDefault="006307DC" w:rsidP="000B3C6C">
            <w:pPr>
              <w:spacing w:after="0" w:line="240" w:lineRule="auto"/>
              <w:rPr>
                <w:rFonts w:eastAsia="Times New Roman" w:cstheme="minorHAnsi"/>
                <w:color w:val="000000"/>
                <w:sz w:val="20"/>
                <w:szCs w:val="20"/>
                <w:lang w:eastAsia="nl-NL"/>
              </w:rPr>
            </w:pPr>
          </w:p>
        </w:tc>
        <w:tc>
          <w:tcPr>
            <w:tcW w:w="1640" w:type="dxa"/>
            <w:tcBorders>
              <w:top w:val="nil"/>
              <w:left w:val="nil"/>
              <w:bottom w:val="nil"/>
              <w:right w:val="nil"/>
            </w:tcBorders>
            <w:noWrap/>
            <w:vAlign w:val="bottom"/>
            <w:hideMark/>
          </w:tcPr>
          <w:p w14:paraId="73D8AC31" w14:textId="070D9AFA"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Postcode / Plaats</w:t>
            </w:r>
          </w:p>
        </w:tc>
        <w:tc>
          <w:tcPr>
            <w:tcW w:w="960" w:type="dxa"/>
            <w:tcBorders>
              <w:top w:val="nil"/>
              <w:left w:val="nil"/>
              <w:bottom w:val="single" w:sz="4" w:space="0" w:color="auto"/>
              <w:right w:val="nil"/>
            </w:tcBorders>
            <w:noWrap/>
            <w:vAlign w:val="bottom"/>
            <w:hideMark/>
          </w:tcPr>
          <w:p w14:paraId="5A52BE7F"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219" w:type="dxa"/>
            <w:tcBorders>
              <w:top w:val="nil"/>
              <w:left w:val="nil"/>
              <w:bottom w:val="single" w:sz="4" w:space="0" w:color="auto"/>
              <w:right w:val="nil"/>
            </w:tcBorders>
            <w:noWrap/>
            <w:vAlign w:val="bottom"/>
            <w:hideMark/>
          </w:tcPr>
          <w:p w14:paraId="33630127" w14:textId="621F7E9A"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r>
      <w:tr w:rsidR="006307DC" w:rsidRPr="000C734E" w14:paraId="2B4179D8" w14:textId="77777777" w:rsidTr="000B3C6C">
        <w:trPr>
          <w:trHeight w:val="420"/>
        </w:trPr>
        <w:tc>
          <w:tcPr>
            <w:tcW w:w="1451" w:type="dxa"/>
            <w:tcBorders>
              <w:top w:val="nil"/>
              <w:left w:val="nil"/>
              <w:bottom w:val="nil"/>
              <w:right w:val="nil"/>
            </w:tcBorders>
            <w:noWrap/>
            <w:vAlign w:val="bottom"/>
            <w:hideMark/>
          </w:tcPr>
          <w:p w14:paraId="65B13D6C" w14:textId="2FE89F36"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Telefoon</w:t>
            </w:r>
          </w:p>
        </w:tc>
        <w:tc>
          <w:tcPr>
            <w:tcW w:w="960" w:type="dxa"/>
            <w:tcBorders>
              <w:top w:val="nil"/>
              <w:left w:val="nil"/>
              <w:bottom w:val="single" w:sz="4" w:space="0" w:color="auto"/>
              <w:right w:val="nil"/>
            </w:tcBorders>
            <w:noWrap/>
            <w:vAlign w:val="bottom"/>
            <w:hideMark/>
          </w:tcPr>
          <w:p w14:paraId="5B8E57B0" w14:textId="045EF546"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1700" w:type="dxa"/>
            <w:tcBorders>
              <w:top w:val="nil"/>
              <w:left w:val="nil"/>
              <w:bottom w:val="single" w:sz="4" w:space="0" w:color="auto"/>
              <w:right w:val="nil"/>
            </w:tcBorders>
            <w:noWrap/>
            <w:vAlign w:val="bottom"/>
            <w:hideMark/>
          </w:tcPr>
          <w:p w14:paraId="7EC6D3A6"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84" w:type="dxa"/>
            <w:tcBorders>
              <w:top w:val="nil"/>
              <w:left w:val="nil"/>
              <w:bottom w:val="nil"/>
              <w:right w:val="nil"/>
            </w:tcBorders>
            <w:noWrap/>
            <w:vAlign w:val="bottom"/>
            <w:hideMark/>
          </w:tcPr>
          <w:p w14:paraId="2CB289E8" w14:textId="77777777" w:rsidR="006307DC" w:rsidRPr="000C734E" w:rsidRDefault="006307DC" w:rsidP="000B3C6C">
            <w:pPr>
              <w:spacing w:after="0" w:line="240" w:lineRule="auto"/>
              <w:rPr>
                <w:rFonts w:eastAsia="Times New Roman" w:cstheme="minorHAnsi"/>
                <w:color w:val="000000"/>
                <w:sz w:val="20"/>
                <w:szCs w:val="20"/>
                <w:lang w:eastAsia="nl-NL"/>
              </w:rPr>
            </w:pPr>
          </w:p>
        </w:tc>
        <w:tc>
          <w:tcPr>
            <w:tcW w:w="1640" w:type="dxa"/>
            <w:tcBorders>
              <w:top w:val="nil"/>
              <w:left w:val="nil"/>
              <w:bottom w:val="nil"/>
              <w:right w:val="nil"/>
            </w:tcBorders>
            <w:noWrap/>
            <w:vAlign w:val="bottom"/>
            <w:hideMark/>
          </w:tcPr>
          <w:p w14:paraId="586153D5"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Email</w:t>
            </w:r>
          </w:p>
        </w:tc>
        <w:tc>
          <w:tcPr>
            <w:tcW w:w="960" w:type="dxa"/>
            <w:tcBorders>
              <w:top w:val="nil"/>
              <w:left w:val="nil"/>
              <w:bottom w:val="single" w:sz="4" w:space="0" w:color="auto"/>
              <w:right w:val="nil"/>
            </w:tcBorders>
            <w:noWrap/>
            <w:vAlign w:val="bottom"/>
            <w:hideMark/>
          </w:tcPr>
          <w:p w14:paraId="28DA0851"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219" w:type="dxa"/>
            <w:tcBorders>
              <w:top w:val="nil"/>
              <w:left w:val="nil"/>
              <w:bottom w:val="single" w:sz="4" w:space="0" w:color="auto"/>
              <w:right w:val="nil"/>
            </w:tcBorders>
            <w:noWrap/>
            <w:vAlign w:val="bottom"/>
            <w:hideMark/>
          </w:tcPr>
          <w:p w14:paraId="4F7DE185" w14:textId="78E05B70"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r>
      <w:tr w:rsidR="006307DC" w:rsidRPr="000C734E" w14:paraId="2EBB76DA" w14:textId="77777777" w:rsidTr="000B3C6C">
        <w:trPr>
          <w:trHeight w:val="420"/>
        </w:trPr>
        <w:tc>
          <w:tcPr>
            <w:tcW w:w="1451" w:type="dxa"/>
            <w:tcBorders>
              <w:top w:val="nil"/>
              <w:left w:val="nil"/>
              <w:bottom w:val="nil"/>
              <w:right w:val="nil"/>
            </w:tcBorders>
            <w:noWrap/>
            <w:vAlign w:val="bottom"/>
            <w:hideMark/>
          </w:tcPr>
          <w:p w14:paraId="09EC14BC" w14:textId="6B48D125"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Geboortedatum</w:t>
            </w:r>
          </w:p>
        </w:tc>
        <w:tc>
          <w:tcPr>
            <w:tcW w:w="960" w:type="dxa"/>
            <w:tcBorders>
              <w:top w:val="nil"/>
              <w:left w:val="nil"/>
              <w:bottom w:val="single" w:sz="4" w:space="0" w:color="auto"/>
              <w:right w:val="nil"/>
            </w:tcBorders>
            <w:noWrap/>
            <w:vAlign w:val="bottom"/>
            <w:hideMark/>
          </w:tcPr>
          <w:p w14:paraId="40E42BCA" w14:textId="77777777"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1700" w:type="dxa"/>
            <w:tcBorders>
              <w:top w:val="nil"/>
              <w:left w:val="nil"/>
              <w:bottom w:val="single" w:sz="4" w:space="0" w:color="auto"/>
              <w:right w:val="nil"/>
            </w:tcBorders>
            <w:noWrap/>
            <w:vAlign w:val="bottom"/>
            <w:hideMark/>
          </w:tcPr>
          <w:p w14:paraId="0C70C6C4" w14:textId="3BAC937E" w:rsidR="006307DC" w:rsidRPr="000C734E" w:rsidRDefault="006307DC" w:rsidP="000B3C6C">
            <w:pPr>
              <w:spacing w:after="0" w:line="240" w:lineRule="auto"/>
              <w:rPr>
                <w:rFonts w:eastAsia="Times New Roman" w:cstheme="minorHAnsi"/>
                <w:color w:val="000000"/>
                <w:sz w:val="20"/>
                <w:szCs w:val="20"/>
                <w:lang w:eastAsia="nl-NL"/>
              </w:rPr>
            </w:pPr>
            <w:r w:rsidRPr="000C734E">
              <w:rPr>
                <w:rFonts w:eastAsia="Times New Roman" w:cstheme="minorHAnsi"/>
                <w:color w:val="000000"/>
                <w:sz w:val="20"/>
                <w:szCs w:val="20"/>
                <w:lang w:eastAsia="nl-NL"/>
              </w:rPr>
              <w:t> </w:t>
            </w:r>
          </w:p>
        </w:tc>
        <w:tc>
          <w:tcPr>
            <w:tcW w:w="284" w:type="dxa"/>
            <w:tcBorders>
              <w:top w:val="nil"/>
              <w:left w:val="nil"/>
              <w:bottom w:val="nil"/>
              <w:right w:val="nil"/>
            </w:tcBorders>
            <w:noWrap/>
            <w:vAlign w:val="bottom"/>
            <w:hideMark/>
          </w:tcPr>
          <w:p w14:paraId="5D8613A2" w14:textId="77777777" w:rsidR="006307DC" w:rsidRPr="000C734E" w:rsidRDefault="006307DC" w:rsidP="000B3C6C">
            <w:pPr>
              <w:spacing w:after="0" w:line="240" w:lineRule="auto"/>
              <w:rPr>
                <w:rFonts w:eastAsia="Times New Roman" w:cstheme="minorHAnsi"/>
                <w:color w:val="000000"/>
                <w:sz w:val="20"/>
                <w:szCs w:val="20"/>
                <w:lang w:eastAsia="nl-NL"/>
              </w:rPr>
            </w:pPr>
          </w:p>
        </w:tc>
        <w:tc>
          <w:tcPr>
            <w:tcW w:w="1640" w:type="dxa"/>
            <w:tcBorders>
              <w:top w:val="nil"/>
              <w:left w:val="nil"/>
              <w:bottom w:val="nil"/>
              <w:right w:val="nil"/>
            </w:tcBorders>
            <w:noWrap/>
            <w:vAlign w:val="bottom"/>
            <w:hideMark/>
          </w:tcPr>
          <w:p w14:paraId="7BAC2429" w14:textId="3AAC5059" w:rsidR="006307DC" w:rsidRPr="000C734E"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15F431D5" w14:textId="4380B5FF" w:rsidR="006307DC" w:rsidRPr="00D15997" w:rsidRDefault="006307DC" w:rsidP="000B3C6C">
            <w:pPr>
              <w:spacing w:after="0" w:line="240" w:lineRule="auto"/>
              <w:rPr>
                <w:rFonts w:eastAsia="Times New Roman" w:cstheme="minorHAnsi"/>
                <w:color w:val="FF0000"/>
                <w:sz w:val="20"/>
                <w:szCs w:val="20"/>
                <w:lang w:eastAsia="nl-NL"/>
              </w:rPr>
            </w:pPr>
          </w:p>
        </w:tc>
        <w:tc>
          <w:tcPr>
            <w:tcW w:w="2219" w:type="dxa"/>
            <w:tcBorders>
              <w:top w:val="nil"/>
              <w:left w:val="nil"/>
              <w:bottom w:val="nil"/>
              <w:right w:val="nil"/>
            </w:tcBorders>
            <w:noWrap/>
            <w:vAlign w:val="bottom"/>
            <w:hideMark/>
          </w:tcPr>
          <w:p w14:paraId="54287273" w14:textId="3549CA67" w:rsidR="006307DC" w:rsidRPr="000C734E" w:rsidRDefault="006307DC" w:rsidP="000B3C6C">
            <w:pPr>
              <w:spacing w:after="0" w:line="240" w:lineRule="auto"/>
              <w:rPr>
                <w:rFonts w:eastAsia="Times New Roman" w:cstheme="minorHAnsi"/>
                <w:sz w:val="20"/>
                <w:szCs w:val="20"/>
                <w:lang w:eastAsia="nl-NL"/>
              </w:rPr>
            </w:pPr>
          </w:p>
        </w:tc>
      </w:tr>
    </w:tbl>
    <w:p w14:paraId="68CB5133" w14:textId="4A46571F" w:rsidR="006307DC" w:rsidRPr="001F19A5" w:rsidRDefault="006307DC" w:rsidP="006307DC">
      <w:pPr>
        <w:spacing w:line="240" w:lineRule="auto"/>
        <w:rPr>
          <w:rFonts w:cstheme="minorHAnsi"/>
          <w:sz w:val="20"/>
          <w:szCs w:val="20"/>
        </w:rPr>
      </w:pPr>
    </w:p>
    <w:tbl>
      <w:tblPr>
        <w:tblW w:w="9214" w:type="dxa"/>
        <w:tblCellMar>
          <w:left w:w="70" w:type="dxa"/>
          <w:right w:w="70" w:type="dxa"/>
        </w:tblCellMar>
        <w:tblLook w:val="04A0" w:firstRow="1" w:lastRow="0" w:firstColumn="1" w:lastColumn="0" w:noHBand="0" w:noVBand="1"/>
      </w:tblPr>
      <w:tblGrid>
        <w:gridCol w:w="1160"/>
        <w:gridCol w:w="1160"/>
        <w:gridCol w:w="960"/>
        <w:gridCol w:w="340"/>
        <w:gridCol w:w="1640"/>
        <w:gridCol w:w="960"/>
        <w:gridCol w:w="2994"/>
      </w:tblGrid>
      <w:tr w:rsidR="006307DC" w:rsidRPr="001F19A5" w14:paraId="631C5072" w14:textId="77777777" w:rsidTr="000B3C6C">
        <w:trPr>
          <w:trHeight w:val="255"/>
        </w:trPr>
        <w:tc>
          <w:tcPr>
            <w:tcW w:w="2320" w:type="dxa"/>
            <w:gridSpan w:val="2"/>
            <w:tcBorders>
              <w:top w:val="nil"/>
              <w:left w:val="nil"/>
              <w:bottom w:val="nil"/>
              <w:right w:val="nil"/>
            </w:tcBorders>
            <w:noWrap/>
            <w:vAlign w:val="bottom"/>
            <w:hideMark/>
          </w:tcPr>
          <w:p w14:paraId="5AF700B8" w14:textId="4DE482FC"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Hoe is uw gezondheid?</w:t>
            </w:r>
          </w:p>
        </w:tc>
        <w:tc>
          <w:tcPr>
            <w:tcW w:w="960" w:type="dxa"/>
            <w:tcBorders>
              <w:top w:val="nil"/>
              <w:left w:val="nil"/>
              <w:bottom w:val="nil"/>
              <w:right w:val="nil"/>
            </w:tcBorders>
            <w:noWrap/>
            <w:vAlign w:val="bottom"/>
            <w:hideMark/>
          </w:tcPr>
          <w:p w14:paraId="50E381F6" w14:textId="34B366C0" w:rsidR="006307DC" w:rsidRPr="001F19A5" w:rsidRDefault="006307DC" w:rsidP="000B3C6C">
            <w:pPr>
              <w:spacing w:after="0" w:line="240" w:lineRule="auto"/>
              <w:rPr>
                <w:rFonts w:eastAsia="Times New Roman" w:cstheme="minorHAnsi"/>
                <w:color w:val="000000"/>
                <w:sz w:val="20"/>
                <w:szCs w:val="20"/>
                <w:lang w:eastAsia="nl-NL"/>
              </w:rPr>
            </w:pPr>
          </w:p>
        </w:tc>
        <w:tc>
          <w:tcPr>
            <w:tcW w:w="340" w:type="dxa"/>
            <w:tcBorders>
              <w:top w:val="nil"/>
              <w:left w:val="nil"/>
              <w:bottom w:val="nil"/>
              <w:right w:val="nil"/>
            </w:tcBorders>
            <w:noWrap/>
            <w:vAlign w:val="bottom"/>
            <w:hideMark/>
          </w:tcPr>
          <w:p w14:paraId="42FDA285" w14:textId="1E748DDE" w:rsidR="006307DC" w:rsidRPr="001F19A5" w:rsidRDefault="006307DC" w:rsidP="000B3C6C">
            <w:pPr>
              <w:spacing w:after="0" w:line="240" w:lineRule="auto"/>
              <w:rPr>
                <w:rFonts w:eastAsia="Times New Roman" w:cstheme="minorHAnsi"/>
                <w:sz w:val="20"/>
                <w:szCs w:val="20"/>
                <w:lang w:eastAsia="nl-NL"/>
              </w:rPr>
            </w:pPr>
          </w:p>
        </w:tc>
        <w:tc>
          <w:tcPr>
            <w:tcW w:w="1640" w:type="dxa"/>
            <w:tcBorders>
              <w:top w:val="nil"/>
              <w:left w:val="nil"/>
              <w:bottom w:val="nil"/>
              <w:right w:val="nil"/>
            </w:tcBorders>
            <w:noWrap/>
            <w:vAlign w:val="bottom"/>
            <w:hideMark/>
          </w:tcPr>
          <w:p w14:paraId="17508E3A" w14:textId="44A14F6A"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086D0C9C" w14:textId="77777777" w:rsidR="006307DC" w:rsidRPr="001F19A5" w:rsidRDefault="006307DC" w:rsidP="000B3C6C">
            <w:pPr>
              <w:spacing w:after="0" w:line="240" w:lineRule="auto"/>
              <w:rPr>
                <w:rFonts w:eastAsia="Times New Roman" w:cstheme="minorHAnsi"/>
                <w:sz w:val="20"/>
                <w:szCs w:val="20"/>
                <w:lang w:eastAsia="nl-NL"/>
              </w:rPr>
            </w:pPr>
          </w:p>
        </w:tc>
        <w:tc>
          <w:tcPr>
            <w:tcW w:w="2994" w:type="dxa"/>
            <w:tcBorders>
              <w:top w:val="nil"/>
              <w:left w:val="nil"/>
              <w:bottom w:val="nil"/>
              <w:right w:val="nil"/>
            </w:tcBorders>
            <w:noWrap/>
            <w:vAlign w:val="bottom"/>
            <w:hideMark/>
          </w:tcPr>
          <w:p w14:paraId="5A895F5D" w14:textId="77777777" w:rsidR="006307DC" w:rsidRPr="001F19A5" w:rsidRDefault="006307DC" w:rsidP="000B3C6C">
            <w:pPr>
              <w:spacing w:after="0" w:line="240" w:lineRule="auto"/>
              <w:rPr>
                <w:rFonts w:eastAsia="Times New Roman" w:cstheme="minorHAnsi"/>
                <w:sz w:val="20"/>
                <w:szCs w:val="20"/>
                <w:lang w:eastAsia="nl-NL"/>
              </w:rPr>
            </w:pPr>
          </w:p>
        </w:tc>
      </w:tr>
      <w:tr w:rsidR="006307DC" w:rsidRPr="001F19A5" w14:paraId="019FBCBE" w14:textId="77777777" w:rsidTr="000B3C6C">
        <w:trPr>
          <w:trHeight w:val="255"/>
        </w:trPr>
        <w:tc>
          <w:tcPr>
            <w:tcW w:w="1160" w:type="dxa"/>
            <w:tcBorders>
              <w:top w:val="nil"/>
              <w:left w:val="nil"/>
              <w:bottom w:val="single" w:sz="4" w:space="0" w:color="auto"/>
              <w:right w:val="nil"/>
            </w:tcBorders>
            <w:noWrap/>
            <w:vAlign w:val="bottom"/>
            <w:hideMark/>
          </w:tcPr>
          <w:p w14:paraId="50470133"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160" w:type="dxa"/>
            <w:tcBorders>
              <w:top w:val="nil"/>
              <w:left w:val="nil"/>
              <w:bottom w:val="single" w:sz="4" w:space="0" w:color="auto"/>
              <w:right w:val="nil"/>
            </w:tcBorders>
            <w:noWrap/>
            <w:vAlign w:val="bottom"/>
            <w:hideMark/>
          </w:tcPr>
          <w:p w14:paraId="4F05EEEC" w14:textId="1FF809D8"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31ABB511"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340" w:type="dxa"/>
            <w:tcBorders>
              <w:top w:val="nil"/>
              <w:left w:val="nil"/>
              <w:bottom w:val="single" w:sz="4" w:space="0" w:color="auto"/>
              <w:right w:val="nil"/>
            </w:tcBorders>
            <w:noWrap/>
            <w:vAlign w:val="bottom"/>
            <w:hideMark/>
          </w:tcPr>
          <w:p w14:paraId="234E2525"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640" w:type="dxa"/>
            <w:tcBorders>
              <w:top w:val="nil"/>
              <w:left w:val="nil"/>
              <w:bottom w:val="single" w:sz="4" w:space="0" w:color="auto"/>
              <w:right w:val="nil"/>
            </w:tcBorders>
            <w:noWrap/>
            <w:vAlign w:val="bottom"/>
            <w:hideMark/>
          </w:tcPr>
          <w:p w14:paraId="07F3B95D"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2C1ACBC0"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2994" w:type="dxa"/>
            <w:tcBorders>
              <w:top w:val="nil"/>
              <w:left w:val="nil"/>
              <w:bottom w:val="single" w:sz="4" w:space="0" w:color="auto"/>
              <w:right w:val="nil"/>
            </w:tcBorders>
            <w:noWrap/>
            <w:vAlign w:val="bottom"/>
            <w:hideMark/>
          </w:tcPr>
          <w:p w14:paraId="1B07499D"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r>
      <w:tr w:rsidR="006307DC" w:rsidRPr="001F19A5" w14:paraId="6E5483F9" w14:textId="77777777" w:rsidTr="000B3C6C">
        <w:trPr>
          <w:trHeight w:val="255"/>
        </w:trPr>
        <w:tc>
          <w:tcPr>
            <w:tcW w:w="1160" w:type="dxa"/>
            <w:tcBorders>
              <w:top w:val="nil"/>
              <w:left w:val="nil"/>
              <w:bottom w:val="nil"/>
              <w:right w:val="nil"/>
            </w:tcBorders>
            <w:noWrap/>
            <w:vAlign w:val="bottom"/>
            <w:hideMark/>
          </w:tcPr>
          <w:p w14:paraId="68187B0B" w14:textId="77777777" w:rsidR="006307DC" w:rsidRPr="001F19A5" w:rsidRDefault="006307DC" w:rsidP="000B3C6C">
            <w:pPr>
              <w:spacing w:after="0" w:line="240" w:lineRule="auto"/>
              <w:rPr>
                <w:rFonts w:eastAsia="Times New Roman" w:cstheme="minorHAnsi"/>
                <w:color w:val="000000"/>
                <w:sz w:val="20"/>
                <w:szCs w:val="20"/>
                <w:lang w:eastAsia="nl-NL"/>
              </w:rPr>
            </w:pPr>
          </w:p>
        </w:tc>
        <w:tc>
          <w:tcPr>
            <w:tcW w:w="1160" w:type="dxa"/>
            <w:tcBorders>
              <w:top w:val="nil"/>
              <w:left w:val="nil"/>
              <w:bottom w:val="nil"/>
              <w:right w:val="nil"/>
            </w:tcBorders>
            <w:noWrap/>
            <w:vAlign w:val="bottom"/>
            <w:hideMark/>
          </w:tcPr>
          <w:p w14:paraId="0E3553C7" w14:textId="77777777"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2EDBC51F" w14:textId="77777777" w:rsidR="006307DC" w:rsidRPr="001F19A5" w:rsidRDefault="006307DC" w:rsidP="000B3C6C">
            <w:pPr>
              <w:spacing w:after="0" w:line="240" w:lineRule="auto"/>
              <w:rPr>
                <w:rFonts w:eastAsia="Times New Roman" w:cstheme="minorHAnsi"/>
                <w:sz w:val="20"/>
                <w:szCs w:val="20"/>
                <w:lang w:eastAsia="nl-NL"/>
              </w:rPr>
            </w:pPr>
          </w:p>
        </w:tc>
        <w:tc>
          <w:tcPr>
            <w:tcW w:w="340" w:type="dxa"/>
            <w:tcBorders>
              <w:top w:val="nil"/>
              <w:left w:val="nil"/>
              <w:bottom w:val="nil"/>
              <w:right w:val="nil"/>
            </w:tcBorders>
            <w:noWrap/>
            <w:vAlign w:val="bottom"/>
            <w:hideMark/>
          </w:tcPr>
          <w:p w14:paraId="40260935" w14:textId="6EB3C6D6" w:rsidR="006307DC" w:rsidRPr="001F19A5" w:rsidRDefault="006307DC" w:rsidP="000B3C6C">
            <w:pPr>
              <w:spacing w:after="0" w:line="240" w:lineRule="auto"/>
              <w:rPr>
                <w:rFonts w:eastAsia="Times New Roman" w:cstheme="minorHAnsi"/>
                <w:sz w:val="20"/>
                <w:szCs w:val="20"/>
                <w:lang w:eastAsia="nl-NL"/>
              </w:rPr>
            </w:pPr>
          </w:p>
        </w:tc>
        <w:tc>
          <w:tcPr>
            <w:tcW w:w="1640" w:type="dxa"/>
            <w:tcBorders>
              <w:top w:val="nil"/>
              <w:left w:val="nil"/>
              <w:bottom w:val="nil"/>
              <w:right w:val="nil"/>
            </w:tcBorders>
            <w:noWrap/>
            <w:vAlign w:val="bottom"/>
            <w:hideMark/>
          </w:tcPr>
          <w:p w14:paraId="0E3C1305" w14:textId="009F3C7A"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31B25559" w14:textId="77777777" w:rsidR="006307DC" w:rsidRPr="001F19A5" w:rsidRDefault="006307DC" w:rsidP="000B3C6C">
            <w:pPr>
              <w:spacing w:after="0" w:line="240" w:lineRule="auto"/>
              <w:rPr>
                <w:rFonts w:eastAsia="Times New Roman" w:cstheme="minorHAnsi"/>
                <w:sz w:val="20"/>
                <w:szCs w:val="20"/>
                <w:lang w:eastAsia="nl-NL"/>
              </w:rPr>
            </w:pPr>
          </w:p>
        </w:tc>
        <w:tc>
          <w:tcPr>
            <w:tcW w:w="2994" w:type="dxa"/>
            <w:tcBorders>
              <w:top w:val="nil"/>
              <w:left w:val="nil"/>
              <w:bottom w:val="nil"/>
              <w:right w:val="nil"/>
            </w:tcBorders>
            <w:noWrap/>
            <w:vAlign w:val="bottom"/>
            <w:hideMark/>
          </w:tcPr>
          <w:p w14:paraId="21810975" w14:textId="77777777" w:rsidR="006307DC" w:rsidRPr="001F19A5" w:rsidRDefault="006307DC" w:rsidP="000B3C6C">
            <w:pPr>
              <w:spacing w:after="0" w:line="240" w:lineRule="auto"/>
              <w:rPr>
                <w:rFonts w:eastAsia="Times New Roman" w:cstheme="minorHAnsi"/>
                <w:sz w:val="20"/>
                <w:szCs w:val="20"/>
                <w:lang w:eastAsia="nl-NL"/>
              </w:rPr>
            </w:pPr>
          </w:p>
        </w:tc>
      </w:tr>
      <w:tr w:rsidR="006307DC" w:rsidRPr="001F19A5" w14:paraId="766BC1BB" w14:textId="77777777" w:rsidTr="000B3C6C">
        <w:trPr>
          <w:trHeight w:val="255"/>
        </w:trPr>
        <w:tc>
          <w:tcPr>
            <w:tcW w:w="2320" w:type="dxa"/>
            <w:gridSpan w:val="2"/>
            <w:tcBorders>
              <w:top w:val="nil"/>
              <w:left w:val="nil"/>
              <w:bottom w:val="nil"/>
              <w:right w:val="nil"/>
            </w:tcBorders>
            <w:noWrap/>
            <w:vAlign w:val="bottom"/>
            <w:hideMark/>
          </w:tcPr>
          <w:p w14:paraId="3B57E9AF"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Gebruikt u medicijnen?</w:t>
            </w:r>
          </w:p>
        </w:tc>
        <w:tc>
          <w:tcPr>
            <w:tcW w:w="960" w:type="dxa"/>
            <w:tcBorders>
              <w:top w:val="nil"/>
              <w:left w:val="nil"/>
              <w:bottom w:val="nil"/>
              <w:right w:val="nil"/>
            </w:tcBorders>
            <w:noWrap/>
            <w:vAlign w:val="bottom"/>
            <w:hideMark/>
          </w:tcPr>
          <w:p w14:paraId="36ACACBA" w14:textId="77777777" w:rsidR="006307DC" w:rsidRPr="001F19A5" w:rsidRDefault="006307DC" w:rsidP="000B3C6C">
            <w:pPr>
              <w:spacing w:after="0" w:line="240" w:lineRule="auto"/>
              <w:rPr>
                <w:rFonts w:eastAsia="Times New Roman" w:cstheme="minorHAnsi"/>
                <w:color w:val="000000"/>
                <w:sz w:val="20"/>
                <w:szCs w:val="20"/>
                <w:lang w:eastAsia="nl-NL"/>
              </w:rPr>
            </w:pPr>
          </w:p>
        </w:tc>
        <w:tc>
          <w:tcPr>
            <w:tcW w:w="340" w:type="dxa"/>
            <w:tcBorders>
              <w:top w:val="nil"/>
              <w:left w:val="nil"/>
              <w:bottom w:val="nil"/>
              <w:right w:val="nil"/>
            </w:tcBorders>
            <w:noWrap/>
            <w:vAlign w:val="bottom"/>
            <w:hideMark/>
          </w:tcPr>
          <w:p w14:paraId="196B205B" w14:textId="77777777" w:rsidR="006307DC" w:rsidRPr="001F19A5" w:rsidRDefault="006307DC" w:rsidP="000B3C6C">
            <w:pPr>
              <w:spacing w:after="0" w:line="240" w:lineRule="auto"/>
              <w:rPr>
                <w:rFonts w:eastAsia="Times New Roman" w:cstheme="minorHAnsi"/>
                <w:sz w:val="20"/>
                <w:szCs w:val="20"/>
                <w:lang w:eastAsia="nl-NL"/>
              </w:rPr>
            </w:pPr>
          </w:p>
        </w:tc>
        <w:tc>
          <w:tcPr>
            <w:tcW w:w="1640" w:type="dxa"/>
            <w:tcBorders>
              <w:top w:val="nil"/>
              <w:left w:val="nil"/>
              <w:bottom w:val="nil"/>
              <w:right w:val="nil"/>
            </w:tcBorders>
            <w:noWrap/>
            <w:vAlign w:val="bottom"/>
            <w:hideMark/>
          </w:tcPr>
          <w:p w14:paraId="3DC51328" w14:textId="77777777"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4C7CC60A" w14:textId="77777777" w:rsidR="006307DC" w:rsidRPr="001F19A5" w:rsidRDefault="006307DC" w:rsidP="000B3C6C">
            <w:pPr>
              <w:spacing w:after="0" w:line="240" w:lineRule="auto"/>
              <w:rPr>
                <w:rFonts w:eastAsia="Times New Roman" w:cstheme="minorHAnsi"/>
                <w:sz w:val="20"/>
                <w:szCs w:val="20"/>
                <w:lang w:eastAsia="nl-NL"/>
              </w:rPr>
            </w:pPr>
          </w:p>
        </w:tc>
        <w:tc>
          <w:tcPr>
            <w:tcW w:w="2994" w:type="dxa"/>
            <w:tcBorders>
              <w:top w:val="nil"/>
              <w:left w:val="nil"/>
              <w:bottom w:val="nil"/>
              <w:right w:val="nil"/>
            </w:tcBorders>
            <w:noWrap/>
            <w:vAlign w:val="bottom"/>
            <w:hideMark/>
          </w:tcPr>
          <w:p w14:paraId="69C645AC" w14:textId="77777777" w:rsidR="006307DC" w:rsidRPr="001F19A5" w:rsidRDefault="006307DC" w:rsidP="000B3C6C">
            <w:pPr>
              <w:spacing w:after="0" w:line="240" w:lineRule="auto"/>
              <w:rPr>
                <w:rFonts w:eastAsia="Times New Roman" w:cstheme="minorHAnsi"/>
                <w:sz w:val="20"/>
                <w:szCs w:val="20"/>
                <w:lang w:eastAsia="nl-NL"/>
              </w:rPr>
            </w:pPr>
          </w:p>
        </w:tc>
      </w:tr>
      <w:tr w:rsidR="006307DC" w:rsidRPr="001F19A5" w14:paraId="4ACBA781" w14:textId="77777777" w:rsidTr="000B3C6C">
        <w:trPr>
          <w:trHeight w:val="255"/>
        </w:trPr>
        <w:tc>
          <w:tcPr>
            <w:tcW w:w="1160" w:type="dxa"/>
            <w:tcBorders>
              <w:top w:val="nil"/>
              <w:left w:val="nil"/>
              <w:bottom w:val="single" w:sz="4" w:space="0" w:color="auto"/>
              <w:right w:val="nil"/>
            </w:tcBorders>
            <w:noWrap/>
            <w:vAlign w:val="bottom"/>
            <w:hideMark/>
          </w:tcPr>
          <w:p w14:paraId="1EF41281"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160" w:type="dxa"/>
            <w:tcBorders>
              <w:top w:val="nil"/>
              <w:left w:val="nil"/>
              <w:bottom w:val="single" w:sz="4" w:space="0" w:color="auto"/>
              <w:right w:val="nil"/>
            </w:tcBorders>
            <w:noWrap/>
            <w:vAlign w:val="bottom"/>
            <w:hideMark/>
          </w:tcPr>
          <w:p w14:paraId="1476A42D"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26850680"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340" w:type="dxa"/>
            <w:tcBorders>
              <w:top w:val="nil"/>
              <w:left w:val="nil"/>
              <w:bottom w:val="single" w:sz="4" w:space="0" w:color="auto"/>
              <w:right w:val="nil"/>
            </w:tcBorders>
            <w:noWrap/>
            <w:vAlign w:val="bottom"/>
            <w:hideMark/>
          </w:tcPr>
          <w:p w14:paraId="58572029"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640" w:type="dxa"/>
            <w:tcBorders>
              <w:top w:val="nil"/>
              <w:left w:val="nil"/>
              <w:bottom w:val="single" w:sz="4" w:space="0" w:color="auto"/>
              <w:right w:val="nil"/>
            </w:tcBorders>
            <w:noWrap/>
            <w:vAlign w:val="bottom"/>
            <w:hideMark/>
          </w:tcPr>
          <w:p w14:paraId="21799F8F" w14:textId="1D89658B"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51EB028C" w14:textId="00671574"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2994" w:type="dxa"/>
            <w:tcBorders>
              <w:top w:val="nil"/>
              <w:left w:val="nil"/>
              <w:bottom w:val="single" w:sz="4" w:space="0" w:color="auto"/>
              <w:right w:val="nil"/>
            </w:tcBorders>
            <w:noWrap/>
            <w:vAlign w:val="bottom"/>
            <w:hideMark/>
          </w:tcPr>
          <w:p w14:paraId="3FCD8748"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r>
      <w:tr w:rsidR="006307DC" w:rsidRPr="001F19A5" w14:paraId="7A0A7D4A" w14:textId="77777777" w:rsidTr="000B3C6C">
        <w:trPr>
          <w:trHeight w:val="255"/>
        </w:trPr>
        <w:tc>
          <w:tcPr>
            <w:tcW w:w="1160" w:type="dxa"/>
            <w:tcBorders>
              <w:top w:val="nil"/>
              <w:left w:val="nil"/>
              <w:bottom w:val="nil"/>
              <w:right w:val="nil"/>
            </w:tcBorders>
            <w:noWrap/>
            <w:vAlign w:val="bottom"/>
            <w:hideMark/>
          </w:tcPr>
          <w:p w14:paraId="01E5CB3F" w14:textId="77777777" w:rsidR="006307DC" w:rsidRPr="001F19A5" w:rsidRDefault="006307DC" w:rsidP="000B3C6C">
            <w:pPr>
              <w:spacing w:after="0" w:line="240" w:lineRule="auto"/>
              <w:rPr>
                <w:rFonts w:eastAsia="Times New Roman" w:cstheme="minorHAnsi"/>
                <w:color w:val="000000"/>
                <w:sz w:val="20"/>
                <w:szCs w:val="20"/>
                <w:lang w:eastAsia="nl-NL"/>
              </w:rPr>
            </w:pPr>
          </w:p>
        </w:tc>
        <w:tc>
          <w:tcPr>
            <w:tcW w:w="1160" w:type="dxa"/>
            <w:tcBorders>
              <w:top w:val="nil"/>
              <w:left w:val="nil"/>
              <w:bottom w:val="nil"/>
              <w:right w:val="nil"/>
            </w:tcBorders>
            <w:noWrap/>
            <w:vAlign w:val="bottom"/>
            <w:hideMark/>
          </w:tcPr>
          <w:p w14:paraId="67B2D905" w14:textId="77777777"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533C8A4E" w14:textId="77777777" w:rsidR="006307DC" w:rsidRPr="001F19A5" w:rsidRDefault="006307DC" w:rsidP="000B3C6C">
            <w:pPr>
              <w:spacing w:after="0" w:line="240" w:lineRule="auto"/>
              <w:rPr>
                <w:rFonts w:eastAsia="Times New Roman" w:cstheme="minorHAnsi"/>
                <w:sz w:val="20"/>
                <w:szCs w:val="20"/>
                <w:lang w:eastAsia="nl-NL"/>
              </w:rPr>
            </w:pPr>
          </w:p>
        </w:tc>
        <w:tc>
          <w:tcPr>
            <w:tcW w:w="340" w:type="dxa"/>
            <w:tcBorders>
              <w:top w:val="nil"/>
              <w:left w:val="nil"/>
              <w:bottom w:val="nil"/>
              <w:right w:val="nil"/>
            </w:tcBorders>
            <w:noWrap/>
            <w:vAlign w:val="bottom"/>
            <w:hideMark/>
          </w:tcPr>
          <w:p w14:paraId="5492BBFC" w14:textId="77777777" w:rsidR="006307DC" w:rsidRPr="001F19A5" w:rsidRDefault="006307DC" w:rsidP="000B3C6C">
            <w:pPr>
              <w:spacing w:after="0" w:line="240" w:lineRule="auto"/>
              <w:rPr>
                <w:rFonts w:eastAsia="Times New Roman" w:cstheme="minorHAnsi"/>
                <w:sz w:val="20"/>
                <w:szCs w:val="20"/>
                <w:lang w:eastAsia="nl-NL"/>
              </w:rPr>
            </w:pPr>
          </w:p>
        </w:tc>
        <w:tc>
          <w:tcPr>
            <w:tcW w:w="1640" w:type="dxa"/>
            <w:tcBorders>
              <w:top w:val="nil"/>
              <w:left w:val="nil"/>
              <w:bottom w:val="nil"/>
              <w:right w:val="nil"/>
            </w:tcBorders>
            <w:noWrap/>
            <w:vAlign w:val="bottom"/>
            <w:hideMark/>
          </w:tcPr>
          <w:p w14:paraId="1C4290BC" w14:textId="77777777" w:rsidR="006307DC" w:rsidRPr="001F19A5" w:rsidRDefault="006307DC" w:rsidP="000B3C6C">
            <w:pPr>
              <w:spacing w:after="0" w:line="240" w:lineRule="auto"/>
              <w:rPr>
                <w:rFonts w:eastAsia="Times New Roman" w:cstheme="minorHAnsi"/>
                <w:sz w:val="20"/>
                <w:szCs w:val="20"/>
                <w:lang w:eastAsia="nl-NL"/>
              </w:rPr>
            </w:pPr>
          </w:p>
        </w:tc>
        <w:tc>
          <w:tcPr>
            <w:tcW w:w="960" w:type="dxa"/>
            <w:tcBorders>
              <w:top w:val="nil"/>
              <w:left w:val="nil"/>
              <w:bottom w:val="nil"/>
              <w:right w:val="nil"/>
            </w:tcBorders>
            <w:noWrap/>
            <w:vAlign w:val="bottom"/>
            <w:hideMark/>
          </w:tcPr>
          <w:p w14:paraId="40B73C23" w14:textId="77777777" w:rsidR="006307DC" w:rsidRPr="001F19A5" w:rsidRDefault="006307DC" w:rsidP="000B3C6C">
            <w:pPr>
              <w:spacing w:after="0" w:line="240" w:lineRule="auto"/>
              <w:rPr>
                <w:rFonts w:eastAsia="Times New Roman" w:cstheme="minorHAnsi"/>
                <w:sz w:val="20"/>
                <w:szCs w:val="20"/>
                <w:lang w:eastAsia="nl-NL"/>
              </w:rPr>
            </w:pPr>
          </w:p>
        </w:tc>
        <w:tc>
          <w:tcPr>
            <w:tcW w:w="2994" w:type="dxa"/>
            <w:tcBorders>
              <w:top w:val="nil"/>
              <w:left w:val="nil"/>
              <w:bottom w:val="nil"/>
              <w:right w:val="nil"/>
            </w:tcBorders>
            <w:noWrap/>
            <w:vAlign w:val="bottom"/>
            <w:hideMark/>
          </w:tcPr>
          <w:p w14:paraId="508ADB43" w14:textId="77777777" w:rsidR="006307DC" w:rsidRPr="001F19A5" w:rsidRDefault="006307DC" w:rsidP="000B3C6C">
            <w:pPr>
              <w:spacing w:after="0" w:line="240" w:lineRule="auto"/>
              <w:rPr>
                <w:rFonts w:eastAsia="Times New Roman" w:cstheme="minorHAnsi"/>
                <w:sz w:val="20"/>
                <w:szCs w:val="20"/>
                <w:lang w:eastAsia="nl-NL"/>
              </w:rPr>
            </w:pPr>
          </w:p>
        </w:tc>
      </w:tr>
      <w:tr w:rsidR="006307DC" w:rsidRPr="001F19A5" w14:paraId="310EB5D4" w14:textId="77777777" w:rsidTr="000B3C6C">
        <w:trPr>
          <w:trHeight w:val="255"/>
        </w:trPr>
        <w:tc>
          <w:tcPr>
            <w:tcW w:w="5260" w:type="dxa"/>
            <w:gridSpan w:val="5"/>
            <w:tcBorders>
              <w:top w:val="nil"/>
              <w:left w:val="nil"/>
              <w:bottom w:val="nil"/>
              <w:right w:val="nil"/>
            </w:tcBorders>
            <w:noWrap/>
            <w:vAlign w:val="center"/>
            <w:hideMark/>
          </w:tcPr>
          <w:p w14:paraId="7F758BEC"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Eventuele ziektes en/of operaties die u heeft ondergaan</w:t>
            </w:r>
          </w:p>
        </w:tc>
        <w:tc>
          <w:tcPr>
            <w:tcW w:w="960" w:type="dxa"/>
            <w:tcBorders>
              <w:top w:val="nil"/>
              <w:left w:val="nil"/>
              <w:bottom w:val="nil"/>
              <w:right w:val="nil"/>
            </w:tcBorders>
            <w:noWrap/>
            <w:vAlign w:val="bottom"/>
            <w:hideMark/>
          </w:tcPr>
          <w:p w14:paraId="5B85C94E" w14:textId="77777777" w:rsidR="006307DC" w:rsidRPr="001F19A5" w:rsidRDefault="006307DC" w:rsidP="000B3C6C">
            <w:pPr>
              <w:spacing w:after="0" w:line="240" w:lineRule="auto"/>
              <w:rPr>
                <w:rFonts w:eastAsia="Times New Roman" w:cstheme="minorHAnsi"/>
                <w:color w:val="000000"/>
                <w:sz w:val="20"/>
                <w:szCs w:val="20"/>
                <w:lang w:eastAsia="nl-NL"/>
              </w:rPr>
            </w:pPr>
          </w:p>
        </w:tc>
        <w:tc>
          <w:tcPr>
            <w:tcW w:w="2994" w:type="dxa"/>
            <w:tcBorders>
              <w:top w:val="nil"/>
              <w:left w:val="nil"/>
              <w:bottom w:val="nil"/>
              <w:right w:val="nil"/>
            </w:tcBorders>
            <w:noWrap/>
            <w:vAlign w:val="bottom"/>
            <w:hideMark/>
          </w:tcPr>
          <w:p w14:paraId="368896D2" w14:textId="77777777" w:rsidR="006307DC" w:rsidRPr="001F19A5" w:rsidRDefault="006307DC" w:rsidP="000B3C6C">
            <w:pPr>
              <w:spacing w:after="0" w:line="240" w:lineRule="auto"/>
              <w:rPr>
                <w:rFonts w:eastAsia="Times New Roman" w:cstheme="minorHAnsi"/>
                <w:sz w:val="20"/>
                <w:szCs w:val="20"/>
                <w:lang w:eastAsia="nl-NL"/>
              </w:rPr>
            </w:pPr>
          </w:p>
        </w:tc>
      </w:tr>
      <w:tr w:rsidR="006307DC" w:rsidRPr="001F19A5" w14:paraId="3B116E24" w14:textId="77777777" w:rsidTr="000B3C6C">
        <w:trPr>
          <w:trHeight w:val="255"/>
        </w:trPr>
        <w:tc>
          <w:tcPr>
            <w:tcW w:w="1160" w:type="dxa"/>
            <w:tcBorders>
              <w:top w:val="nil"/>
              <w:left w:val="nil"/>
              <w:bottom w:val="single" w:sz="4" w:space="0" w:color="auto"/>
              <w:right w:val="nil"/>
            </w:tcBorders>
            <w:noWrap/>
            <w:vAlign w:val="bottom"/>
            <w:hideMark/>
          </w:tcPr>
          <w:p w14:paraId="1C62610E"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160" w:type="dxa"/>
            <w:tcBorders>
              <w:top w:val="nil"/>
              <w:left w:val="nil"/>
              <w:bottom w:val="single" w:sz="4" w:space="0" w:color="auto"/>
              <w:right w:val="nil"/>
            </w:tcBorders>
            <w:noWrap/>
            <w:vAlign w:val="bottom"/>
            <w:hideMark/>
          </w:tcPr>
          <w:p w14:paraId="0532242A"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6FA21D12"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340" w:type="dxa"/>
            <w:tcBorders>
              <w:top w:val="nil"/>
              <w:left w:val="nil"/>
              <w:bottom w:val="single" w:sz="4" w:space="0" w:color="auto"/>
              <w:right w:val="nil"/>
            </w:tcBorders>
            <w:noWrap/>
            <w:vAlign w:val="bottom"/>
            <w:hideMark/>
          </w:tcPr>
          <w:p w14:paraId="3942361F"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1640" w:type="dxa"/>
            <w:tcBorders>
              <w:top w:val="nil"/>
              <w:left w:val="nil"/>
              <w:bottom w:val="single" w:sz="4" w:space="0" w:color="auto"/>
              <w:right w:val="nil"/>
            </w:tcBorders>
            <w:noWrap/>
            <w:vAlign w:val="bottom"/>
            <w:hideMark/>
          </w:tcPr>
          <w:p w14:paraId="3C232365"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960" w:type="dxa"/>
            <w:tcBorders>
              <w:top w:val="nil"/>
              <w:left w:val="nil"/>
              <w:bottom w:val="single" w:sz="4" w:space="0" w:color="auto"/>
              <w:right w:val="nil"/>
            </w:tcBorders>
            <w:noWrap/>
            <w:vAlign w:val="bottom"/>
            <w:hideMark/>
          </w:tcPr>
          <w:p w14:paraId="2B11B541"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c>
          <w:tcPr>
            <w:tcW w:w="2994" w:type="dxa"/>
            <w:tcBorders>
              <w:top w:val="nil"/>
              <w:left w:val="nil"/>
              <w:bottom w:val="single" w:sz="4" w:space="0" w:color="auto"/>
              <w:right w:val="nil"/>
            </w:tcBorders>
            <w:noWrap/>
            <w:vAlign w:val="bottom"/>
            <w:hideMark/>
          </w:tcPr>
          <w:p w14:paraId="6163571A" w14:textId="77777777" w:rsidR="006307DC" w:rsidRPr="001F19A5" w:rsidRDefault="006307DC" w:rsidP="000B3C6C">
            <w:pPr>
              <w:spacing w:after="0" w:line="240" w:lineRule="auto"/>
              <w:rPr>
                <w:rFonts w:eastAsia="Times New Roman" w:cstheme="minorHAnsi"/>
                <w:color w:val="000000"/>
                <w:sz w:val="20"/>
                <w:szCs w:val="20"/>
                <w:lang w:eastAsia="nl-NL"/>
              </w:rPr>
            </w:pPr>
            <w:r w:rsidRPr="001F19A5">
              <w:rPr>
                <w:rFonts w:eastAsia="Times New Roman" w:cstheme="minorHAnsi"/>
                <w:color w:val="000000"/>
                <w:sz w:val="20"/>
                <w:szCs w:val="20"/>
                <w:lang w:eastAsia="nl-NL"/>
              </w:rPr>
              <w:t> </w:t>
            </w:r>
          </w:p>
        </w:tc>
      </w:tr>
    </w:tbl>
    <w:p w14:paraId="26BB31EC" w14:textId="14D0764B" w:rsidR="006307DC" w:rsidRPr="001F19A5" w:rsidRDefault="006307DC" w:rsidP="006307DC">
      <w:pPr>
        <w:spacing w:line="240" w:lineRule="auto"/>
        <w:rPr>
          <w:rFonts w:cstheme="minorHAnsi"/>
          <w:sz w:val="20"/>
          <w:szCs w:val="20"/>
        </w:rPr>
      </w:pPr>
    </w:p>
    <w:p w14:paraId="7676F237" w14:textId="4A7FD03A" w:rsidR="006307DC" w:rsidRPr="00EF4FC4" w:rsidRDefault="006307DC" w:rsidP="006307DC">
      <w:pPr>
        <w:spacing w:line="240" w:lineRule="auto"/>
        <w:rPr>
          <w:rFonts w:cstheme="minorHAnsi"/>
          <w:b/>
          <w:bCs/>
          <w:sz w:val="20"/>
          <w:szCs w:val="20"/>
        </w:rPr>
      </w:pPr>
      <w:r w:rsidRPr="005F4D3A">
        <w:rPr>
          <w:sz w:val="20"/>
          <w:szCs w:val="20"/>
        </w:rPr>
        <w:t xml:space="preserve">Ondergetekende verklaart hierbij geen van onderstaande aandoeningen te hebben gehad. Houd er rekening mee dat onderstaande vragen contra-indicaties omvatten. </w:t>
      </w:r>
      <w:r w:rsidRPr="005F4D3A">
        <w:rPr>
          <w:rFonts w:cstheme="minorHAnsi"/>
          <w:sz w:val="20"/>
          <w:szCs w:val="20"/>
        </w:rPr>
        <w:t xml:space="preserve">In één of meer van onderstaande gevallen, mag u </w:t>
      </w:r>
      <w:r w:rsidRPr="005F4D3A">
        <w:rPr>
          <w:rFonts w:cstheme="minorHAnsi"/>
          <w:b/>
          <w:bCs/>
          <w:sz w:val="20"/>
          <w:szCs w:val="20"/>
        </w:rPr>
        <w:t>geen</w:t>
      </w:r>
      <w:r w:rsidRPr="005F4D3A">
        <w:rPr>
          <w:rFonts w:cstheme="minorHAnsi"/>
          <w:sz w:val="20"/>
          <w:szCs w:val="20"/>
        </w:rPr>
        <w:t xml:space="preserve"> H.I.F.U. behandeling ondergaan.</w:t>
      </w:r>
      <w:r>
        <w:rPr>
          <w:rFonts w:cstheme="minorHAnsi"/>
          <w:sz w:val="20"/>
          <w:szCs w:val="20"/>
        </w:rPr>
        <w:br/>
      </w:r>
      <w:r w:rsidRPr="00EF4FC4">
        <w:rPr>
          <w:rFonts w:cstheme="minorHAnsi"/>
          <w:b/>
          <w:bCs/>
          <w:sz w:val="20"/>
          <w:szCs w:val="20"/>
        </w:rPr>
        <w:br/>
      </w:r>
      <w:r>
        <w:rPr>
          <w:rFonts w:cstheme="minorHAnsi"/>
          <w:b/>
          <w:bCs/>
          <w:sz w:val="20"/>
          <w:szCs w:val="20"/>
        </w:rPr>
        <w:t>Onderstaande zaken zijn wel of niet van toepassing op mij</w:t>
      </w:r>
      <w:r w:rsidRPr="00EF4FC4">
        <w:rPr>
          <w:b/>
          <w:bCs/>
          <w:sz w:val="20"/>
          <w:szCs w:val="20"/>
        </w:rPr>
        <w:tab/>
      </w:r>
    </w:p>
    <w:tbl>
      <w:tblPr>
        <w:tblW w:w="8172" w:type="dxa"/>
        <w:tblCellMar>
          <w:left w:w="70" w:type="dxa"/>
          <w:right w:w="70" w:type="dxa"/>
        </w:tblCellMar>
        <w:tblLook w:val="04A0" w:firstRow="1" w:lastRow="0" w:firstColumn="1" w:lastColumn="0" w:noHBand="0" w:noVBand="1"/>
      </w:tblPr>
      <w:tblGrid>
        <w:gridCol w:w="3828"/>
        <w:gridCol w:w="200"/>
        <w:gridCol w:w="1418"/>
        <w:gridCol w:w="580"/>
        <w:gridCol w:w="2146"/>
      </w:tblGrid>
      <w:tr w:rsidR="006307DC" w:rsidRPr="005F4D3A" w14:paraId="314DDC47" w14:textId="77777777" w:rsidTr="000B3C6C">
        <w:trPr>
          <w:trHeight w:val="360"/>
        </w:trPr>
        <w:tc>
          <w:tcPr>
            <w:tcW w:w="3828" w:type="dxa"/>
            <w:tcBorders>
              <w:top w:val="nil"/>
              <w:left w:val="nil"/>
              <w:bottom w:val="nil"/>
              <w:right w:val="nil"/>
            </w:tcBorders>
            <w:noWrap/>
            <w:vAlign w:val="bottom"/>
            <w:hideMark/>
          </w:tcPr>
          <w:p w14:paraId="4C370CC2" w14:textId="3E546C18"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Hart, lever of nierfalen</w:t>
            </w:r>
          </w:p>
        </w:tc>
        <w:tc>
          <w:tcPr>
            <w:tcW w:w="200" w:type="dxa"/>
            <w:tcBorders>
              <w:top w:val="nil"/>
              <w:left w:val="nil"/>
              <w:bottom w:val="nil"/>
              <w:right w:val="nil"/>
            </w:tcBorders>
            <w:noWrap/>
            <w:vAlign w:val="bottom"/>
            <w:hideMark/>
          </w:tcPr>
          <w:p w14:paraId="76F15427"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233648AB"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niet</w:t>
            </w:r>
          </w:p>
        </w:tc>
        <w:tc>
          <w:tcPr>
            <w:tcW w:w="580" w:type="dxa"/>
            <w:tcBorders>
              <w:top w:val="nil"/>
              <w:left w:val="nil"/>
              <w:bottom w:val="nil"/>
              <w:right w:val="nil"/>
            </w:tcBorders>
            <w:noWrap/>
            <w:vAlign w:val="bottom"/>
            <w:hideMark/>
          </w:tcPr>
          <w:p w14:paraId="748E7C32"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193F6D39"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2C314657" w14:textId="77777777" w:rsidTr="000B3C6C">
        <w:trPr>
          <w:trHeight w:val="360"/>
        </w:trPr>
        <w:tc>
          <w:tcPr>
            <w:tcW w:w="3828" w:type="dxa"/>
            <w:tcBorders>
              <w:top w:val="nil"/>
              <w:left w:val="nil"/>
              <w:bottom w:val="nil"/>
              <w:right w:val="nil"/>
            </w:tcBorders>
            <w:noWrap/>
            <w:vAlign w:val="bottom"/>
            <w:hideMark/>
          </w:tcPr>
          <w:p w14:paraId="13086EF4" w14:textId="0C7AAF84"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Immuunstoornis</w:t>
            </w:r>
          </w:p>
        </w:tc>
        <w:tc>
          <w:tcPr>
            <w:tcW w:w="200" w:type="dxa"/>
            <w:tcBorders>
              <w:top w:val="nil"/>
              <w:left w:val="nil"/>
              <w:bottom w:val="nil"/>
              <w:right w:val="nil"/>
            </w:tcBorders>
            <w:noWrap/>
            <w:vAlign w:val="bottom"/>
            <w:hideMark/>
          </w:tcPr>
          <w:p w14:paraId="45955457"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0CD1754F"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niet</w:t>
            </w:r>
          </w:p>
        </w:tc>
        <w:tc>
          <w:tcPr>
            <w:tcW w:w="580" w:type="dxa"/>
            <w:tcBorders>
              <w:top w:val="nil"/>
              <w:left w:val="nil"/>
              <w:bottom w:val="nil"/>
              <w:right w:val="nil"/>
            </w:tcBorders>
            <w:noWrap/>
            <w:vAlign w:val="bottom"/>
            <w:hideMark/>
          </w:tcPr>
          <w:p w14:paraId="5A8E1A29"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188E7528"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1C529B7F" w14:textId="77777777" w:rsidTr="000B3C6C">
        <w:trPr>
          <w:trHeight w:val="360"/>
        </w:trPr>
        <w:tc>
          <w:tcPr>
            <w:tcW w:w="3828" w:type="dxa"/>
            <w:tcBorders>
              <w:top w:val="nil"/>
              <w:left w:val="nil"/>
              <w:bottom w:val="nil"/>
              <w:right w:val="nil"/>
            </w:tcBorders>
            <w:noWrap/>
            <w:vAlign w:val="bottom"/>
            <w:hideMark/>
          </w:tcPr>
          <w:p w14:paraId="79644407" w14:textId="3E574748"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Hartritmestoornis</w:t>
            </w:r>
          </w:p>
        </w:tc>
        <w:tc>
          <w:tcPr>
            <w:tcW w:w="200" w:type="dxa"/>
            <w:tcBorders>
              <w:top w:val="nil"/>
              <w:left w:val="nil"/>
              <w:bottom w:val="nil"/>
              <w:right w:val="nil"/>
            </w:tcBorders>
            <w:noWrap/>
            <w:vAlign w:val="bottom"/>
            <w:hideMark/>
          </w:tcPr>
          <w:p w14:paraId="1692CB3D"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188B9F08"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niet</w:t>
            </w:r>
          </w:p>
        </w:tc>
        <w:tc>
          <w:tcPr>
            <w:tcW w:w="580" w:type="dxa"/>
            <w:tcBorders>
              <w:top w:val="nil"/>
              <w:left w:val="nil"/>
              <w:bottom w:val="nil"/>
              <w:right w:val="nil"/>
            </w:tcBorders>
            <w:noWrap/>
            <w:vAlign w:val="bottom"/>
            <w:hideMark/>
          </w:tcPr>
          <w:p w14:paraId="3F60AE67"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7B0F7D9B"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7A221F82" w14:textId="77777777" w:rsidTr="000B3C6C">
        <w:trPr>
          <w:trHeight w:val="360"/>
        </w:trPr>
        <w:tc>
          <w:tcPr>
            <w:tcW w:w="3828" w:type="dxa"/>
            <w:tcBorders>
              <w:top w:val="nil"/>
              <w:left w:val="nil"/>
              <w:bottom w:val="nil"/>
              <w:right w:val="nil"/>
            </w:tcBorders>
            <w:noWrap/>
            <w:vAlign w:val="bottom"/>
            <w:hideMark/>
          </w:tcPr>
          <w:p w14:paraId="2824181A"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Pacemaker</w:t>
            </w:r>
          </w:p>
        </w:tc>
        <w:tc>
          <w:tcPr>
            <w:tcW w:w="200" w:type="dxa"/>
            <w:tcBorders>
              <w:top w:val="nil"/>
              <w:left w:val="nil"/>
              <w:bottom w:val="nil"/>
              <w:right w:val="nil"/>
            </w:tcBorders>
            <w:noWrap/>
            <w:vAlign w:val="bottom"/>
            <w:hideMark/>
          </w:tcPr>
          <w:p w14:paraId="0BBD636F"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7B9C3F76" w14:textId="77E2666F"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niet</w:t>
            </w:r>
          </w:p>
        </w:tc>
        <w:tc>
          <w:tcPr>
            <w:tcW w:w="580" w:type="dxa"/>
            <w:tcBorders>
              <w:top w:val="nil"/>
              <w:left w:val="nil"/>
              <w:bottom w:val="nil"/>
              <w:right w:val="nil"/>
            </w:tcBorders>
            <w:noWrap/>
            <w:vAlign w:val="bottom"/>
            <w:hideMark/>
          </w:tcPr>
          <w:p w14:paraId="343B7D2A" w14:textId="0C7A72B3"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693D924A" w14:textId="4D3E86E9"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7A653784" w14:textId="77777777" w:rsidTr="000B3C6C">
        <w:trPr>
          <w:trHeight w:val="360"/>
        </w:trPr>
        <w:tc>
          <w:tcPr>
            <w:tcW w:w="3828" w:type="dxa"/>
            <w:tcBorders>
              <w:top w:val="nil"/>
              <w:left w:val="nil"/>
              <w:bottom w:val="nil"/>
              <w:right w:val="nil"/>
            </w:tcBorders>
            <w:noWrap/>
            <w:vAlign w:val="bottom"/>
            <w:hideMark/>
          </w:tcPr>
          <w:p w14:paraId="0A1FBD62"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 xml:space="preserve">Ik heb botox / </w:t>
            </w:r>
            <w:proofErr w:type="spellStart"/>
            <w:r w:rsidRPr="005F4D3A">
              <w:rPr>
                <w:rFonts w:eastAsia="Times New Roman" w:cstheme="minorHAnsi"/>
                <w:color w:val="000000"/>
                <w:sz w:val="20"/>
                <w:szCs w:val="20"/>
                <w:lang w:eastAsia="nl-NL"/>
              </w:rPr>
              <w:t>fillers</w:t>
            </w:r>
            <w:proofErr w:type="spellEnd"/>
            <w:r w:rsidRPr="005F4D3A">
              <w:rPr>
                <w:rFonts w:eastAsia="Times New Roman" w:cstheme="minorHAnsi"/>
                <w:color w:val="000000"/>
                <w:sz w:val="20"/>
                <w:szCs w:val="20"/>
                <w:lang w:eastAsia="nl-NL"/>
              </w:rPr>
              <w:t xml:space="preserve"> gehad</w:t>
            </w:r>
          </w:p>
        </w:tc>
        <w:tc>
          <w:tcPr>
            <w:tcW w:w="200" w:type="dxa"/>
            <w:tcBorders>
              <w:top w:val="nil"/>
              <w:left w:val="nil"/>
              <w:bottom w:val="nil"/>
              <w:right w:val="nil"/>
            </w:tcBorders>
            <w:noWrap/>
            <w:vAlign w:val="bottom"/>
            <w:hideMark/>
          </w:tcPr>
          <w:p w14:paraId="7EB11584"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6A935CA4" w14:textId="55AC4026"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single" w:sz="4" w:space="0" w:color="auto"/>
              <w:right w:val="nil"/>
            </w:tcBorders>
            <w:noWrap/>
            <w:vAlign w:val="bottom"/>
            <w:hideMark/>
          </w:tcPr>
          <w:p w14:paraId="3255EACD"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 </w:t>
            </w:r>
          </w:p>
        </w:tc>
        <w:tc>
          <w:tcPr>
            <w:tcW w:w="2146" w:type="dxa"/>
            <w:tcBorders>
              <w:top w:val="nil"/>
              <w:left w:val="nil"/>
              <w:bottom w:val="nil"/>
              <w:right w:val="nil"/>
            </w:tcBorders>
            <w:noWrap/>
            <w:vAlign w:val="bottom"/>
            <w:hideMark/>
          </w:tcPr>
          <w:p w14:paraId="251D918B"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weken geleden</w:t>
            </w:r>
          </w:p>
        </w:tc>
      </w:tr>
      <w:tr w:rsidR="006307DC" w:rsidRPr="005F4D3A" w14:paraId="24DE09D1" w14:textId="77777777" w:rsidTr="000B3C6C">
        <w:trPr>
          <w:trHeight w:val="360"/>
        </w:trPr>
        <w:tc>
          <w:tcPr>
            <w:tcW w:w="3828" w:type="dxa"/>
            <w:tcBorders>
              <w:top w:val="nil"/>
              <w:left w:val="nil"/>
              <w:bottom w:val="nil"/>
              <w:right w:val="nil"/>
            </w:tcBorders>
            <w:noWrap/>
            <w:vAlign w:val="bottom"/>
            <w:hideMark/>
          </w:tcPr>
          <w:p w14:paraId="180FC1BC" w14:textId="4096E243"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heb plastische chirurgie gehad</w:t>
            </w:r>
          </w:p>
        </w:tc>
        <w:tc>
          <w:tcPr>
            <w:tcW w:w="200" w:type="dxa"/>
            <w:tcBorders>
              <w:top w:val="nil"/>
              <w:left w:val="nil"/>
              <w:bottom w:val="nil"/>
              <w:right w:val="nil"/>
            </w:tcBorders>
            <w:noWrap/>
            <w:vAlign w:val="bottom"/>
            <w:hideMark/>
          </w:tcPr>
          <w:p w14:paraId="2F8809A9"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10E7735C"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single" w:sz="4" w:space="0" w:color="auto"/>
              <w:right w:val="nil"/>
            </w:tcBorders>
            <w:noWrap/>
            <w:vAlign w:val="bottom"/>
            <w:hideMark/>
          </w:tcPr>
          <w:p w14:paraId="1A415788"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 </w:t>
            </w:r>
          </w:p>
        </w:tc>
        <w:tc>
          <w:tcPr>
            <w:tcW w:w="2146" w:type="dxa"/>
            <w:tcBorders>
              <w:top w:val="nil"/>
              <w:left w:val="nil"/>
              <w:bottom w:val="nil"/>
              <w:right w:val="nil"/>
            </w:tcBorders>
            <w:noWrap/>
            <w:vAlign w:val="bottom"/>
            <w:hideMark/>
          </w:tcPr>
          <w:p w14:paraId="57C7BE58"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weken geleden</w:t>
            </w:r>
          </w:p>
        </w:tc>
      </w:tr>
      <w:tr w:rsidR="006307DC" w:rsidRPr="005F4D3A" w14:paraId="69B6074E" w14:textId="77777777" w:rsidTr="000B3C6C">
        <w:trPr>
          <w:trHeight w:val="360"/>
        </w:trPr>
        <w:tc>
          <w:tcPr>
            <w:tcW w:w="3828" w:type="dxa"/>
            <w:tcBorders>
              <w:top w:val="nil"/>
              <w:left w:val="nil"/>
              <w:bottom w:val="nil"/>
              <w:right w:val="nil"/>
            </w:tcBorders>
            <w:noWrap/>
            <w:vAlign w:val="bottom"/>
            <w:hideMark/>
          </w:tcPr>
          <w:p w14:paraId="752B5437"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heb last van acné</w:t>
            </w:r>
          </w:p>
        </w:tc>
        <w:tc>
          <w:tcPr>
            <w:tcW w:w="200" w:type="dxa"/>
            <w:tcBorders>
              <w:top w:val="nil"/>
              <w:left w:val="nil"/>
              <w:bottom w:val="nil"/>
              <w:right w:val="nil"/>
            </w:tcBorders>
            <w:noWrap/>
            <w:vAlign w:val="bottom"/>
            <w:hideMark/>
          </w:tcPr>
          <w:p w14:paraId="1A4AB227"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3EA1327F"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491B120B"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2E901D05"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5F7CB204" w14:textId="77777777" w:rsidTr="000B3C6C">
        <w:trPr>
          <w:trHeight w:val="360"/>
        </w:trPr>
        <w:tc>
          <w:tcPr>
            <w:tcW w:w="3828" w:type="dxa"/>
            <w:tcBorders>
              <w:top w:val="nil"/>
              <w:left w:val="nil"/>
              <w:bottom w:val="nil"/>
              <w:right w:val="nil"/>
            </w:tcBorders>
            <w:noWrap/>
            <w:vAlign w:val="bottom"/>
            <w:hideMark/>
          </w:tcPr>
          <w:p w14:paraId="074327E9"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heb open wonden</w:t>
            </w:r>
          </w:p>
        </w:tc>
        <w:tc>
          <w:tcPr>
            <w:tcW w:w="200" w:type="dxa"/>
            <w:tcBorders>
              <w:top w:val="nil"/>
              <w:left w:val="nil"/>
              <w:bottom w:val="nil"/>
              <w:right w:val="nil"/>
            </w:tcBorders>
            <w:noWrap/>
            <w:vAlign w:val="bottom"/>
            <w:hideMark/>
          </w:tcPr>
          <w:p w14:paraId="365ED0B0"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6E78CEDE"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2BA5202C"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78D005D5"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540232E8" w14:textId="77777777" w:rsidTr="000B3C6C">
        <w:trPr>
          <w:trHeight w:val="360"/>
        </w:trPr>
        <w:tc>
          <w:tcPr>
            <w:tcW w:w="3828" w:type="dxa"/>
            <w:tcBorders>
              <w:top w:val="nil"/>
              <w:left w:val="nil"/>
              <w:bottom w:val="nil"/>
              <w:right w:val="nil"/>
            </w:tcBorders>
            <w:noWrap/>
            <w:vAlign w:val="bottom"/>
            <w:hideMark/>
          </w:tcPr>
          <w:p w14:paraId="4DC6242F"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heb last van infecties</w:t>
            </w:r>
          </w:p>
        </w:tc>
        <w:tc>
          <w:tcPr>
            <w:tcW w:w="200" w:type="dxa"/>
            <w:tcBorders>
              <w:top w:val="nil"/>
              <w:left w:val="nil"/>
              <w:bottom w:val="nil"/>
              <w:right w:val="nil"/>
            </w:tcBorders>
            <w:noWrap/>
            <w:vAlign w:val="bottom"/>
            <w:hideMark/>
          </w:tcPr>
          <w:p w14:paraId="45670C05"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1D44F9B4"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7A2C38B7"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0D88CBE1"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1BE2A3A1" w14:textId="77777777" w:rsidTr="000B3C6C">
        <w:trPr>
          <w:trHeight w:val="360"/>
        </w:trPr>
        <w:tc>
          <w:tcPr>
            <w:tcW w:w="3828" w:type="dxa"/>
            <w:tcBorders>
              <w:top w:val="nil"/>
              <w:left w:val="nil"/>
              <w:bottom w:val="nil"/>
              <w:right w:val="nil"/>
            </w:tcBorders>
            <w:noWrap/>
            <w:vAlign w:val="bottom"/>
            <w:hideMark/>
          </w:tcPr>
          <w:p w14:paraId="7367C2A6"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In het last van een koortslip</w:t>
            </w:r>
          </w:p>
        </w:tc>
        <w:tc>
          <w:tcPr>
            <w:tcW w:w="200" w:type="dxa"/>
            <w:tcBorders>
              <w:top w:val="nil"/>
              <w:left w:val="nil"/>
              <w:bottom w:val="nil"/>
              <w:right w:val="nil"/>
            </w:tcBorders>
            <w:noWrap/>
            <w:vAlign w:val="bottom"/>
            <w:hideMark/>
          </w:tcPr>
          <w:p w14:paraId="6EA3485F"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091C5E46"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20595D5A"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1F5F08D5"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256B5EF2" w14:textId="77777777" w:rsidTr="000B3C6C">
        <w:trPr>
          <w:trHeight w:val="360"/>
        </w:trPr>
        <w:tc>
          <w:tcPr>
            <w:tcW w:w="3828" w:type="dxa"/>
            <w:tcBorders>
              <w:top w:val="nil"/>
              <w:left w:val="nil"/>
              <w:bottom w:val="nil"/>
              <w:right w:val="nil"/>
            </w:tcBorders>
            <w:noWrap/>
            <w:vAlign w:val="bottom"/>
            <w:hideMark/>
          </w:tcPr>
          <w:p w14:paraId="60AC1F91"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ben zwanger</w:t>
            </w:r>
          </w:p>
        </w:tc>
        <w:tc>
          <w:tcPr>
            <w:tcW w:w="200" w:type="dxa"/>
            <w:tcBorders>
              <w:top w:val="nil"/>
              <w:left w:val="nil"/>
              <w:bottom w:val="nil"/>
              <w:right w:val="nil"/>
            </w:tcBorders>
            <w:noWrap/>
            <w:vAlign w:val="bottom"/>
            <w:hideMark/>
          </w:tcPr>
          <w:p w14:paraId="4643F3D6"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37EE43BE"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4AA9922F"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6659FDD2" w14:textId="77777777" w:rsidR="006307DC" w:rsidRPr="005F4D3A" w:rsidRDefault="006307DC" w:rsidP="000B3C6C">
            <w:pPr>
              <w:spacing w:after="0" w:line="240" w:lineRule="auto"/>
              <w:rPr>
                <w:rFonts w:eastAsia="Times New Roman" w:cstheme="minorHAnsi"/>
                <w:sz w:val="20"/>
                <w:szCs w:val="20"/>
                <w:lang w:eastAsia="nl-NL"/>
              </w:rPr>
            </w:pPr>
          </w:p>
        </w:tc>
      </w:tr>
      <w:tr w:rsidR="006307DC" w:rsidRPr="005F4D3A" w14:paraId="483A684C" w14:textId="77777777" w:rsidTr="000B3C6C">
        <w:trPr>
          <w:trHeight w:val="360"/>
        </w:trPr>
        <w:tc>
          <w:tcPr>
            <w:tcW w:w="3828" w:type="dxa"/>
            <w:tcBorders>
              <w:top w:val="nil"/>
              <w:left w:val="nil"/>
              <w:bottom w:val="nil"/>
              <w:right w:val="nil"/>
            </w:tcBorders>
            <w:noWrap/>
            <w:vAlign w:val="bottom"/>
            <w:hideMark/>
          </w:tcPr>
          <w:p w14:paraId="232634D8"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ik gebruik bloedverdunners</w:t>
            </w:r>
          </w:p>
        </w:tc>
        <w:tc>
          <w:tcPr>
            <w:tcW w:w="200" w:type="dxa"/>
            <w:tcBorders>
              <w:top w:val="nil"/>
              <w:left w:val="nil"/>
              <w:bottom w:val="nil"/>
              <w:right w:val="nil"/>
            </w:tcBorders>
            <w:noWrap/>
            <w:vAlign w:val="bottom"/>
            <w:hideMark/>
          </w:tcPr>
          <w:p w14:paraId="0BC60E86"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1418" w:type="dxa"/>
            <w:tcBorders>
              <w:top w:val="nil"/>
              <w:left w:val="nil"/>
              <w:bottom w:val="nil"/>
              <w:right w:val="nil"/>
            </w:tcBorders>
            <w:noWrap/>
            <w:vAlign w:val="bottom"/>
            <w:hideMark/>
          </w:tcPr>
          <w:p w14:paraId="4827EC2B" w14:textId="77777777" w:rsidR="006307DC" w:rsidRPr="005F4D3A" w:rsidRDefault="006307DC" w:rsidP="000B3C6C">
            <w:pPr>
              <w:spacing w:after="0" w:line="240" w:lineRule="auto"/>
              <w:rPr>
                <w:rFonts w:eastAsia="Times New Roman" w:cstheme="minorHAnsi"/>
                <w:color w:val="000000"/>
                <w:sz w:val="20"/>
                <w:szCs w:val="20"/>
                <w:lang w:eastAsia="nl-NL"/>
              </w:rPr>
            </w:pPr>
            <w:r w:rsidRPr="005F4D3A">
              <w:rPr>
                <w:rFonts w:eastAsia="Times New Roman" w:cstheme="minorHAnsi"/>
                <w:color w:val="000000"/>
                <w:sz w:val="20"/>
                <w:szCs w:val="20"/>
                <w:lang w:eastAsia="nl-NL"/>
              </w:rPr>
              <w:t>wel / niet</w:t>
            </w:r>
          </w:p>
        </w:tc>
        <w:tc>
          <w:tcPr>
            <w:tcW w:w="580" w:type="dxa"/>
            <w:tcBorders>
              <w:top w:val="nil"/>
              <w:left w:val="nil"/>
              <w:bottom w:val="nil"/>
              <w:right w:val="nil"/>
            </w:tcBorders>
            <w:noWrap/>
            <w:vAlign w:val="bottom"/>
            <w:hideMark/>
          </w:tcPr>
          <w:p w14:paraId="3E9BFE05" w14:textId="77777777" w:rsidR="006307DC" w:rsidRPr="005F4D3A" w:rsidRDefault="006307DC" w:rsidP="000B3C6C">
            <w:pPr>
              <w:spacing w:after="0" w:line="240" w:lineRule="auto"/>
              <w:rPr>
                <w:rFonts w:eastAsia="Times New Roman" w:cstheme="minorHAnsi"/>
                <w:color w:val="000000"/>
                <w:sz w:val="20"/>
                <w:szCs w:val="20"/>
                <w:lang w:eastAsia="nl-NL"/>
              </w:rPr>
            </w:pPr>
          </w:p>
        </w:tc>
        <w:tc>
          <w:tcPr>
            <w:tcW w:w="2146" w:type="dxa"/>
            <w:tcBorders>
              <w:top w:val="nil"/>
              <w:left w:val="nil"/>
              <w:bottom w:val="nil"/>
              <w:right w:val="nil"/>
            </w:tcBorders>
            <w:noWrap/>
            <w:vAlign w:val="bottom"/>
            <w:hideMark/>
          </w:tcPr>
          <w:p w14:paraId="016CDBD7" w14:textId="77777777" w:rsidR="006307DC" w:rsidRPr="005F4D3A" w:rsidRDefault="006307DC" w:rsidP="000B3C6C">
            <w:pPr>
              <w:spacing w:after="0" w:line="240" w:lineRule="auto"/>
              <w:rPr>
                <w:rFonts w:eastAsia="Times New Roman" w:cstheme="minorHAnsi"/>
                <w:sz w:val="20"/>
                <w:szCs w:val="20"/>
                <w:lang w:eastAsia="nl-NL"/>
              </w:rPr>
            </w:pPr>
          </w:p>
        </w:tc>
      </w:tr>
    </w:tbl>
    <w:p w14:paraId="03C0175D" w14:textId="77777777" w:rsidR="006307DC" w:rsidRDefault="006307DC" w:rsidP="006307DC">
      <w:pPr>
        <w:spacing w:line="240" w:lineRule="auto"/>
        <w:rPr>
          <w:sz w:val="20"/>
          <w:szCs w:val="20"/>
        </w:rPr>
      </w:pPr>
      <w:r w:rsidRPr="005F4D3A">
        <w:rPr>
          <w:sz w:val="20"/>
          <w:szCs w:val="20"/>
        </w:rPr>
        <w:br/>
      </w:r>
    </w:p>
    <w:p w14:paraId="7B4CEB00" w14:textId="77777777" w:rsidR="006307DC" w:rsidRPr="0017098F" w:rsidRDefault="006307DC" w:rsidP="006307DC">
      <w:pPr>
        <w:spacing w:line="240" w:lineRule="auto"/>
        <w:rPr>
          <w:b/>
          <w:bCs/>
          <w:sz w:val="20"/>
          <w:szCs w:val="20"/>
        </w:rPr>
      </w:pPr>
      <w:r w:rsidRPr="0017098F">
        <w:rPr>
          <w:b/>
          <w:bCs/>
          <w:sz w:val="20"/>
          <w:szCs w:val="20"/>
        </w:rPr>
        <w:t>Verder ben ik over de volgende onderdelen geïnformeerd:</w:t>
      </w:r>
    </w:p>
    <w:p w14:paraId="50E0633F" w14:textId="3BD2D346" w:rsidR="006307DC" w:rsidRPr="0017098F" w:rsidRDefault="006307DC" w:rsidP="006307DC">
      <w:pPr>
        <w:spacing w:line="240" w:lineRule="auto"/>
        <w:rPr>
          <w:sz w:val="20"/>
          <w:szCs w:val="20"/>
        </w:rPr>
      </w:pPr>
      <w:r w:rsidRPr="0017098F">
        <w:rPr>
          <w:sz w:val="20"/>
          <w:szCs w:val="20"/>
        </w:rPr>
        <w:t xml:space="preserve">Eén behandeling is voldoende om het proces op gang te brengen. Het beste resultaat wordt zichtbaar na </w:t>
      </w:r>
      <w:r w:rsidRPr="005F4D3A">
        <w:rPr>
          <w:sz w:val="20"/>
          <w:szCs w:val="20"/>
        </w:rPr>
        <w:t>ongeveer</w:t>
      </w:r>
      <w:r w:rsidRPr="0017098F">
        <w:rPr>
          <w:sz w:val="20"/>
          <w:szCs w:val="20"/>
        </w:rPr>
        <w:t xml:space="preserve"> 2 à 3 maanden</w:t>
      </w:r>
      <w:r w:rsidRPr="005F4D3A">
        <w:rPr>
          <w:sz w:val="20"/>
          <w:szCs w:val="20"/>
        </w:rPr>
        <w:t>, maar</w:t>
      </w:r>
      <w:r w:rsidRPr="0017098F">
        <w:rPr>
          <w:sz w:val="20"/>
          <w:szCs w:val="20"/>
        </w:rPr>
        <w:t xml:space="preserve"> zelfs na 6 maanden </w:t>
      </w:r>
      <w:r w:rsidRPr="005F4D3A">
        <w:rPr>
          <w:sz w:val="20"/>
          <w:szCs w:val="20"/>
        </w:rPr>
        <w:t>kunnen</w:t>
      </w:r>
      <w:r w:rsidRPr="0017098F">
        <w:rPr>
          <w:sz w:val="20"/>
          <w:szCs w:val="20"/>
        </w:rPr>
        <w:t xml:space="preserve"> nog verbeteringen </w:t>
      </w:r>
      <w:r w:rsidRPr="005F4D3A">
        <w:rPr>
          <w:sz w:val="20"/>
          <w:szCs w:val="20"/>
        </w:rPr>
        <w:t>worden</w:t>
      </w:r>
      <w:r w:rsidRPr="0017098F">
        <w:rPr>
          <w:sz w:val="20"/>
          <w:szCs w:val="20"/>
        </w:rPr>
        <w:t xml:space="preserve"> geconstateerd. Deze verbeteringen houden maximaal 2 jaar aan</w:t>
      </w:r>
      <w:r w:rsidRPr="005F4D3A">
        <w:rPr>
          <w:sz w:val="20"/>
          <w:szCs w:val="20"/>
        </w:rPr>
        <w:t>.</w:t>
      </w:r>
      <w:r w:rsidRPr="0017098F">
        <w:rPr>
          <w:sz w:val="20"/>
          <w:szCs w:val="20"/>
        </w:rPr>
        <w:t xml:space="preserve"> </w:t>
      </w:r>
      <w:r w:rsidRPr="005F4D3A">
        <w:rPr>
          <w:sz w:val="20"/>
          <w:szCs w:val="20"/>
        </w:rPr>
        <w:t>A</w:t>
      </w:r>
      <w:r w:rsidRPr="0017098F">
        <w:rPr>
          <w:sz w:val="20"/>
          <w:szCs w:val="20"/>
        </w:rPr>
        <w:t xml:space="preserve">fhankelijk van de conditie van </w:t>
      </w:r>
      <w:r w:rsidRPr="005F4D3A">
        <w:rPr>
          <w:sz w:val="20"/>
          <w:szCs w:val="20"/>
        </w:rPr>
        <w:t xml:space="preserve">de </w:t>
      </w:r>
      <w:r w:rsidRPr="0017098F">
        <w:rPr>
          <w:sz w:val="20"/>
          <w:szCs w:val="20"/>
        </w:rPr>
        <w:t>huid zijn er eventueel herhaalbehandelingen nodig om tot het maximale resultaat te komen</w:t>
      </w:r>
    </w:p>
    <w:p w14:paraId="3D2B0C75" w14:textId="77777777" w:rsidR="006307DC" w:rsidRPr="0017098F" w:rsidRDefault="006307DC" w:rsidP="006307DC">
      <w:pPr>
        <w:spacing w:line="240" w:lineRule="auto"/>
        <w:rPr>
          <w:b/>
          <w:bCs/>
          <w:sz w:val="20"/>
          <w:szCs w:val="20"/>
        </w:rPr>
      </w:pPr>
      <w:r w:rsidRPr="00E942E5">
        <w:rPr>
          <w:b/>
          <w:bCs/>
          <w:sz w:val="20"/>
          <w:szCs w:val="20"/>
        </w:rPr>
        <w:lastRenderedPageBreak/>
        <w:t>Na de behandeling</w:t>
      </w:r>
    </w:p>
    <w:p w14:paraId="3789B248" w14:textId="50F8401B" w:rsidR="006307DC" w:rsidRDefault="006307DC" w:rsidP="006307DC">
      <w:pPr>
        <w:spacing w:line="240" w:lineRule="auto"/>
        <w:rPr>
          <w:sz w:val="20"/>
          <w:szCs w:val="20"/>
        </w:rPr>
      </w:pPr>
      <w:r w:rsidRPr="0017098F">
        <w:rPr>
          <w:sz w:val="20"/>
          <w:szCs w:val="20"/>
        </w:rPr>
        <w:t xml:space="preserve">Het succes van de behandeling ligt niet uitsluitend in handen van de schoonheidsspecialiste maar </w:t>
      </w:r>
      <w:r>
        <w:rPr>
          <w:sz w:val="20"/>
          <w:szCs w:val="20"/>
        </w:rPr>
        <w:t>er</w:t>
      </w:r>
      <w:r w:rsidRPr="0017098F">
        <w:rPr>
          <w:sz w:val="20"/>
          <w:szCs w:val="20"/>
        </w:rPr>
        <w:t xml:space="preserve"> ligt </w:t>
      </w:r>
      <w:r>
        <w:rPr>
          <w:sz w:val="20"/>
          <w:szCs w:val="20"/>
        </w:rPr>
        <w:t>ook</w:t>
      </w:r>
      <w:r w:rsidRPr="0017098F">
        <w:rPr>
          <w:sz w:val="20"/>
          <w:szCs w:val="20"/>
        </w:rPr>
        <w:t xml:space="preserve"> een stuk verantwoordelijkheid bij de </w:t>
      </w:r>
      <w:r>
        <w:rPr>
          <w:sz w:val="20"/>
          <w:szCs w:val="20"/>
        </w:rPr>
        <w:t>client(e)</w:t>
      </w:r>
      <w:r w:rsidRPr="0017098F">
        <w:rPr>
          <w:sz w:val="20"/>
          <w:szCs w:val="20"/>
        </w:rPr>
        <w:t>. Na de behandeling moet een strikt huidverzorging</w:t>
      </w:r>
      <w:r>
        <w:rPr>
          <w:sz w:val="20"/>
          <w:szCs w:val="20"/>
        </w:rPr>
        <w:t xml:space="preserve"> </w:t>
      </w:r>
      <w:r w:rsidRPr="0017098F">
        <w:rPr>
          <w:sz w:val="20"/>
          <w:szCs w:val="20"/>
        </w:rPr>
        <w:t>programma gevolgd worden om de huid zo efficiënt mogelijk te laten herstellen</w:t>
      </w:r>
      <w:r>
        <w:rPr>
          <w:sz w:val="20"/>
          <w:szCs w:val="20"/>
        </w:rPr>
        <w:t>. D</w:t>
      </w:r>
      <w:r w:rsidRPr="0017098F">
        <w:rPr>
          <w:sz w:val="20"/>
          <w:szCs w:val="20"/>
        </w:rPr>
        <w:t xml:space="preserve">aarbij kennen we twee </w:t>
      </w:r>
      <w:r>
        <w:rPr>
          <w:sz w:val="20"/>
          <w:szCs w:val="20"/>
        </w:rPr>
        <w:t>voorwaarden:</w:t>
      </w:r>
      <w:r w:rsidRPr="0017098F">
        <w:rPr>
          <w:sz w:val="20"/>
          <w:szCs w:val="20"/>
        </w:rPr>
        <w:t xml:space="preserve"> </w:t>
      </w:r>
    </w:p>
    <w:p w14:paraId="38893C76" w14:textId="77777777" w:rsidR="006307DC" w:rsidRPr="00310C13" w:rsidRDefault="006307DC" w:rsidP="006307DC">
      <w:pPr>
        <w:pStyle w:val="Lijstalinea"/>
        <w:numPr>
          <w:ilvl w:val="0"/>
          <w:numId w:val="1"/>
        </w:numPr>
        <w:spacing w:line="240" w:lineRule="auto"/>
        <w:rPr>
          <w:sz w:val="20"/>
          <w:szCs w:val="20"/>
        </w:rPr>
      </w:pPr>
      <w:r w:rsidRPr="00310C13">
        <w:rPr>
          <w:sz w:val="20"/>
          <w:szCs w:val="20"/>
        </w:rPr>
        <w:t xml:space="preserve">De eerste 7-15 dagen (afhankelijk van de  behandeling) dient de client elke dag een collageen herstellend masker aan te brengen. </w:t>
      </w:r>
    </w:p>
    <w:p w14:paraId="03E15F93" w14:textId="77777777" w:rsidR="006307DC" w:rsidRPr="00310C13" w:rsidRDefault="006307DC" w:rsidP="006307DC">
      <w:pPr>
        <w:pStyle w:val="Lijstalinea"/>
        <w:numPr>
          <w:ilvl w:val="0"/>
          <w:numId w:val="1"/>
        </w:numPr>
        <w:spacing w:line="240" w:lineRule="auto"/>
        <w:rPr>
          <w:sz w:val="20"/>
          <w:szCs w:val="20"/>
        </w:rPr>
      </w:pPr>
      <w:r w:rsidRPr="00310C13">
        <w:rPr>
          <w:sz w:val="20"/>
          <w:szCs w:val="20"/>
        </w:rPr>
        <w:t>Om een zo mooi mogelijk effect te behalen en te behouden is het gebruik van goede huid verbeterende en voedende dagcrème noodzakelijk.</w:t>
      </w:r>
    </w:p>
    <w:p w14:paraId="781C42AC" w14:textId="102C1ED7" w:rsidR="006307DC" w:rsidRPr="0017098F" w:rsidRDefault="006307DC" w:rsidP="006307DC">
      <w:pPr>
        <w:spacing w:line="240" w:lineRule="auto"/>
        <w:rPr>
          <w:sz w:val="20"/>
          <w:szCs w:val="20"/>
        </w:rPr>
      </w:pPr>
      <w:r w:rsidRPr="0017098F">
        <w:rPr>
          <w:sz w:val="20"/>
          <w:szCs w:val="20"/>
        </w:rPr>
        <w:t xml:space="preserve">Na de behandeling mag u direct u dagelijkse activiteiten hervatten er is geen </w:t>
      </w:r>
      <w:proofErr w:type="spellStart"/>
      <w:r w:rsidRPr="0017098F">
        <w:rPr>
          <w:sz w:val="20"/>
          <w:szCs w:val="20"/>
        </w:rPr>
        <w:t>down-time</w:t>
      </w:r>
      <w:proofErr w:type="spellEnd"/>
      <w:r w:rsidRPr="0017098F">
        <w:rPr>
          <w:sz w:val="20"/>
          <w:szCs w:val="20"/>
        </w:rPr>
        <w:t xml:space="preserve"> </w:t>
      </w:r>
      <w:r>
        <w:rPr>
          <w:sz w:val="20"/>
          <w:szCs w:val="20"/>
        </w:rPr>
        <w:t>na</w:t>
      </w:r>
      <w:r w:rsidRPr="0017098F">
        <w:rPr>
          <w:sz w:val="20"/>
          <w:szCs w:val="20"/>
        </w:rPr>
        <w:t xml:space="preserve"> de behandeling </w:t>
      </w:r>
    </w:p>
    <w:p w14:paraId="6F36AA21" w14:textId="77777777" w:rsidR="006307DC" w:rsidRDefault="006307DC" w:rsidP="006307DC">
      <w:pPr>
        <w:spacing w:line="240" w:lineRule="auto"/>
        <w:rPr>
          <w:b/>
          <w:bCs/>
          <w:sz w:val="20"/>
          <w:szCs w:val="20"/>
        </w:rPr>
      </w:pPr>
    </w:p>
    <w:p w14:paraId="1F29B8B0" w14:textId="77777777" w:rsidR="006307DC" w:rsidRPr="0017098F" w:rsidRDefault="006307DC" w:rsidP="006307DC">
      <w:pPr>
        <w:spacing w:line="240" w:lineRule="auto"/>
        <w:rPr>
          <w:b/>
          <w:bCs/>
          <w:sz w:val="20"/>
          <w:szCs w:val="20"/>
        </w:rPr>
      </w:pPr>
      <w:r>
        <w:rPr>
          <w:b/>
          <w:bCs/>
          <w:sz w:val="20"/>
          <w:szCs w:val="20"/>
        </w:rPr>
        <w:t>W</w:t>
      </w:r>
      <w:r w:rsidRPr="0017098F">
        <w:rPr>
          <w:b/>
          <w:bCs/>
          <w:sz w:val="20"/>
          <w:szCs w:val="20"/>
        </w:rPr>
        <w:t xml:space="preserve">at </w:t>
      </w:r>
      <w:r>
        <w:rPr>
          <w:b/>
          <w:bCs/>
          <w:sz w:val="20"/>
          <w:szCs w:val="20"/>
        </w:rPr>
        <w:t xml:space="preserve">kunt u verwachten en wat </w:t>
      </w:r>
      <w:r w:rsidRPr="0017098F">
        <w:rPr>
          <w:b/>
          <w:bCs/>
          <w:sz w:val="20"/>
          <w:szCs w:val="20"/>
        </w:rPr>
        <w:t>mag u niet doen na de</w:t>
      </w:r>
      <w:r w:rsidRPr="00310C13">
        <w:rPr>
          <w:b/>
          <w:bCs/>
          <w:sz w:val="20"/>
          <w:szCs w:val="20"/>
        </w:rPr>
        <w:t xml:space="preserve"> </w:t>
      </w:r>
      <w:r w:rsidRPr="0017098F">
        <w:rPr>
          <w:b/>
          <w:bCs/>
          <w:sz w:val="20"/>
          <w:szCs w:val="20"/>
        </w:rPr>
        <w:t>behandeling</w:t>
      </w:r>
      <w:r>
        <w:rPr>
          <w:b/>
          <w:bCs/>
          <w:sz w:val="20"/>
          <w:szCs w:val="20"/>
        </w:rPr>
        <w:t>:</w:t>
      </w:r>
    </w:p>
    <w:p w14:paraId="1E9F05CA" w14:textId="5E3C5585" w:rsidR="006307DC" w:rsidRPr="00310C13" w:rsidRDefault="0047602B" w:rsidP="006307DC">
      <w:pPr>
        <w:pStyle w:val="Lijstalinea"/>
        <w:numPr>
          <w:ilvl w:val="0"/>
          <w:numId w:val="2"/>
        </w:numPr>
        <w:spacing w:line="240" w:lineRule="auto"/>
        <w:rPr>
          <w:sz w:val="20"/>
          <w:szCs w:val="20"/>
        </w:rPr>
      </w:pPr>
      <w:r>
        <w:rPr>
          <w:sz w:val="20"/>
          <w:szCs w:val="20"/>
        </w:rPr>
        <w:t>Een l</w:t>
      </w:r>
      <w:r w:rsidR="006307DC" w:rsidRPr="00310C13">
        <w:rPr>
          <w:sz w:val="20"/>
          <w:szCs w:val="20"/>
        </w:rPr>
        <w:t xml:space="preserve">icht roodachtige huid na een </w:t>
      </w:r>
      <w:r w:rsidR="00BB0B64">
        <w:rPr>
          <w:sz w:val="20"/>
          <w:szCs w:val="20"/>
        </w:rPr>
        <w:t>HIFU</w:t>
      </w:r>
      <w:r w:rsidR="006307DC" w:rsidRPr="00310C13">
        <w:rPr>
          <w:sz w:val="20"/>
          <w:szCs w:val="20"/>
        </w:rPr>
        <w:t>-behandeling is mogelijk verdwijnt na enkele uren</w:t>
      </w:r>
    </w:p>
    <w:p w14:paraId="55ADE5A8"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Gebruik na de behandeling koud water en milde reinigingsmiddelen om het behandeld gebied te reinigen.</w:t>
      </w:r>
    </w:p>
    <w:p w14:paraId="0B503E9E"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 xml:space="preserve">Als de huid nog steeds in een roodachtige staat is, vermijd dan warm water, zodat het niet irriteert totdat de roodheid is </w:t>
      </w:r>
      <w:r>
        <w:rPr>
          <w:sz w:val="20"/>
          <w:szCs w:val="20"/>
        </w:rPr>
        <w:t>verdwenen</w:t>
      </w:r>
      <w:r w:rsidRPr="00310C13">
        <w:rPr>
          <w:sz w:val="20"/>
          <w:szCs w:val="20"/>
        </w:rPr>
        <w:t>.</w:t>
      </w:r>
    </w:p>
    <w:p w14:paraId="207EEC0C"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 xml:space="preserve">Voer geen </w:t>
      </w:r>
      <w:proofErr w:type="spellStart"/>
      <w:r w:rsidRPr="00310C13">
        <w:rPr>
          <w:sz w:val="20"/>
          <w:szCs w:val="20"/>
        </w:rPr>
        <w:t>exfoliërende</w:t>
      </w:r>
      <w:proofErr w:type="spellEnd"/>
      <w:r w:rsidRPr="00310C13">
        <w:rPr>
          <w:sz w:val="20"/>
          <w:szCs w:val="20"/>
        </w:rPr>
        <w:t xml:space="preserve"> acties uit gedurende ten minste één week na de behandeling en </w:t>
      </w:r>
      <w:proofErr w:type="spellStart"/>
      <w:r w:rsidRPr="00310C13">
        <w:rPr>
          <w:sz w:val="20"/>
          <w:szCs w:val="20"/>
        </w:rPr>
        <w:t>exfolieer</w:t>
      </w:r>
      <w:proofErr w:type="spellEnd"/>
      <w:r w:rsidRPr="00310C13">
        <w:rPr>
          <w:sz w:val="20"/>
          <w:szCs w:val="20"/>
        </w:rPr>
        <w:t xml:space="preserve"> niet als gevoelige verschijnselen optreden</w:t>
      </w:r>
      <w:r>
        <w:rPr>
          <w:sz w:val="20"/>
          <w:szCs w:val="20"/>
        </w:rPr>
        <w:t>,</w:t>
      </w:r>
      <w:r w:rsidRPr="00310C13">
        <w:rPr>
          <w:sz w:val="20"/>
          <w:szCs w:val="20"/>
        </w:rPr>
        <w:t xml:space="preserve"> wacht met </w:t>
      </w:r>
      <w:proofErr w:type="spellStart"/>
      <w:r w:rsidRPr="00310C13">
        <w:rPr>
          <w:sz w:val="20"/>
          <w:szCs w:val="20"/>
        </w:rPr>
        <w:t>exfolieren</w:t>
      </w:r>
      <w:proofErr w:type="spellEnd"/>
      <w:r w:rsidRPr="00310C13">
        <w:rPr>
          <w:sz w:val="20"/>
          <w:szCs w:val="20"/>
        </w:rPr>
        <w:t xml:space="preserve"> totdat de gevoeligheid verdwijnt.</w:t>
      </w:r>
    </w:p>
    <w:p w14:paraId="40324820"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Eerste dag liever geen</w:t>
      </w:r>
      <w:r>
        <w:rPr>
          <w:sz w:val="20"/>
          <w:szCs w:val="20"/>
        </w:rPr>
        <w:t xml:space="preserve"> </w:t>
      </w:r>
      <w:r w:rsidRPr="00310C13">
        <w:rPr>
          <w:sz w:val="20"/>
          <w:szCs w:val="20"/>
        </w:rPr>
        <w:t>make-up</w:t>
      </w:r>
    </w:p>
    <w:p w14:paraId="6405BD34"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Gebruik na de behandeling kalmerende, niet-irriterende crème of milde  herstelproducten.</w:t>
      </w:r>
    </w:p>
    <w:p w14:paraId="4B385BF7"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Gebruik in de zon SPF30 of hoger zonnebrandcrème om schade door zonlicht te voorkomen.</w:t>
      </w:r>
    </w:p>
    <w:p w14:paraId="4C2CF808" w14:textId="77777777" w:rsidR="006307DC" w:rsidRDefault="006307DC" w:rsidP="006307DC">
      <w:pPr>
        <w:pStyle w:val="Lijstalinea"/>
        <w:numPr>
          <w:ilvl w:val="0"/>
          <w:numId w:val="2"/>
        </w:numPr>
        <w:spacing w:line="240" w:lineRule="auto"/>
        <w:rPr>
          <w:sz w:val="20"/>
          <w:szCs w:val="20"/>
        </w:rPr>
      </w:pPr>
      <w:r w:rsidRPr="00310C13">
        <w:rPr>
          <w:sz w:val="20"/>
          <w:szCs w:val="20"/>
        </w:rPr>
        <w:t xml:space="preserve">Was uw gezicht niet met te heet water gedurende drie dagen (watertemperatuur niet meer dan 36 °C) </w:t>
      </w:r>
    </w:p>
    <w:p w14:paraId="74343AEC" w14:textId="77777777" w:rsidR="006307DC" w:rsidRPr="00310C13" w:rsidRDefault="006307DC" w:rsidP="006307DC">
      <w:pPr>
        <w:pStyle w:val="Lijstalinea"/>
        <w:numPr>
          <w:ilvl w:val="0"/>
          <w:numId w:val="2"/>
        </w:numPr>
        <w:spacing w:line="240" w:lineRule="auto"/>
        <w:rPr>
          <w:sz w:val="20"/>
          <w:szCs w:val="20"/>
        </w:rPr>
      </w:pPr>
      <w:r>
        <w:rPr>
          <w:sz w:val="20"/>
          <w:szCs w:val="20"/>
        </w:rPr>
        <w:t>L</w:t>
      </w:r>
      <w:r w:rsidRPr="00310C13">
        <w:rPr>
          <w:sz w:val="20"/>
          <w:szCs w:val="20"/>
        </w:rPr>
        <w:t>et op de huid goed te hydrateren.</w:t>
      </w:r>
    </w:p>
    <w:p w14:paraId="12C55EC8"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Gebruik dagelijks een kalmerend of herstellend gezichtsmasker gedurende 7-15  dagen.</w:t>
      </w:r>
    </w:p>
    <w:p w14:paraId="38D1D9A0" w14:textId="77777777" w:rsidR="006307DC" w:rsidRPr="00310C13" w:rsidRDefault="006307DC" w:rsidP="006307DC">
      <w:pPr>
        <w:pStyle w:val="Lijstalinea"/>
        <w:numPr>
          <w:ilvl w:val="0"/>
          <w:numId w:val="2"/>
        </w:numPr>
        <w:spacing w:line="240" w:lineRule="auto"/>
        <w:rPr>
          <w:sz w:val="20"/>
          <w:szCs w:val="20"/>
        </w:rPr>
      </w:pPr>
      <w:r w:rsidRPr="00310C13">
        <w:rPr>
          <w:sz w:val="20"/>
          <w:szCs w:val="20"/>
        </w:rPr>
        <w:t>Eet niet te gekruid, stimulerend voedsel gedurende een week, drink g</w:t>
      </w:r>
      <w:r>
        <w:rPr>
          <w:sz w:val="20"/>
          <w:szCs w:val="20"/>
        </w:rPr>
        <w:t>éé</w:t>
      </w:r>
      <w:r w:rsidRPr="00310C13">
        <w:rPr>
          <w:sz w:val="20"/>
          <w:szCs w:val="20"/>
        </w:rPr>
        <w:t xml:space="preserve">n alcohol en </w:t>
      </w:r>
      <w:r>
        <w:rPr>
          <w:sz w:val="20"/>
          <w:szCs w:val="20"/>
        </w:rPr>
        <w:t xml:space="preserve">zorg voor </w:t>
      </w:r>
      <w:r w:rsidRPr="00310C13">
        <w:rPr>
          <w:sz w:val="20"/>
          <w:szCs w:val="20"/>
        </w:rPr>
        <w:t>een goede nachtrust</w:t>
      </w:r>
      <w:r>
        <w:rPr>
          <w:sz w:val="20"/>
          <w:szCs w:val="20"/>
        </w:rPr>
        <w:t>, drink voldoende water</w:t>
      </w:r>
      <w:r w:rsidRPr="00310C13">
        <w:rPr>
          <w:sz w:val="20"/>
          <w:szCs w:val="20"/>
        </w:rPr>
        <w:t xml:space="preserve"> voor afvoer van afvalstoffen</w:t>
      </w:r>
    </w:p>
    <w:p w14:paraId="6596A717" w14:textId="68A471D1" w:rsidR="006307DC" w:rsidRDefault="006307DC" w:rsidP="006307DC">
      <w:pPr>
        <w:pStyle w:val="Lijstalinea"/>
        <w:numPr>
          <w:ilvl w:val="0"/>
          <w:numId w:val="2"/>
        </w:numPr>
        <w:spacing w:line="240" w:lineRule="auto"/>
        <w:rPr>
          <w:sz w:val="20"/>
          <w:szCs w:val="20"/>
        </w:rPr>
      </w:pPr>
      <w:r w:rsidRPr="00310C13">
        <w:rPr>
          <w:sz w:val="20"/>
          <w:szCs w:val="20"/>
        </w:rPr>
        <w:t xml:space="preserve">Geen sauna, hot yoga </w:t>
      </w:r>
      <w:r>
        <w:rPr>
          <w:sz w:val="20"/>
          <w:szCs w:val="20"/>
        </w:rPr>
        <w:t>of</w:t>
      </w:r>
      <w:r w:rsidRPr="00310C13">
        <w:rPr>
          <w:sz w:val="20"/>
          <w:szCs w:val="20"/>
        </w:rPr>
        <w:t xml:space="preserve"> andere omgeving met hoge temperaturen gedur</w:t>
      </w:r>
      <w:r w:rsidR="0047602B">
        <w:rPr>
          <w:sz w:val="20"/>
          <w:szCs w:val="20"/>
        </w:rPr>
        <w:t>ende 2-4 weken</w:t>
      </w:r>
      <w:r>
        <w:rPr>
          <w:sz w:val="20"/>
          <w:szCs w:val="20"/>
        </w:rPr>
        <w:t>.</w:t>
      </w:r>
    </w:p>
    <w:p w14:paraId="5F9500A2" w14:textId="14E05277" w:rsidR="006307DC" w:rsidRPr="00310C13" w:rsidRDefault="006307DC" w:rsidP="006307DC">
      <w:pPr>
        <w:pStyle w:val="Lijstalinea"/>
        <w:numPr>
          <w:ilvl w:val="0"/>
          <w:numId w:val="2"/>
        </w:numPr>
        <w:spacing w:line="240" w:lineRule="auto"/>
        <w:rPr>
          <w:sz w:val="20"/>
          <w:szCs w:val="20"/>
        </w:rPr>
      </w:pPr>
      <w:r>
        <w:rPr>
          <w:sz w:val="20"/>
          <w:szCs w:val="20"/>
        </w:rPr>
        <w:t xml:space="preserve">Geen </w:t>
      </w:r>
      <w:r w:rsidR="0047602B">
        <w:rPr>
          <w:sz w:val="20"/>
          <w:szCs w:val="20"/>
        </w:rPr>
        <w:t xml:space="preserve">directe </w:t>
      </w:r>
      <w:r>
        <w:rPr>
          <w:sz w:val="20"/>
          <w:szCs w:val="20"/>
        </w:rPr>
        <w:t>blootstelling aan de zon</w:t>
      </w:r>
      <w:r w:rsidRPr="00310C13">
        <w:rPr>
          <w:sz w:val="20"/>
          <w:szCs w:val="20"/>
        </w:rPr>
        <w:t xml:space="preserve"> </w:t>
      </w:r>
      <w:r w:rsidR="00B07ACD">
        <w:rPr>
          <w:sz w:val="20"/>
          <w:szCs w:val="20"/>
        </w:rPr>
        <w:t>of zonnebank</w:t>
      </w:r>
      <w:r w:rsidR="00D2384E">
        <w:rPr>
          <w:sz w:val="20"/>
          <w:szCs w:val="20"/>
        </w:rPr>
        <w:t xml:space="preserve"> </w:t>
      </w:r>
      <w:r w:rsidR="00B949DE">
        <w:rPr>
          <w:sz w:val="20"/>
          <w:szCs w:val="20"/>
        </w:rPr>
        <w:t>2-4 we</w:t>
      </w:r>
      <w:r w:rsidR="002F7B38">
        <w:rPr>
          <w:sz w:val="20"/>
          <w:szCs w:val="20"/>
        </w:rPr>
        <w:t xml:space="preserve">ken </w:t>
      </w:r>
      <w:r w:rsidR="00D2384E">
        <w:rPr>
          <w:sz w:val="20"/>
          <w:szCs w:val="20"/>
        </w:rPr>
        <w:t>(</w:t>
      </w:r>
      <w:r w:rsidR="00F54500">
        <w:rPr>
          <w:sz w:val="20"/>
          <w:szCs w:val="20"/>
        </w:rPr>
        <w:t>i</w:t>
      </w:r>
      <w:r w:rsidR="00B65366">
        <w:rPr>
          <w:sz w:val="20"/>
          <w:szCs w:val="20"/>
        </w:rPr>
        <w:t>.</w:t>
      </w:r>
      <w:r w:rsidR="00F54500">
        <w:rPr>
          <w:sz w:val="20"/>
          <w:szCs w:val="20"/>
        </w:rPr>
        <w:t>v</w:t>
      </w:r>
      <w:r w:rsidR="00B65366">
        <w:rPr>
          <w:sz w:val="20"/>
          <w:szCs w:val="20"/>
        </w:rPr>
        <w:t>.</w:t>
      </w:r>
      <w:r w:rsidR="00F54500">
        <w:rPr>
          <w:sz w:val="20"/>
          <w:szCs w:val="20"/>
        </w:rPr>
        <w:t>m</w:t>
      </w:r>
      <w:r w:rsidR="00B65366">
        <w:rPr>
          <w:sz w:val="20"/>
          <w:szCs w:val="20"/>
        </w:rPr>
        <w:t>.</w:t>
      </w:r>
      <w:r w:rsidR="00F54500">
        <w:rPr>
          <w:sz w:val="20"/>
          <w:szCs w:val="20"/>
        </w:rPr>
        <w:t xml:space="preserve"> </w:t>
      </w:r>
      <w:r w:rsidRPr="00310C13">
        <w:rPr>
          <w:sz w:val="20"/>
          <w:szCs w:val="20"/>
        </w:rPr>
        <w:t>allergi</w:t>
      </w:r>
      <w:r w:rsidR="00F54500">
        <w:rPr>
          <w:sz w:val="20"/>
          <w:szCs w:val="20"/>
        </w:rPr>
        <w:t xml:space="preserve">egevoeligheid </w:t>
      </w:r>
      <w:r w:rsidR="0047602B">
        <w:rPr>
          <w:sz w:val="20"/>
          <w:szCs w:val="20"/>
        </w:rPr>
        <w:t>, behandeling mag wel in de zomer worden ondergaan</w:t>
      </w:r>
      <w:r w:rsidRPr="00310C13">
        <w:rPr>
          <w:sz w:val="20"/>
          <w:szCs w:val="20"/>
        </w:rPr>
        <w:t>).</w:t>
      </w:r>
    </w:p>
    <w:p w14:paraId="72463A8A" w14:textId="77777777" w:rsidR="006307DC" w:rsidRPr="0017098F" w:rsidRDefault="006307DC" w:rsidP="006307DC">
      <w:pPr>
        <w:spacing w:line="240" w:lineRule="auto"/>
        <w:rPr>
          <w:sz w:val="20"/>
          <w:szCs w:val="20"/>
        </w:rPr>
      </w:pPr>
      <w:r w:rsidRPr="0017098F">
        <w:rPr>
          <w:sz w:val="20"/>
          <w:szCs w:val="20"/>
        </w:rPr>
        <w:t>Ik heb alle vragen naar waarheid beantwoord.</w:t>
      </w:r>
    </w:p>
    <w:p w14:paraId="0B40AB5C" w14:textId="77777777" w:rsidR="006307DC" w:rsidRPr="0017098F" w:rsidRDefault="006307DC" w:rsidP="006307DC">
      <w:pPr>
        <w:spacing w:line="240" w:lineRule="auto"/>
        <w:rPr>
          <w:sz w:val="20"/>
          <w:szCs w:val="20"/>
        </w:rPr>
      </w:pPr>
      <w:r w:rsidRPr="0017098F">
        <w:rPr>
          <w:sz w:val="20"/>
          <w:szCs w:val="20"/>
        </w:rPr>
        <w:t>Mij is nadrukkelijk duidelijk gemaakt dat het niet juist of onvolledig beantwoorden van de vragen en het niet naleven van de voorwaarden een nadelige invloed kan hebben op het resultaat van de behandeling.</w:t>
      </w:r>
    </w:p>
    <w:p w14:paraId="4AFA9933" w14:textId="77777777" w:rsidR="006307DC" w:rsidRDefault="006307DC" w:rsidP="006307DC">
      <w:pPr>
        <w:spacing w:line="240" w:lineRule="auto"/>
        <w:rPr>
          <w:b/>
          <w:bCs/>
          <w:sz w:val="20"/>
          <w:szCs w:val="20"/>
        </w:rPr>
      </w:pPr>
    </w:p>
    <w:p w14:paraId="0AD41CE3" w14:textId="77777777" w:rsidR="006307DC" w:rsidRDefault="006307DC" w:rsidP="006307DC">
      <w:pPr>
        <w:spacing w:line="240" w:lineRule="auto"/>
        <w:rPr>
          <w:b/>
          <w:bCs/>
          <w:sz w:val="20"/>
          <w:szCs w:val="20"/>
        </w:rPr>
      </w:pPr>
      <w:r>
        <w:rPr>
          <w:b/>
          <w:bCs/>
          <w:sz w:val="20"/>
          <w:szCs w:val="20"/>
        </w:rPr>
        <w:t>Naam cliënt:</w:t>
      </w:r>
    </w:p>
    <w:p w14:paraId="0664DE66" w14:textId="77777777" w:rsidR="006307DC" w:rsidRDefault="006307DC" w:rsidP="006307DC">
      <w:pPr>
        <w:spacing w:line="240" w:lineRule="auto"/>
        <w:rPr>
          <w:b/>
          <w:bCs/>
          <w:sz w:val="20"/>
          <w:szCs w:val="20"/>
        </w:rPr>
      </w:pPr>
      <w:r>
        <w:rPr>
          <w:b/>
          <w:bCs/>
          <w:sz w:val="20"/>
          <w:szCs w:val="20"/>
        </w:rPr>
        <w:t>Handtekening cliënt:</w:t>
      </w:r>
    </w:p>
    <w:p w14:paraId="3CC8D630" w14:textId="77777777" w:rsidR="006307DC" w:rsidRPr="0017098F" w:rsidRDefault="006307DC" w:rsidP="006307DC">
      <w:pPr>
        <w:spacing w:line="240" w:lineRule="auto"/>
        <w:rPr>
          <w:b/>
          <w:bCs/>
          <w:sz w:val="20"/>
          <w:szCs w:val="20"/>
        </w:rPr>
      </w:pPr>
      <w:r w:rsidRPr="0017098F">
        <w:rPr>
          <w:b/>
          <w:bCs/>
          <w:sz w:val="20"/>
          <w:szCs w:val="20"/>
        </w:rPr>
        <w:t>Thuis advies</w:t>
      </w:r>
      <w:r>
        <w:rPr>
          <w:b/>
          <w:bCs/>
          <w:sz w:val="20"/>
          <w:szCs w:val="20"/>
        </w:rPr>
        <w:t>:</w:t>
      </w:r>
    </w:p>
    <w:p w14:paraId="7FCDC84D" w14:textId="77777777" w:rsidR="006307DC" w:rsidRDefault="006307DC" w:rsidP="006307DC">
      <w:pPr>
        <w:spacing w:line="240" w:lineRule="auto"/>
        <w:rPr>
          <w:sz w:val="20"/>
          <w:szCs w:val="20"/>
        </w:rPr>
      </w:pPr>
      <w:r w:rsidRPr="0017098F">
        <w:rPr>
          <w:sz w:val="20"/>
          <w:szCs w:val="20"/>
        </w:rPr>
        <w:t>Producten</w:t>
      </w:r>
    </w:p>
    <w:p w14:paraId="148A1C26" w14:textId="77777777" w:rsidR="006307DC" w:rsidRPr="0017098F" w:rsidRDefault="006307DC" w:rsidP="006307DC">
      <w:pPr>
        <w:spacing w:line="240" w:lineRule="auto"/>
        <w:rPr>
          <w:sz w:val="20"/>
          <w:szCs w:val="20"/>
        </w:rPr>
      </w:pPr>
      <w:r>
        <w:rPr>
          <w:sz w:val="20"/>
          <w:szCs w:val="20"/>
        </w:rPr>
        <w:t>______________________________________________________________________________________</w:t>
      </w:r>
    </w:p>
    <w:p w14:paraId="1166A01F" w14:textId="77777777" w:rsidR="006307DC" w:rsidRDefault="006307DC" w:rsidP="006307DC">
      <w:pPr>
        <w:spacing w:line="240" w:lineRule="auto"/>
        <w:rPr>
          <w:sz w:val="20"/>
          <w:szCs w:val="20"/>
        </w:rPr>
      </w:pPr>
    </w:p>
    <w:p w14:paraId="29196F39" w14:textId="220003E4" w:rsidR="006307DC" w:rsidRPr="0017098F" w:rsidRDefault="006307DC" w:rsidP="006307DC">
      <w:pPr>
        <w:spacing w:line="240" w:lineRule="auto"/>
        <w:rPr>
          <w:sz w:val="20"/>
          <w:szCs w:val="20"/>
        </w:rPr>
      </w:pPr>
      <w:r w:rsidRPr="0017098F">
        <w:rPr>
          <w:sz w:val="20"/>
          <w:szCs w:val="20"/>
        </w:rPr>
        <w:t>Behandeld door</w:t>
      </w:r>
    </w:p>
    <w:p w14:paraId="4FCCACC1" w14:textId="77777777" w:rsidR="006307DC" w:rsidRDefault="006307DC" w:rsidP="006307DC">
      <w:pPr>
        <w:spacing w:line="240" w:lineRule="auto"/>
        <w:rPr>
          <w:sz w:val="20"/>
          <w:szCs w:val="20"/>
        </w:rPr>
      </w:pPr>
      <w:r>
        <w:rPr>
          <w:sz w:val="20"/>
          <w:szCs w:val="20"/>
        </w:rPr>
        <w:t>______________________________________________________________________________________</w:t>
      </w:r>
    </w:p>
    <w:p w14:paraId="2BE2EAC6" w14:textId="2618D38D" w:rsidR="00F90077" w:rsidRDefault="006307DC">
      <w:pPr>
        <w:rPr>
          <w:sz w:val="20"/>
          <w:szCs w:val="20"/>
        </w:rPr>
      </w:pPr>
      <w:r w:rsidRPr="006307DC">
        <w:rPr>
          <w:sz w:val="20"/>
          <w:szCs w:val="20"/>
        </w:rPr>
        <w:t>Behandeldatum</w:t>
      </w:r>
    </w:p>
    <w:p w14:paraId="6475D743" w14:textId="42E0591F" w:rsidR="006307DC" w:rsidRPr="006307DC" w:rsidRDefault="006307DC" w:rsidP="006307DC">
      <w:pPr>
        <w:spacing w:line="240" w:lineRule="auto"/>
        <w:rPr>
          <w:sz w:val="20"/>
          <w:szCs w:val="20"/>
        </w:rPr>
      </w:pPr>
      <w:r>
        <w:rPr>
          <w:sz w:val="20"/>
          <w:szCs w:val="20"/>
        </w:rPr>
        <w:t>______________________________________________________________________________________</w:t>
      </w:r>
    </w:p>
    <w:sectPr w:rsidR="006307DC" w:rsidRPr="006307DC" w:rsidSect="00DD179F">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6DC1" w14:textId="77777777" w:rsidR="002F76A2" w:rsidRDefault="002F76A2" w:rsidP="0047602B">
      <w:pPr>
        <w:spacing w:after="0" w:line="240" w:lineRule="auto"/>
      </w:pPr>
      <w:r>
        <w:separator/>
      </w:r>
    </w:p>
  </w:endnote>
  <w:endnote w:type="continuationSeparator" w:id="0">
    <w:p w14:paraId="19913051" w14:textId="77777777" w:rsidR="002F76A2" w:rsidRDefault="002F76A2" w:rsidP="004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55C5" w14:textId="2EDFDF60" w:rsidR="00E47BEF" w:rsidRDefault="00E47BEF">
    <w:pPr>
      <w:pStyle w:val="Voet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43FCC" w14:textId="77777777" w:rsidR="002F76A2" w:rsidRDefault="002F76A2" w:rsidP="0047602B">
      <w:pPr>
        <w:spacing w:after="0" w:line="240" w:lineRule="auto"/>
      </w:pPr>
      <w:r>
        <w:separator/>
      </w:r>
    </w:p>
  </w:footnote>
  <w:footnote w:type="continuationSeparator" w:id="0">
    <w:p w14:paraId="7D8FB0FC" w14:textId="77777777" w:rsidR="002F76A2" w:rsidRDefault="002F76A2" w:rsidP="00476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DC67" w14:textId="0694812C" w:rsidR="0047602B" w:rsidRPr="00547F5A" w:rsidRDefault="00547F5A" w:rsidP="004800DE">
    <w:pPr>
      <w:pStyle w:val="Koptekst"/>
      <w:tabs>
        <w:tab w:val="left" w:pos="6910"/>
      </w:tabs>
      <w:ind w:left="7080"/>
      <w:jc w:val="center"/>
    </w:pPr>
    <w:r>
      <w:t xml:space="preserve">                   </w:t>
    </w:r>
    <w:r>
      <w:tab/>
    </w:r>
    <w:r>
      <w:tab/>
    </w:r>
    <w:r w:rsidR="004800DE">
      <w:t xml:space="preserve">                                                                  </w:t>
    </w:r>
    <w:r w:rsidR="0056025D" w:rsidRPr="00547F5A">
      <w:t xml:space="preserve">                                                   </w:t>
    </w:r>
    <w:r>
      <w:t xml:space="preserve">                  </w:t>
    </w:r>
    <w:r w:rsidR="0056025D" w:rsidRPr="00547F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A74AC"/>
    <w:multiLevelType w:val="hybridMultilevel"/>
    <w:tmpl w:val="9C0CE0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64A74A3"/>
    <w:multiLevelType w:val="hybridMultilevel"/>
    <w:tmpl w:val="AF32A0B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47559402">
    <w:abstractNumId w:val="1"/>
  </w:num>
  <w:num w:numId="2" w16cid:durableId="13762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DC"/>
    <w:rsid w:val="00186F1F"/>
    <w:rsid w:val="001B27CD"/>
    <w:rsid w:val="001E6F52"/>
    <w:rsid w:val="002102A9"/>
    <w:rsid w:val="00250FD0"/>
    <w:rsid w:val="002B7B37"/>
    <w:rsid w:val="002F76A2"/>
    <w:rsid w:val="002F7B38"/>
    <w:rsid w:val="00360CF9"/>
    <w:rsid w:val="003C0AF5"/>
    <w:rsid w:val="0047602B"/>
    <w:rsid w:val="004800DE"/>
    <w:rsid w:val="004F3767"/>
    <w:rsid w:val="004F76BC"/>
    <w:rsid w:val="00523071"/>
    <w:rsid w:val="0052376C"/>
    <w:rsid w:val="00547F5A"/>
    <w:rsid w:val="0056025D"/>
    <w:rsid w:val="005C67BA"/>
    <w:rsid w:val="00614129"/>
    <w:rsid w:val="006307DC"/>
    <w:rsid w:val="00671019"/>
    <w:rsid w:val="00732675"/>
    <w:rsid w:val="00771124"/>
    <w:rsid w:val="007934C7"/>
    <w:rsid w:val="00946CD6"/>
    <w:rsid w:val="00B07ACD"/>
    <w:rsid w:val="00B31D0C"/>
    <w:rsid w:val="00B65366"/>
    <w:rsid w:val="00B949DE"/>
    <w:rsid w:val="00BB0B64"/>
    <w:rsid w:val="00BE5E6D"/>
    <w:rsid w:val="00BF33EF"/>
    <w:rsid w:val="00C315A8"/>
    <w:rsid w:val="00C74CAF"/>
    <w:rsid w:val="00CE2775"/>
    <w:rsid w:val="00D15997"/>
    <w:rsid w:val="00D2384E"/>
    <w:rsid w:val="00D4312C"/>
    <w:rsid w:val="00D63ADB"/>
    <w:rsid w:val="00D65E64"/>
    <w:rsid w:val="00DD179F"/>
    <w:rsid w:val="00DF5F77"/>
    <w:rsid w:val="00E32920"/>
    <w:rsid w:val="00E47BEF"/>
    <w:rsid w:val="00EC2B19"/>
    <w:rsid w:val="00EE30EA"/>
    <w:rsid w:val="00EE6C2D"/>
    <w:rsid w:val="00F00F63"/>
    <w:rsid w:val="00F16B03"/>
    <w:rsid w:val="00F32929"/>
    <w:rsid w:val="00F54500"/>
    <w:rsid w:val="00F6110A"/>
    <w:rsid w:val="00F77DC3"/>
    <w:rsid w:val="00F80E8E"/>
    <w:rsid w:val="00F90077"/>
    <w:rsid w:val="00FE0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B0FB"/>
  <w15:chartTrackingRefBased/>
  <w15:docId w15:val="{8547C757-3DED-485F-9FC2-9C4ADC0F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07DC"/>
  </w:style>
  <w:style w:type="paragraph" w:styleId="Kop1">
    <w:name w:val="heading 1"/>
    <w:basedOn w:val="Standaard"/>
    <w:next w:val="Standaard"/>
    <w:link w:val="Kop1Char"/>
    <w:uiPriority w:val="9"/>
    <w:qFormat/>
    <w:rsid w:val="006307DC"/>
    <w:pPr>
      <w:keepNext/>
      <w:keepLines/>
      <w:spacing w:before="240" w:after="0"/>
      <w:outlineLvl w:val="0"/>
    </w:pPr>
    <w:rPr>
      <w:rFonts w:asciiTheme="majorHAnsi" w:eastAsiaTheme="majorEastAsia" w:hAnsiTheme="majorHAnsi" w:cstheme="majorBidi"/>
      <w:b/>
      <w:color w:val="8EAADB" w:themeColor="accent1" w:themeTint="99"/>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7DC"/>
    <w:rPr>
      <w:rFonts w:asciiTheme="majorHAnsi" w:eastAsiaTheme="majorEastAsia" w:hAnsiTheme="majorHAnsi" w:cstheme="majorBidi"/>
      <w:b/>
      <w:color w:val="8EAADB" w:themeColor="accent1" w:themeTint="99"/>
      <w:sz w:val="32"/>
      <w:szCs w:val="32"/>
    </w:rPr>
  </w:style>
  <w:style w:type="paragraph" w:styleId="Lijstalinea">
    <w:name w:val="List Paragraph"/>
    <w:basedOn w:val="Standaard"/>
    <w:uiPriority w:val="34"/>
    <w:qFormat/>
    <w:rsid w:val="006307DC"/>
    <w:pPr>
      <w:ind w:left="720"/>
      <w:contextualSpacing/>
    </w:pPr>
  </w:style>
  <w:style w:type="paragraph" w:styleId="Koptekst">
    <w:name w:val="header"/>
    <w:basedOn w:val="Standaard"/>
    <w:link w:val="KoptekstChar"/>
    <w:uiPriority w:val="99"/>
    <w:unhideWhenUsed/>
    <w:rsid w:val="004760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602B"/>
  </w:style>
  <w:style w:type="paragraph" w:styleId="Voettekst">
    <w:name w:val="footer"/>
    <w:basedOn w:val="Standaard"/>
    <w:link w:val="VoettekstChar"/>
    <w:uiPriority w:val="99"/>
    <w:unhideWhenUsed/>
    <w:rsid w:val="004760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602B"/>
  </w:style>
  <w:style w:type="paragraph" w:styleId="Normaalweb">
    <w:name w:val="Normal (Web)"/>
    <w:basedOn w:val="Standaard"/>
    <w:uiPriority w:val="99"/>
    <w:semiHidden/>
    <w:unhideWhenUsed/>
    <w:rsid w:val="001B27C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E3C8-80AB-4878-AEC4-3C4B25B85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Weijer</dc:creator>
  <cp:keywords/>
  <dc:description/>
  <cp:lastModifiedBy>Lottardo .</cp:lastModifiedBy>
  <cp:revision>2</cp:revision>
  <cp:lastPrinted>2025-04-23T14:59:00Z</cp:lastPrinted>
  <dcterms:created xsi:type="dcterms:W3CDTF">2025-11-17T15:35:00Z</dcterms:created>
  <dcterms:modified xsi:type="dcterms:W3CDTF">2025-11-17T15:35:00Z</dcterms:modified>
</cp:coreProperties>
</file>