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-2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497205</wp:posOffset>
                </wp:positionH>
                <wp:positionV relativeFrom="page">
                  <wp:posOffset>4233545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3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341873" y="3780000"/>
                          <a:ext cx="8255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900">
                          <a:solidFill>
                            <a:srgbClr val="C1C1C1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497205</wp:posOffset>
                </wp:positionH>
                <wp:positionV relativeFrom="page">
                  <wp:posOffset>4233545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3954145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4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342190" y="3780000"/>
                          <a:ext cx="7620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3954145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4952365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5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342508" y="3780000"/>
                          <a:ext cx="6985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4952365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5781040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6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342190" y="3780000"/>
                          <a:ext cx="7620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5781040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Прайс - Лист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415" cy="12700"/>
                <wp:effectExtent b="0" l="0" r="0" t="0"/>
                <wp:wrapNone/>
                <wp:docPr id="10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336775" y="3773125"/>
                          <a:ext cx="18415" cy="12700"/>
                          <a:chOff x="5336775" y="3773125"/>
                          <a:chExt cx="15900" cy="9925"/>
                        </a:xfrm>
                      </wpg:grpSpPr>
                      <wpg:grpSp>
                        <wpg:cNvGrpSpPr/>
                        <wpg:grpSpPr>
                          <a:xfrm>
                            <a:off x="5336793" y="3773650"/>
                            <a:ext cx="17145" cy="17145"/>
                            <a:chOff x="0" y="0"/>
                            <a:chExt cx="27" cy="27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7" y="7"/>
                              <a:ext cx="20" cy="20"/>
                            </a:xfrm>
                            <a:custGeom>
                              <a:rect b="b" l="l" r="r" t="t"/>
                              <a:pathLst>
                                <a:path extrusionOk="0" h="20" w="2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900">
                              <a:solidFill>
                                <a:srgbClr val="C1C1C1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415" cy="12700"/>
                <wp:effectExtent b="0" l="0" r="0" t="0"/>
                <wp:wrapNone/>
                <wp:docPr id="106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6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телефон  (066)9606042, (066)9606041, (098)9334777, (067)7905648.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" w:line="240" w:lineRule="auto"/>
        <w:ind w:left="142" w:right="11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Харьков. Ул. Цементная №8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1"/>
          <w:tab w:val="left" w:leader="none" w:pos="5437"/>
        </w:tabs>
        <w:spacing w:after="0" w:before="69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cc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Сайт   </w:t>
      </w:r>
      <w:hyperlink r:id="rId8">
        <w:r w:rsidDel="00000000" w:rsidR="00000000" w:rsidRPr="00000000">
          <w:rPr>
            <w:rFonts w:ascii="Arial" w:cs="Arial" w:eastAsia="Arial" w:hAnsi="Arial"/>
            <w:b w:val="1"/>
            <w:i w:val="1"/>
            <w:color w:val="1155cc"/>
            <w:sz w:val="22"/>
            <w:szCs w:val="22"/>
            <w:u w:val="single"/>
            <w:rtl w:val="0"/>
          </w:rPr>
          <w:t xml:space="preserve">https://coping.shop/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или </w:t>
      </w:r>
      <w:hyperlink r:id="rId9">
        <w:r w:rsidDel="00000000" w:rsidR="00000000" w:rsidRPr="00000000">
          <w:rPr>
            <w:rFonts w:ascii="Arial" w:cs="Arial" w:eastAsia="Arial" w:hAnsi="Arial"/>
            <w:b w:val="1"/>
            <w:i w:val="1"/>
            <w:color w:val="1155cc"/>
            <w:sz w:val="22"/>
            <w:szCs w:val="22"/>
            <w:u w:val="single"/>
            <w:rtl w:val="0"/>
          </w:rPr>
          <w:t xml:space="preserve">http://copingua.com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, Колір білий (white C00) скорочення в таблиці білий - біл, бежевий беж. </w:t>
      </w:r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2"/>
          <w:szCs w:val="22"/>
          <w:rtl w:val="0"/>
        </w:rPr>
        <w:t xml:space="preserve">Тільки на замовлення Колір бежевий (Sand C130).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2190" y="3780000"/>
                          <a:ext cx="7620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42508" y="3780000"/>
                          <a:ext cx="6985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342190" y="3780000"/>
                          <a:ext cx="7620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1"/>
          <w:tab w:val="left" w:leader="none" w:pos="5437"/>
        </w:tabs>
        <w:spacing w:after="0" w:before="69" w:line="240" w:lineRule="auto"/>
        <w:ind w:left="1554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cc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415" cy="12700"/>
                <wp:effectExtent b="0" l="0" r="0" t="0"/>
                <wp:wrapNone/>
                <wp:docPr id="105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336775" y="3773125"/>
                          <a:ext cx="18415" cy="12700"/>
                          <a:chOff x="5336775" y="3773125"/>
                          <a:chExt cx="15900" cy="9925"/>
                        </a:xfrm>
                      </wpg:grpSpPr>
                      <wpg:grpSp>
                        <wpg:cNvGrpSpPr/>
                        <wpg:grpSpPr>
                          <a:xfrm>
                            <a:off x="5336793" y="3773650"/>
                            <a:ext cx="17145" cy="17145"/>
                            <a:chOff x="0" y="0"/>
                            <a:chExt cx="27" cy="27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7" y="7"/>
                              <a:ext cx="20" cy="20"/>
                            </a:xfrm>
                            <a:custGeom>
                              <a:rect b="b" l="l" r="r" t="t"/>
                              <a:pathLst>
                                <a:path extrusionOk="0" h="20" w="2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900">
                              <a:solidFill>
                                <a:srgbClr val="C1C1C1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415" cy="12700"/>
                <wp:effectExtent b="0" l="0" r="0" t="0"/>
                <wp:wrapNone/>
                <wp:docPr id="105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9960.0" w:type="dxa"/>
        <w:jc w:val="center"/>
        <w:tblLayout w:type="fixed"/>
        <w:tblLook w:val="0000"/>
      </w:tblPr>
      <w:tblGrid>
        <w:gridCol w:w="600"/>
        <w:gridCol w:w="3120"/>
        <w:gridCol w:w="1845"/>
        <w:gridCol w:w="1140"/>
        <w:gridCol w:w="1695"/>
        <w:gridCol w:w="1560"/>
        <w:tblGridChange w:id="0">
          <w:tblGrid>
            <w:gridCol w:w="600"/>
            <w:gridCol w:w="3120"/>
            <w:gridCol w:w="1845"/>
            <w:gridCol w:w="1140"/>
            <w:gridCol w:w="1695"/>
            <w:gridCol w:w="1560"/>
          </w:tblGrid>
        </w:tblGridChange>
      </w:tblGrid>
      <w:tr>
        <w:trPr>
          <w:cantSplit w:val="0"/>
          <w:trHeight w:val="96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before="141" w:lineRule="auto"/>
              <w:ind w:lef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Найменування виробу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Размер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Коп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нг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Коп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L×В×H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" w:right="80" w:hanging="179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1Шт.\Кг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50" w:lineRule="auto"/>
              <w:ind w:left="262" w:right="80" w:hanging="17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Цена в Грн. за пог\м.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50" w:lineRule="auto"/>
              <w:ind w:left="262" w:right="80" w:hanging="17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біл.\беж.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50" w:lineRule="auto"/>
              <w:ind w:left="244" w:right="79" w:hanging="17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Цена в Грн. за шт.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50" w:lineRule="auto"/>
              <w:ind w:left="244" w:right="79" w:hanging="179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біл.\беж.</w:t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3"/>
                <w:szCs w:val="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805940" cy="952500"/>
                  <wp:effectExtent b="0" l="0" r="0" t="0"/>
                  <wp:docPr id="107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Кр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апля 250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500×250×50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after="28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10,1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1000\1100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1" w:line="240" w:lineRule="auto"/>
              <w:ind w:left="23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500\550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before="10" w:lineRule="auto"/>
              <w:rPr>
                <w:rFonts w:ascii="Arial" w:cs="Arial" w:eastAsia="Arial" w:hAnsi="Arial"/>
                <w:color w:val="3c4043"/>
                <w:sz w:val="28"/>
                <w:szCs w:val="28"/>
                <w:shd w:fill="d2e3fc" w:val="clear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8"/>
                <w:szCs w:val="28"/>
                <w:shd w:fill="d2e3fc" w:val="clear"/>
              </w:rPr>
              <w:drawing>
                <wp:inline distB="114300" distT="114300" distL="114300" distR="114300">
                  <wp:extent cx="1971675" cy="1320800"/>
                  <wp:effectExtent b="0" l="0" r="0" t="0"/>
                  <wp:docPr id="1084" name="image37.jpg"/>
                  <a:graphic>
                    <a:graphicData uri="http://schemas.openxmlformats.org/drawingml/2006/picture">
                      <pic:pic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before="10" w:lineRule="auto"/>
              <w:rPr>
                <w:rFonts w:ascii="Arial" w:cs="Arial" w:eastAsia="Arial" w:hAnsi="Arial"/>
                <w:color w:val="3c4043"/>
                <w:sz w:val="28"/>
                <w:szCs w:val="28"/>
                <w:shd w:fill="d2e3fc" w:val="clear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8"/>
                <w:szCs w:val="28"/>
                <w:rtl w:val="0"/>
              </w:rPr>
              <w:t xml:space="preserve">фактурний капінос</w:t>
            </w:r>
            <w:r w:rsidDel="00000000" w:rsidR="00000000" w:rsidRPr="00000000">
              <w:rPr>
                <w:rFonts w:ascii="Arial" w:cs="Arial" w:eastAsia="Arial" w:hAnsi="Arial"/>
                <w:color w:val="3c4043"/>
                <w:sz w:val="28"/>
                <w:szCs w:val="28"/>
                <w:shd w:fill="d2e3fc" w:val="clear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500×280×40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after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10,3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before="193" w:lineRule="auto"/>
              <w:ind w:left="229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before="193" w:lineRule="auto"/>
              <w:ind w:lef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1160\1280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before="201" w:lineRule="auto"/>
              <w:ind w:left="231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before="201" w:lineRule="auto"/>
              <w:ind w:left="231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580\640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before="1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825834" cy="926148"/>
                  <wp:effectExtent b="0" l="0" r="0" t="0"/>
                  <wp:docPr id="1069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34" cy="926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Білый дуб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500×280×40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280"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12,2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before="193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1160\1280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before="201" w:lineRule="auto"/>
              <w:ind w:left="231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580\640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before="9" w:lineRule="auto"/>
              <w:jc w:val="center"/>
              <w:rPr>
                <w:rFonts w:ascii="Palatino Linotype" w:cs="Palatino Linotype" w:eastAsia="Palatino Linotype" w:hAnsi="Palatino Linotype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ind w:right="27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before="3" w:lineRule="auto"/>
              <w:rPr>
                <w:rFonts w:ascii="Palatino Linotype" w:cs="Palatino Linotype" w:eastAsia="Palatino Linotype" w:hAnsi="Palatino Linotype"/>
                <w:sz w:val="3"/>
                <w:szCs w:val="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before="10" w:lineRule="auto"/>
              <w:ind w:left="48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0" distT="0" distL="114300" distR="114300">
                  <wp:extent cx="1749425" cy="1125855"/>
                  <wp:effectExtent b="0" l="0" r="0" t="0"/>
                  <wp:docPr id="1076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125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Крапля 300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before="222" w:lineRule="auto"/>
              <w:ind w:left="89" w:right="-1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500×300×55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after="280"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11,6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before="10" w:lineRule="auto"/>
              <w:jc w:val="center"/>
              <w:rPr>
                <w:rFonts w:ascii="Palatino Linotype" w:cs="Palatino Linotype" w:eastAsia="Palatino Linotype" w:hAnsi="Palatino Linotype"/>
                <w:sz w:val="46"/>
                <w:szCs w:val="4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ind w:left="139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1020\1140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before="12" w:lineRule="auto"/>
              <w:jc w:val="center"/>
              <w:rPr>
                <w:rFonts w:ascii="Palatino Linotype" w:cs="Palatino Linotype" w:eastAsia="Palatino Linotype" w:hAnsi="Palatino Linotype"/>
                <w:sz w:val="45"/>
                <w:szCs w:val="4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ind w:left="99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510\570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before="323" w:lineRule="auto"/>
              <w:ind w:left="175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before="11" w:lineRule="auto"/>
              <w:rPr>
                <w:rFonts w:ascii="Palatino Linotype" w:cs="Palatino Linotype" w:eastAsia="Palatino Linotype" w:hAnsi="Palatino Linotype"/>
                <w:sz w:val="5"/>
                <w:szCs w:val="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before="10" w:lineRule="auto"/>
              <w:ind w:left="170" w:firstLine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0" distT="0" distL="114300" distR="114300">
                  <wp:extent cx="1290638" cy="962689"/>
                  <wp:effectExtent b="0" l="0" r="0" t="0"/>
                  <wp:docPr id="107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9626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before="10" w:lineRule="auto"/>
              <w:ind w:left="17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Капінос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before="7" w:lineRule="auto"/>
              <w:ind w:left="120" w:firstLine="0"/>
              <w:rPr>
                <w:rFonts w:ascii="Palatino Linotype" w:cs="Palatino Linotype" w:eastAsia="Palatino Linotype" w:hAnsi="Palatino Linotype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ind w:left="54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500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×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325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×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280"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280"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11,1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280" w:before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before="19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1160\1280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before="201" w:lineRule="auto"/>
              <w:ind w:lef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580\640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36"/>
                <w:szCs w:val="36"/>
                <w:rtl w:val="0"/>
              </w:rPr>
              <w:br w:type="textWrapping"/>
              <w:t xml:space="preserve">6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342508" y="3780000"/>
                                <a:ext cx="6985" cy="0"/>
                              </a:xfrm>
                              <a:custGeom>
                                <a:rect b="b" l="l" r="r" t="t"/>
                                <a:pathLst>
                                  <a:path extrusionOk="0" h="20" w="20">
                                    <a:moveTo>
                                      <a:pt x="0" y="0"/>
                                    </a:move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5342190" y="3780000"/>
                                <a:ext cx="7620" cy="0"/>
                              </a:xfrm>
                              <a:custGeom>
                                <a:rect b="b" l="l" r="r" t="t"/>
                                <a:pathLst>
                                  <a:path extrusionOk="0" h="20" w="20">
                                    <a:moveTo>
                                      <a:pt x="0" y="0"/>
                                    </a:move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342190" y="3780000"/>
                                <a:ext cx="7620" cy="0"/>
                              </a:xfrm>
                              <a:custGeom>
                                <a:rect b="b" l="l" r="r" t="t"/>
                                <a:pathLst>
                                  <a:path extrusionOk="0" h="20" w="20">
                                    <a:moveTo>
                                      <a:pt x="0" y="0"/>
                                    </a:move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</w:rPr>
              <w:drawing>
                <wp:inline distB="114300" distT="114300" distL="114300" distR="114300">
                  <wp:extent cx="1596511" cy="693566"/>
                  <wp:effectExtent b="0" l="0" r="0" t="0"/>
                  <wp:docPr id="1087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11" cy="6935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rPr>
                <w:rFonts w:ascii="Palatino Linotype" w:cs="Palatino Linotype" w:eastAsia="Palatino Linotype" w:hAnsi="Palatino Linotype"/>
                <w:sz w:val="5"/>
                <w:szCs w:val="5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Капінос гладкий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  500х325х30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before="193" w:lineRule="auto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1160\1280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580\640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9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705610" cy="1426210"/>
                  <wp:effectExtent b="0" l="0" r="0" t="0"/>
                  <wp:docPr id="108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426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Кр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ап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ля 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  <w:br w:type="textWrapping"/>
              <w:br w:type="textWrapping"/>
              <w:br w:type="textWrapping"/>
              <w:t xml:space="preserve">500×400×55 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 </w:t>
              <w:br w:type="textWrapping"/>
              <w:br w:type="textWrapping"/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1160\1280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8"/>
              </w:tabs>
              <w:spacing w:after="28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</w:t>
              <w:br w:type="textWrapping"/>
              <w:br w:type="textWrapping"/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580\640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5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37725" y="3771725"/>
                                <a:ext cx="16510" cy="16510"/>
                                <a:chOff x="5337725" y="3771725"/>
                                <a:chExt cx="15900" cy="159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37745" y="3771745"/>
                                  <a:ext cx="16510" cy="16510"/>
                                  <a:chOff x="0" y="0"/>
                                  <a:chExt cx="26" cy="26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0"/>
                                    <a:ext cx="25" cy="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6" y="6"/>
                                    <a:ext cx="20" cy="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" w="20">
                                        <a:moveTo>
                                          <a:pt x="0" y="6"/>
                                        </a:moveTo>
                                        <a:lnTo>
                                          <a:pt x="11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5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36"/>
                <w:szCs w:val="36"/>
                <w:rtl w:val="0"/>
              </w:rPr>
              <w:br w:type="textWrapping"/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1762772" cy="826033"/>
                  <wp:effectExtent b="0" l="0" r="0" t="0"/>
                  <wp:docPr id="1085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72" cy="8260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br w:type="textWrapping"/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Крапля 420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before="28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br w:type="textWrapping"/>
              <w:t xml:space="preserve">500х420х55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before="28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br w:type="textWrapping"/>
              <w:t xml:space="preserve">19,15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before="28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  <w:br w:type="textWrapping"/>
              <w:t xml:space="preserve">1200\1320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  <w:br w:type="textWrapping"/>
              <w:t xml:space="preserve">600\660</w:t>
            </w:r>
          </w:p>
        </w:tc>
      </w:tr>
      <w:tr>
        <w:trPr>
          <w:cantSplit w:val="0"/>
          <w:trHeight w:val="19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43"/>
                <w:szCs w:val="43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5"/>
                <w:szCs w:val="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95438" cy="922362"/>
                  <wp:effectExtent b="0" l="0" r="0" t="0"/>
                  <wp:docPr id="1086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922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П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лоский 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5" w:line="240" w:lineRule="auto"/>
              <w:ind w:left="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500×400×37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17,5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6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37725" y="3771725"/>
                                <a:ext cx="16510" cy="16510"/>
                                <a:chOff x="5337725" y="3771725"/>
                                <a:chExt cx="15900" cy="159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37745" y="3771745"/>
                                  <a:ext cx="16510" cy="16510"/>
                                  <a:chOff x="0" y="0"/>
                                  <a:chExt cx="26" cy="26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0"/>
                                    <a:ext cx="25" cy="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" name="Shape 24"/>
                                <wps:spPr>
                                  <a:xfrm>
                                    <a:off x="6" y="6"/>
                                    <a:ext cx="20" cy="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" w="20">
                                        <a:moveTo>
                                          <a:pt x="0" y="6"/>
                                        </a:moveTo>
                                        <a:lnTo>
                                          <a:pt x="12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67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0\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126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8"/>
              </w:tabs>
              <w:spacing w:after="0" w:before="0" w:line="240" w:lineRule="auto"/>
              <w:ind w:left="104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6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37725" y="3771725"/>
                                <a:ext cx="16510" cy="16510"/>
                                <a:chOff x="5337725" y="3771725"/>
                                <a:chExt cx="15900" cy="159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37745" y="3771745"/>
                                  <a:ext cx="16510" cy="16510"/>
                                  <a:chOff x="0" y="0"/>
                                  <a:chExt cx="26" cy="26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0"/>
                                    <a:ext cx="25" cy="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6" y="6"/>
                                    <a:ext cx="20" cy="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" w="20">
                                        <a:moveTo>
                                          <a:pt x="0" y="6"/>
                                        </a:moveTo>
                                        <a:lnTo>
                                          <a:pt x="11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61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6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37725" y="3771725"/>
                                <a:ext cx="16510" cy="16510"/>
                                <a:chOff x="5337725" y="3771725"/>
                                <a:chExt cx="15900" cy="159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37745" y="3771745"/>
                                  <a:ext cx="16510" cy="16510"/>
                                  <a:chOff x="0" y="0"/>
                                  <a:chExt cx="26" cy="26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0"/>
                                    <a:ext cx="25" cy="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6" y="6"/>
                                    <a:ext cx="20" cy="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" w="20">
                                        <a:moveTo>
                                          <a:pt x="0" y="6"/>
                                        </a:moveTo>
                                        <a:lnTo>
                                          <a:pt x="12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62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4" w:line="240" w:lineRule="auto"/>
              <w:ind w:left="9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570\630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widowControl w:val="0"/>
        <w:spacing w:before="69" w:lineRule="auto"/>
        <w:ind w:left="1178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Кутові елементи</w:t>
      </w:r>
    </w:p>
    <w:p w:rsidR="00000000" w:rsidDel="00000000" w:rsidP="00000000" w:rsidRDefault="00000000" w:rsidRPr="00000000" w14:paraId="0000008C">
      <w:pPr>
        <w:widowControl w:val="0"/>
        <w:spacing w:before="69" w:lineRule="auto"/>
        <w:ind w:left="117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Ціна кутового елемента дорівнює 0,9 погонного метра (1000 × 0,9 = 900 грн.)</w:t>
      </w:r>
    </w:p>
    <w:p w:rsidR="00000000" w:rsidDel="00000000" w:rsidP="00000000" w:rsidRDefault="00000000" w:rsidRPr="00000000" w14:paraId="0000008D">
      <w:pPr>
        <w:widowControl w:val="0"/>
        <w:spacing w:before="69" w:lineRule="auto"/>
        <w:ind w:left="117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Вага кутового елемента</w:t>
      </w:r>
    </w:p>
    <w:tbl>
      <w:tblPr>
        <w:tblStyle w:val="Table2"/>
        <w:tblW w:w="9214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992"/>
        <w:gridCol w:w="1134"/>
        <w:gridCol w:w="992"/>
        <w:gridCol w:w="1418"/>
        <w:gridCol w:w="1843"/>
        <w:tblGridChange w:id="0">
          <w:tblGrid>
            <w:gridCol w:w="2835"/>
            <w:gridCol w:w="992"/>
            <w:gridCol w:w="1134"/>
            <w:gridCol w:w="992"/>
            <w:gridCol w:w="1418"/>
            <w:gridCol w:w="184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Копінг  мм.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 плоский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420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Зовнішній кут кг.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8,6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11,6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20,3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Внутрішній кут кг.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5,5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7,6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---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---</w:t>
            </w:r>
          </w:p>
        </w:tc>
      </w:tr>
    </w:tbl>
    <w:p w:rsidR="00000000" w:rsidDel="00000000" w:rsidP="00000000" w:rsidRDefault="00000000" w:rsidRPr="00000000" w14:paraId="000000A0">
      <w:pPr>
        <w:widowControl w:val="0"/>
        <w:tabs>
          <w:tab w:val="left" w:leader="none" w:pos="244"/>
          <w:tab w:val="left" w:leader="none" w:pos="7010"/>
        </w:tabs>
        <w:ind w:left="11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text" w:horzAnchor="text" w:tblpX="-105" w:tblpY="1202.4980468749982"/>
        <w:tblW w:w="10830.0" w:type="dxa"/>
        <w:jc w:val="left"/>
        <w:tblInd w:w="11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15"/>
        <w:gridCol w:w="5415"/>
        <w:tblGridChange w:id="0">
          <w:tblGrid>
            <w:gridCol w:w="5415"/>
            <w:gridCol w:w="54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250 Внутрішній кут </w:t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532443" cy="1344276"/>
                  <wp:effectExtent b="0" l="0" r="0" t="0"/>
                  <wp:docPr id="1074" name="image35.jpg"/>
                  <a:graphic>
                    <a:graphicData uri="http://schemas.openxmlformats.org/drawingml/2006/picture">
                      <pic:pic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443" cy="13442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угол 250 внешний</w:t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500313" cy="1245975"/>
                  <wp:effectExtent b="0" l="0" r="0" t="0"/>
                  <wp:docPr id="1081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3" cy="1245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300 Внутрішній кут</w:t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652713" cy="1222328"/>
                  <wp:effectExtent b="0" l="0" r="0" t="0"/>
                  <wp:docPr id="1068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3" cy="1222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300 Зовнішній кут</w:t>
            </w:r>
          </w:p>
          <w:p w:rsidR="00000000" w:rsidDel="00000000" w:rsidP="00000000" w:rsidRDefault="00000000" w:rsidRPr="00000000" w14:paraId="000000A6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643063" cy="1168776"/>
                  <wp:effectExtent b="0" l="0" r="0" t="0"/>
                  <wp:docPr id="1073" name="image32.jpg"/>
                  <a:graphic>
                    <a:graphicData uri="http://schemas.openxmlformats.org/drawingml/2006/picture">
                      <pic:pic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1687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капінос Внутрішній кут </w:t>
            </w:r>
          </w:p>
          <w:p w:rsidR="00000000" w:rsidDel="00000000" w:rsidP="00000000" w:rsidRDefault="00000000" w:rsidRPr="00000000" w14:paraId="000000A8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625556" cy="1220800"/>
                  <wp:effectExtent b="0" l="0" r="0" t="0"/>
                  <wp:docPr id="1083" name="image33.jpg"/>
                  <a:graphic>
                    <a:graphicData uri="http://schemas.openxmlformats.org/drawingml/2006/picture">
                      <pic:pic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556" cy="12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капінос Зовнішній кут</w:t>
            </w:r>
          </w:p>
          <w:p w:rsidR="00000000" w:rsidDel="00000000" w:rsidP="00000000" w:rsidRDefault="00000000" w:rsidRPr="00000000" w14:paraId="000000AA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359783" cy="1192225"/>
                  <wp:effectExtent b="0" l="0" r="0" t="0"/>
                  <wp:docPr id="1072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783" cy="1192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капінос гладкий Внутрішній кут </w:t>
            </w:r>
          </w:p>
          <w:p w:rsidR="00000000" w:rsidDel="00000000" w:rsidP="00000000" w:rsidRDefault="00000000" w:rsidRPr="00000000" w14:paraId="000000AC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643188" cy="1373084"/>
                  <wp:effectExtent b="0" l="0" r="0" t="0"/>
                  <wp:docPr id="1077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88" cy="1373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капінос гладкий Зовнішній кут</w:t>
            </w:r>
          </w:p>
          <w:p w:rsidR="00000000" w:rsidDel="00000000" w:rsidP="00000000" w:rsidRDefault="00000000" w:rsidRPr="00000000" w14:paraId="000000AE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528888" cy="1260215"/>
                  <wp:effectExtent b="0" l="0" r="0" t="0"/>
                  <wp:docPr id="1075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88" cy="1260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400 Внутрішній кут</w:t>
            </w:r>
          </w:p>
          <w:p w:rsidR="00000000" w:rsidDel="00000000" w:rsidP="00000000" w:rsidRDefault="00000000" w:rsidRPr="00000000" w14:paraId="000000B0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757488" cy="1374339"/>
                  <wp:effectExtent b="0" l="0" r="0" t="0"/>
                  <wp:docPr id="1088" name="image36.jpg"/>
                  <a:graphic>
                    <a:graphicData uri="http://schemas.openxmlformats.org/drawingml/2006/picture">
                      <pic:pic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13743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 Зовнішній кут</w:t>
            </w:r>
          </w:p>
          <w:p w:rsidR="00000000" w:rsidDel="00000000" w:rsidP="00000000" w:rsidRDefault="00000000" w:rsidRPr="00000000" w14:paraId="000000B2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102615" cy="1398774"/>
                  <wp:effectExtent b="0" l="0" r="0" t="0"/>
                  <wp:docPr id="1071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15" cy="13987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 плоский Внутрішній кут</w:t>
            </w:r>
          </w:p>
          <w:p w:rsidR="00000000" w:rsidDel="00000000" w:rsidP="00000000" w:rsidRDefault="00000000" w:rsidRPr="00000000" w14:paraId="000000B4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776538" cy="1236007"/>
                  <wp:effectExtent b="0" l="0" r="0" t="0"/>
                  <wp:docPr id="1080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38" cy="1236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420 Внутрішній кут</w:t>
            </w:r>
          </w:p>
          <w:p w:rsidR="00000000" w:rsidDel="00000000" w:rsidP="00000000" w:rsidRDefault="00000000" w:rsidRPr="00000000" w14:paraId="000000B7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757488" cy="2047840"/>
                  <wp:effectExtent b="0" l="0" r="0" t="0"/>
                  <wp:docPr id="107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2047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87"/>
        </w:tabs>
        <w:spacing w:after="0" w:before="0" w:line="240" w:lineRule="auto"/>
        <w:ind w:left="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1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Основнойтекст">
    <w:name w:val="Основной текст"/>
    <w:basedOn w:val="Обычный"/>
    <w:next w:val="Основнойтекст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="508"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текстЗнак">
    <w:name w:val="Основной текст Знак"/>
    <w:basedOn w:val="Основнойшрифтабзаца"/>
    <w:next w:val="ОсновнойтекстЗнак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TableParagraph">
    <w:name w:val="Table Paragraph"/>
    <w:basedOn w:val="Обычный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1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ru-RU" w:val="ru-RU"/>
    </w:rPr>
  </w:style>
  <w:style w:type="character" w:styleId="ТекствыноскиЗнак">
    <w:name w:val="Текст выноски Знак"/>
    <w:basedOn w:val="Основнойшрифтабзаца"/>
    <w:next w:val="ТекствыноскиЗнак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22" Type="http://schemas.openxmlformats.org/officeDocument/2006/relationships/image" Target="media/image32.jpg"/><Relationship Id="rId21" Type="http://schemas.openxmlformats.org/officeDocument/2006/relationships/image" Target="media/image16.jpg"/><Relationship Id="rId24" Type="http://schemas.openxmlformats.org/officeDocument/2006/relationships/image" Target="media/image15.jpg"/><Relationship Id="rId23" Type="http://schemas.openxmlformats.org/officeDocument/2006/relationships/image" Target="media/image3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copingua.com" TargetMode="External"/><Relationship Id="rId26" Type="http://schemas.openxmlformats.org/officeDocument/2006/relationships/image" Target="media/image17.jpg"/><Relationship Id="rId25" Type="http://schemas.openxmlformats.org/officeDocument/2006/relationships/image" Target="media/image30.jpg"/><Relationship Id="rId28" Type="http://schemas.openxmlformats.org/officeDocument/2006/relationships/image" Target="media/image29.jpg"/><Relationship Id="rId27" Type="http://schemas.openxmlformats.org/officeDocument/2006/relationships/image" Target="media/image3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3.jpg"/><Relationship Id="rId7" Type="http://schemas.openxmlformats.org/officeDocument/2006/relationships/image" Target="media/image25.png"/><Relationship Id="rId8" Type="http://schemas.openxmlformats.org/officeDocument/2006/relationships/hyperlink" Target="https://copingua.com/" TargetMode="External"/><Relationship Id="rId30" Type="http://schemas.openxmlformats.org/officeDocument/2006/relationships/image" Target="media/image5.jpg"/><Relationship Id="rId11" Type="http://schemas.openxmlformats.org/officeDocument/2006/relationships/image" Target="media/image37.jpg"/><Relationship Id="rId10" Type="http://schemas.openxmlformats.org/officeDocument/2006/relationships/image" Target="media/image1.jpg"/><Relationship Id="rId13" Type="http://schemas.openxmlformats.org/officeDocument/2006/relationships/image" Target="media/image10.jpg"/><Relationship Id="rId12" Type="http://schemas.openxmlformats.org/officeDocument/2006/relationships/image" Target="media/image21.jpg"/><Relationship Id="rId15" Type="http://schemas.openxmlformats.org/officeDocument/2006/relationships/image" Target="media/image34.jpg"/><Relationship Id="rId14" Type="http://schemas.openxmlformats.org/officeDocument/2006/relationships/image" Target="media/image4.jpg"/><Relationship Id="rId17" Type="http://schemas.openxmlformats.org/officeDocument/2006/relationships/image" Target="media/image12.jpg"/><Relationship Id="rId16" Type="http://schemas.openxmlformats.org/officeDocument/2006/relationships/image" Target="media/image2.jpg"/><Relationship Id="rId19" Type="http://schemas.openxmlformats.org/officeDocument/2006/relationships/image" Target="media/image35.jpg"/><Relationship Id="rId18" Type="http://schemas.openxmlformats.org/officeDocument/2006/relationships/image" Target="media/image1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ZRXk9X7C8WdKMbNFSkiarymn6A==">CgMxLjA4AHIhMVZDZXpXN2tCc3FJQXBEaGVIbmNKbGExV21XWDdJajdM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2020-07-27T07:50:00Z</dcterms:created>
  <dc:creator>Иван Новоселов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