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5C" w:rsidRDefault="00210295">
      <w:pPr>
        <w:jc w:val="center"/>
        <w:rPr>
          <w:rFonts w:hint="eastAsia"/>
        </w:rPr>
      </w:pPr>
      <w:r>
        <w:rPr>
          <w:b/>
          <w:color w:val="1C6342"/>
          <w:sz w:val="38"/>
        </w:rPr>
        <w:t>Granjero de Bauer Urban Community Review Form</w:t>
      </w:r>
    </w:p>
    <w:p w:rsidR="0033535C" w:rsidRDefault="00210295">
      <w:pPr>
        <w:spacing w:after="160"/>
        <w:jc w:val="center"/>
        <w:rPr>
          <w:rFonts w:hint="eastAsia"/>
        </w:rPr>
      </w:pPr>
      <w:r>
        <w:rPr>
          <w:color w:val="242424"/>
          <w:sz w:val="21"/>
        </w:rPr>
        <w:t>Repeat-use checklist for producers, peer reviewers, and community attestation visits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33535C">
        <w:trPr>
          <w:jc w:val="center"/>
        </w:trPr>
        <w:tc>
          <w:tcPr>
            <w:tcW w:w="10512" w:type="dxa"/>
            <w:shd w:val="clear" w:color="auto" w:fill="EAF4E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3535C" w:rsidRDefault="00210295">
            <w:pPr>
              <w:spacing w:after="0"/>
              <w:rPr>
                <w:rFonts w:hint="eastAsia"/>
              </w:rPr>
            </w:pPr>
            <w:r>
              <w:rPr>
                <w:b/>
                <w:color w:val="1C6342"/>
                <w:sz w:val="21"/>
              </w:rPr>
              <w:t xml:space="preserve">How to use this form. </w:t>
            </w:r>
            <w:r>
              <w:rPr>
                <w:color w:val="242424"/>
              </w:rPr>
              <w:t>Review what is happening on the site, tick OK / Needs action / N/A, note the risk level, and write clear corrective actions. Use one form for each visit.</w:t>
            </w:r>
          </w:p>
        </w:tc>
      </w:tr>
    </w:tbl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2995"/>
        <w:gridCol w:w="2321"/>
        <w:gridCol w:w="2995"/>
      </w:tblGrid>
      <w:tr w:rsidR="0033535C" w:rsidTr="000728F5">
        <w:trPr>
          <w:trHeight w:val="271"/>
          <w:jc w:val="center"/>
        </w:trPr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Producer / site name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Site code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 w:rsidTr="000728F5">
        <w:trPr>
          <w:trHeight w:val="271"/>
          <w:jc w:val="center"/>
        </w:trPr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Address / location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Review date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 w:rsidTr="000728F5">
        <w:trPr>
          <w:trHeight w:val="271"/>
          <w:jc w:val="center"/>
        </w:trPr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5A0F0F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 xml:space="preserve">Self </w:t>
            </w:r>
            <w:proofErr w:type="spellStart"/>
            <w:r>
              <w:rPr>
                <w:b/>
                <w:color w:val="242424"/>
                <w:sz w:val="19"/>
              </w:rPr>
              <w:t>Assessmenrt</w:t>
            </w:r>
            <w:proofErr w:type="spellEnd"/>
            <w:r>
              <w:rPr>
                <w:b/>
                <w:color w:val="242424"/>
                <w:sz w:val="19"/>
              </w:rPr>
              <w:t xml:space="preserve">/ </w:t>
            </w:r>
            <w:r w:rsidR="00210295">
              <w:rPr>
                <w:b/>
                <w:color w:val="242424"/>
                <w:sz w:val="19"/>
              </w:rPr>
              <w:t>Reviewer(s)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Cluster / community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 w:rsidTr="000728F5">
        <w:trPr>
          <w:trHeight w:val="1277"/>
          <w:jc w:val="center"/>
        </w:trPr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Site type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☐ Household  ☐ School  ☐ Community  ☐ Commercial  ☐ Mixed</w:t>
            </w:r>
          </w:p>
        </w:tc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Outputs for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 xml:space="preserve">☐ Home  ☐ Sale  ☐ Donation  </w:t>
            </w:r>
            <w:r w:rsidR="000728F5">
              <w:rPr>
                <w:rFonts w:ascii="MS Gothic" w:eastAsia="MS Gothic" w:hAnsi="MS Gothic" w:cs="MS Gothic" w:hint="eastAsia"/>
                <w:color w:val="242424"/>
              </w:rPr>
              <w:t>☐</w:t>
            </w:r>
            <w:r w:rsidR="000728F5">
              <w:rPr>
                <w:color w:val="242424"/>
              </w:rPr>
              <w:t xml:space="preserve"> School / institution, Others__________</w:t>
            </w:r>
          </w:p>
        </w:tc>
      </w:tr>
      <w:tr w:rsidR="0033535C" w:rsidTr="000728F5">
        <w:trPr>
          <w:trHeight w:val="812"/>
          <w:jc w:val="center"/>
        </w:trPr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Plants present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A0F0F" w:rsidRDefault="00210295" w:rsidP="005A0F0F">
            <w:pPr>
              <w:spacing w:line="264" w:lineRule="auto"/>
              <w:rPr>
                <w:color w:val="242424"/>
              </w:rPr>
            </w:pPr>
            <w:r>
              <w:rPr>
                <w:color w:val="242424"/>
              </w:rPr>
              <w:t>☐ Vegetables  ☐ Spices/herbs  ☐ Nursery  ☐ Fruits  ☐ Mushrooms</w:t>
            </w:r>
          </w:p>
          <w:p w:rsidR="005A0F0F" w:rsidRPr="005A0F0F" w:rsidRDefault="005A0F0F" w:rsidP="005A0F0F">
            <w:pPr>
              <w:spacing w:line="264" w:lineRule="auto"/>
              <w:rPr>
                <w:rFonts w:hint="eastAsia"/>
                <w:color w:val="242424"/>
              </w:rPr>
            </w:pP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  <w:t>-</w:t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</w:r>
            <w:r>
              <w:rPr>
                <w:color w:val="242424"/>
              </w:rPr>
              <w:softHyphen/>
              <w:t>_______________________</w:t>
            </w:r>
          </w:p>
        </w:tc>
        <w:tc>
          <w:tcPr>
            <w:tcW w:w="2321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Animals present</w:t>
            </w:r>
          </w:p>
        </w:tc>
        <w:tc>
          <w:tcPr>
            <w:tcW w:w="299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☐ None  ☐ Chicken  ☐ Rabbit  ☐ Snail  ☐ Fish  ☐ Bees  ☐ Other ______</w:t>
            </w:r>
            <w:r w:rsidR="000728F5">
              <w:rPr>
                <w:color w:val="242424"/>
              </w:rPr>
              <w:t>_______</w:t>
            </w:r>
            <w:r w:rsidR="005A0F0F">
              <w:rPr>
                <w:color w:val="242424"/>
              </w:rPr>
              <w:t>_____________</w:t>
            </w:r>
          </w:p>
        </w:tc>
      </w:tr>
    </w:tbl>
    <w:p w:rsidR="0033535C" w:rsidRDefault="0033535C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1. Scope, layout, and site control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to confirm that the site is clearly laid out and that all production areas are known and controlled.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Site boundary 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show all beds, containers, nursery, water, compost, animal units, and harvest areas?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Layout practical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the space arranged to support safe movement, watering, harvest, and cleaning?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Clean vs dirty separation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compost, manure, waste, and animal areas separated from seedling, harvest, and washing areas?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Drainage controlled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Does water drain safely without flooding beds or carrying dirt/manure into clean zones?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Structures safe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racks, beds, hutches, pens, tanks, or roof installations stable and maintained?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0728F5" w:rsidRDefault="000728F5">
      <w:pPr>
        <w:rPr>
          <w:rFonts w:hint="eastAsia"/>
        </w:rPr>
      </w:pPr>
    </w:p>
    <w:p w:rsidR="000728F5" w:rsidRDefault="000728F5">
      <w:pPr>
        <w:rPr>
          <w:rFonts w:hint="eastAsia"/>
        </w:rPr>
      </w:pPr>
    </w:p>
    <w:p w:rsidR="000728F5" w:rsidRDefault="000728F5">
      <w:pPr>
        <w:rPr>
          <w:rFonts w:hint="eastAsia"/>
        </w:rPr>
      </w:pPr>
    </w:p>
    <w:p w:rsidR="000728F5" w:rsidRDefault="000728F5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lastRenderedPageBreak/>
        <w:t>2. Crop planning, nursery, and growing media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to understand what the producer grows, why it is grown, and whether propagation and media are managed safely.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Crop plan exists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explain what is planted where and why?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Diversity and rotation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crops sequenced to reduce repeated pests and soil/media exhaustion?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Nursery linked to use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seedlings raised for a known bed, container, or sale purpose?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Growing media safe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soil/media clean, known, and protected from contamination?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Fast-u</w:t>
            </w:r>
            <w:bookmarkStart w:id="0" w:name="_GoBack"/>
            <w:bookmarkEnd w:id="0"/>
            <w:r>
              <w:rPr>
                <w:b/>
                <w:color w:val="242424"/>
                <w:sz w:val="18"/>
              </w:rPr>
              <w:t>se crops placed well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herbs, spices, leafy vegetables, and nursery units placed where they can be managed easily?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3. Water, nutrients, compost, and waste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to identify the main contamination and productivity risks around water and inputs.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Water source 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identify the water source and any known risks?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Water storage clean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tanks, drums, hoses, and watering cans reasonably clean and protected?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Irrigation method suitable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the watering method appropriate for crop type and water quality?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Inputs approved/known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fertilizer, sprays, and nutrient inputs known, labelled, and used intentionally?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Compost/manure controlled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compost mature and is fresh manure kept away from ready-to-eat crops?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Waste managed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waste segregated and kept from attracting pests or causing nuisance?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0728F5" w:rsidRDefault="000728F5">
      <w:pPr>
        <w:spacing w:before="200" w:after="80"/>
        <w:rPr>
          <w:rFonts w:hint="eastAsia"/>
          <w:b/>
          <w:color w:val="1C6342"/>
          <w:sz w:val="26"/>
        </w:rPr>
      </w:pPr>
    </w:p>
    <w:p w:rsidR="000728F5" w:rsidRDefault="000728F5">
      <w:pPr>
        <w:spacing w:before="200" w:after="80"/>
        <w:rPr>
          <w:rFonts w:hint="eastAsia"/>
          <w:b/>
          <w:color w:val="1C6342"/>
          <w:sz w:val="26"/>
        </w:rPr>
      </w:pPr>
    </w:p>
    <w:p w:rsidR="000728F5" w:rsidRDefault="000728F5">
      <w:pPr>
        <w:spacing w:before="200" w:after="80"/>
        <w:rPr>
          <w:rFonts w:hint="eastAsia"/>
          <w:b/>
          <w:color w:val="1C6342"/>
          <w:sz w:val="26"/>
        </w:rPr>
      </w:pPr>
    </w:p>
    <w:p w:rsidR="000728F5" w:rsidRDefault="000728F5">
      <w:pPr>
        <w:spacing w:before="200" w:after="80"/>
        <w:rPr>
          <w:rFonts w:hint="eastAsia"/>
          <w:b/>
          <w:color w:val="1C6342"/>
          <w:sz w:val="26"/>
        </w:rPr>
      </w:pPr>
    </w:p>
    <w:p w:rsidR="000728F5" w:rsidRDefault="000728F5">
      <w:pPr>
        <w:spacing w:before="200" w:after="80"/>
        <w:rPr>
          <w:rFonts w:hint="eastAsia"/>
          <w:b/>
          <w:color w:val="1C6342"/>
          <w:sz w:val="26"/>
        </w:rPr>
      </w:pPr>
    </w:p>
    <w:p w:rsidR="0013483B" w:rsidRDefault="0013483B">
      <w:pPr>
        <w:spacing w:before="200" w:after="80"/>
        <w:rPr>
          <w:rFonts w:hint="eastAsia"/>
          <w:b/>
          <w:color w:val="1C6342"/>
          <w:sz w:val="26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lastRenderedPageBreak/>
        <w:t>4. Harvest, hygiene, storage, and records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to check if the producer can safely handle outputs and show simple evidence of what they do.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Handwashing / hygiene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there a practical handwashing or hand-cleaning point for handling produce?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Harvest handling clean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clean tools and containers used and is produce kept off dirty ground?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Storage / packing suitable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packed products protected from dirt, heat, chemicals, and pests?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Lot or batch identity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For sale/donation, can products be linked to date and source unit?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Simple records kept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show a notebook, log sheet, phone record, or folder with key records?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5. Animal husbandry and feed safety (complete only where animals are kept)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to understand daily animal care and whether the feed used is suitable and safe.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Animal unit suitable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pens/hutches/coops/tanks safe, clean, ventilated, and separated from crop harvest areas?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Species and numbers 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state what species are kept and roughly how many are present?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Feed type identified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What feed is used: commercial feed, grains, forage, kitchen scraps, compounded mix, insects, greens, other? Is it clearly described?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Feed source 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Does the producer know where the feed comes from and whether it is appropriate for the species?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Feed safety acceptable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feed free from mould, spoilage, chemical contamination, sharp foreign matter, or unsafe waste?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Kitchen scrap safety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If scraps are used, are unsafe, rotten, oily, meat-heavy, medicated, or contaminated scraps excluded?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Feed storage controlled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animal feed stored dry, labelled where possible, and protected from rats, dampness, and chemicals?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Water for animals clean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Do animals have regular access to clean and safe water?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Animal health / welfare observed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there signs of illness, injury, stress, overcrowding, escape risk, or poor routine care?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lastRenderedPageBreak/>
              <w:t>Manure and runoff controlled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manure, litter, feathers, bedding, or runoff prevented from contaminating crops or clean areas?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Animal output handling clean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If eggs, milk, honey, fish, or manure-derived inputs are collected, are they handled and identified cleanly?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6. Community assurance and neighbour practice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Use this section during peer and community verification to check whether the site can be trusted and supported locally.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3528"/>
        <w:gridCol w:w="648"/>
        <w:gridCol w:w="1008"/>
        <w:gridCol w:w="648"/>
        <w:gridCol w:w="792"/>
        <w:gridCol w:w="2232"/>
      </w:tblGrid>
      <w:tr w:rsidR="0033535C">
        <w:trPr>
          <w:jc w:val="center"/>
        </w:trPr>
        <w:tc>
          <w:tcPr>
            <w:tcW w:w="2664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check</w:t>
            </w:r>
          </w:p>
        </w:tc>
        <w:tc>
          <w:tcPr>
            <w:tcW w:w="352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What to ask / look for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w="100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Needs</w:t>
            </w:r>
            <w:r>
              <w:rPr>
                <w:b/>
                <w:color w:val="FFFFFF"/>
                <w:sz w:val="18"/>
              </w:rPr>
              <w:br/>
              <w:t>action</w:t>
            </w:r>
          </w:p>
        </w:tc>
        <w:tc>
          <w:tcPr>
            <w:tcW w:w="648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79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2232" w:type="dxa"/>
            <w:shd w:val="clear" w:color="auto" w:fill="1C6342"/>
            <w:tcMar>
              <w:top w:w="110" w:type="dxa"/>
              <w:left w:w="100" w:type="dxa"/>
              <w:bottom w:w="110" w:type="dxa"/>
              <w:right w:w="10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Corrective action / note</w:t>
            </w: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Responsible person known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Is there a clear person responsible for the site and for corrective actions?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Neighbour-sensitive operation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Are odour, runoff, smoke, noise, and public-facing nuisance risks controlled?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Community rules understood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If shared, do users know the site rules, task roles, and restricted activities?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Digital or photo evidence honest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If phone photos or group updates are used, do they appear current, relevant, and truthful?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664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Corrective action follow-up possible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Can the producer realistically correct gaps and show evidence by next review?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648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7"/>
              </w:rPr>
              <w:t>L ☐  M ☐  H ☐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20" w:type="dxa"/>
              <w:right w:w="100" w:type="dxa"/>
            </w:tcMar>
            <w:vAlign w:val="center"/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Simple records to keep</w:t>
      </w:r>
    </w:p>
    <w:p w:rsidR="0033535C" w:rsidRDefault="00210295">
      <w:pPr>
        <w:spacing w:after="80"/>
        <w:rPr>
          <w:rFonts w:hint="eastAsia"/>
        </w:rPr>
      </w:pPr>
      <w:r>
        <w:rPr>
          <w:color w:val="242424"/>
        </w:rPr>
        <w:t>These are the minimum easy records a household, school, or community producer should be able to show.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224"/>
        <w:gridCol w:w="3024"/>
        <w:gridCol w:w="1728"/>
        <w:gridCol w:w="1368"/>
      </w:tblGrid>
      <w:tr w:rsidR="0033535C">
        <w:trPr>
          <w:jc w:val="center"/>
        </w:trPr>
        <w:tc>
          <w:tcPr>
            <w:tcW w:w="2880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Record</w:t>
            </w:r>
          </w:p>
        </w:tc>
        <w:tc>
          <w:tcPr>
            <w:tcW w:w="1224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Keep it?</w:t>
            </w:r>
            <w:r>
              <w:rPr>
                <w:b/>
                <w:color w:val="FFFFFF"/>
                <w:sz w:val="18"/>
              </w:rPr>
              <w:br/>
              <w:t>Yes/No</w:t>
            </w:r>
          </w:p>
        </w:tc>
        <w:tc>
          <w:tcPr>
            <w:tcW w:w="3024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How simple can it be?</w:t>
            </w:r>
          </w:p>
        </w:tc>
        <w:tc>
          <w:tcPr>
            <w:tcW w:w="1728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Where kept</w:t>
            </w:r>
          </w:p>
        </w:tc>
        <w:tc>
          <w:tcPr>
            <w:tcW w:w="1368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Last updated</w:t>
            </w: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Site map / unit sketch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Hand sketch of beds, containers, pens, water, compost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Season plan / crop plan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Notebook page showing what is planted where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Water source note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Short note of source and any risk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Input and feed note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0728F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List of fertilizer, Plant protection products</w:t>
            </w:r>
            <w:r w:rsidR="00210295">
              <w:rPr>
                <w:color w:val="242424"/>
                <w:sz w:val="18"/>
              </w:rPr>
              <w:t>, animal feed, source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Compost / manure note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Simple dates and status: fresh, active, cured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Harvest / egg / product log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Date, product, quantity, destination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Animal care note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Species, number, feed, health issue, treatment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Incident / complaint note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What happened, action taken, date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b/>
                <w:color w:val="242424"/>
                <w:sz w:val="18"/>
              </w:rPr>
              <w:t>Corrective action list</w:t>
            </w:r>
          </w:p>
        </w:tc>
        <w:tc>
          <w:tcPr>
            <w:tcW w:w="12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color w:val="242424"/>
                <w:sz w:val="18"/>
              </w:rPr>
              <w:t>☐ / ☐</w:t>
            </w:r>
          </w:p>
        </w:tc>
        <w:tc>
          <w:tcPr>
            <w:tcW w:w="302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rPr>
                <w:rFonts w:hint="eastAsia"/>
              </w:rPr>
            </w:pPr>
            <w:r>
              <w:rPr>
                <w:color w:val="242424"/>
                <w:sz w:val="18"/>
              </w:rPr>
              <w:t>Open issue, person, due date, closed date</w:t>
            </w:r>
          </w:p>
        </w:tc>
        <w:tc>
          <w:tcPr>
            <w:tcW w:w="172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36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13483B" w:rsidRDefault="0013483B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lastRenderedPageBreak/>
        <w:t>Priority corrective action plan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592"/>
        <w:gridCol w:w="3168"/>
        <w:gridCol w:w="1440"/>
        <w:gridCol w:w="1152"/>
        <w:gridCol w:w="1152"/>
      </w:tblGrid>
      <w:tr w:rsidR="0033535C">
        <w:trPr>
          <w:jc w:val="center"/>
        </w:trPr>
        <w:tc>
          <w:tcPr>
            <w:tcW w:w="2016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Priority issue</w:t>
            </w:r>
          </w:p>
        </w:tc>
        <w:tc>
          <w:tcPr>
            <w:tcW w:w="2592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Why it matters</w:t>
            </w:r>
          </w:p>
        </w:tc>
        <w:tc>
          <w:tcPr>
            <w:tcW w:w="3168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Action required</w:t>
            </w:r>
          </w:p>
        </w:tc>
        <w:tc>
          <w:tcPr>
            <w:tcW w:w="1440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Who will do it</w:t>
            </w:r>
          </w:p>
        </w:tc>
        <w:tc>
          <w:tcPr>
            <w:tcW w:w="1152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Due date</w:t>
            </w:r>
          </w:p>
        </w:tc>
        <w:tc>
          <w:tcPr>
            <w:tcW w:w="1152" w:type="dxa"/>
            <w:shd w:val="clear" w:color="auto" w:fill="1C6342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35C" w:rsidRDefault="00210295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8"/>
              </w:rPr>
              <w:t>Closed / verified</w:t>
            </w: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016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259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3168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tcMar>
              <w:top w:w="120" w:type="dxa"/>
              <w:left w:w="100" w:type="dxa"/>
              <w:bottom w:w="140" w:type="dxa"/>
              <w:right w:w="100" w:type="dxa"/>
            </w:tcMar>
          </w:tcPr>
          <w:p w:rsidR="0033535C" w:rsidRDefault="0033535C">
            <w:pPr>
              <w:jc w:val="center"/>
              <w:rPr>
                <w:rFonts w:hint="eastAsia"/>
              </w:rPr>
            </w:pPr>
          </w:p>
        </w:tc>
      </w:tr>
    </w:tbl>
    <w:p w:rsidR="0033535C" w:rsidRDefault="0033535C">
      <w:pPr>
        <w:rPr>
          <w:rFonts w:hint="eastAsia"/>
        </w:rPr>
      </w:pPr>
    </w:p>
    <w:p w:rsidR="0033535C" w:rsidRDefault="00210295">
      <w:pPr>
        <w:spacing w:before="200" w:after="80"/>
        <w:rPr>
          <w:rFonts w:hint="eastAsia"/>
        </w:rPr>
      </w:pPr>
      <w:r>
        <w:rPr>
          <w:b/>
          <w:color w:val="1C6342"/>
          <w:sz w:val="26"/>
        </w:rPr>
        <w:t>Review summary and sign-off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2880"/>
        <w:gridCol w:w="2232"/>
        <w:gridCol w:w="2880"/>
      </w:tblGrid>
      <w:tr w:rsidR="0033535C">
        <w:trPr>
          <w:jc w:val="center"/>
        </w:trPr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Main strengths seen on site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33535C">
            <w:pPr>
              <w:spacing w:line="264" w:lineRule="auto"/>
              <w:rPr>
                <w:rFonts w:hint="eastAsia"/>
              </w:rPr>
            </w:pPr>
          </w:p>
        </w:tc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Main risks or gaps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33535C">
            <w:pPr>
              <w:spacing w:line="264" w:lineRule="auto"/>
              <w:rPr>
                <w:rFonts w:hint="eastAsia"/>
              </w:rPr>
            </w:pPr>
          </w:p>
        </w:tc>
      </w:tr>
      <w:tr w:rsidR="0033535C">
        <w:trPr>
          <w:jc w:val="center"/>
        </w:trPr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Overall result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☐ Ready / acceptable   ☐ Acceptable with actions   ☐ Needs follow-up visit</w:t>
            </w:r>
          </w:p>
        </w:tc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Next review date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>
        <w:trPr>
          <w:jc w:val="center"/>
        </w:trPr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Producer / operator name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Producer signature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>
        <w:trPr>
          <w:jc w:val="center"/>
        </w:trPr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Community reviewer name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Reviewer signature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  <w:tr w:rsidR="0033535C">
        <w:trPr>
          <w:jc w:val="center"/>
        </w:trPr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Coordinator / witness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  <w:tc>
          <w:tcPr>
            <w:tcW w:w="2232" w:type="dxa"/>
            <w:shd w:val="clear" w:color="auto" w:fill="D8EAD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b/>
                <w:color w:val="242424"/>
                <w:sz w:val="19"/>
              </w:rPr>
              <w:t>Date</w:t>
            </w:r>
          </w:p>
        </w:tc>
        <w:tc>
          <w:tcPr>
            <w:tcW w:w="288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33535C" w:rsidRDefault="00210295">
            <w:pPr>
              <w:spacing w:line="264" w:lineRule="auto"/>
              <w:rPr>
                <w:rFonts w:hint="eastAsia"/>
              </w:rPr>
            </w:pPr>
            <w:r>
              <w:rPr>
                <w:color w:val="242424"/>
              </w:rPr>
              <w:t>________________</w:t>
            </w:r>
          </w:p>
        </w:tc>
      </w:tr>
    </w:tbl>
    <w:p w:rsidR="0033535C" w:rsidRDefault="0033535C">
      <w:pPr>
        <w:rPr>
          <w:rFonts w:hint="eastAsia"/>
        </w:rPr>
      </w:pPr>
    </w:p>
    <w:sectPr w:rsidR="0033535C" w:rsidSect="00034616">
      <w:footerReference w:type="default" r:id="rId9"/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D2" w:rsidRDefault="00DD0A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DD0AD2" w:rsidRDefault="00DD0A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5C" w:rsidRDefault="00210295">
    <w:pPr>
      <w:pStyle w:val="Footer"/>
      <w:jc w:val="center"/>
      <w:rPr>
        <w:rFonts w:hint="eastAsia"/>
      </w:rPr>
    </w:pPr>
    <w:r>
      <w:rPr>
        <w:color w:val="646464"/>
        <w:sz w:val="17"/>
      </w:rPr>
      <w:t>Granjero de Bauer Urban Community Review Form | Repeat-use field checklist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D2" w:rsidRDefault="00DD0A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DD0AD2" w:rsidRDefault="00DD0A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28F5"/>
    <w:rsid w:val="0013483B"/>
    <w:rsid w:val="0015074B"/>
    <w:rsid w:val="00210295"/>
    <w:rsid w:val="0029639D"/>
    <w:rsid w:val="00326F90"/>
    <w:rsid w:val="0033535C"/>
    <w:rsid w:val="005A0F0F"/>
    <w:rsid w:val="00683BEA"/>
    <w:rsid w:val="00AA1D8D"/>
    <w:rsid w:val="00B47730"/>
    <w:rsid w:val="00CB0664"/>
    <w:rsid w:val="00DD0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88C5DF-7F45-4C7D-BDC5-467D2A49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2026-04-06T11:48:00Z</dcterms:created>
  <dcterms:modified xsi:type="dcterms:W3CDTF">2026-05-10T11:17:00Z</dcterms:modified>
</cp:coreProperties>
</file>