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4043" w14:textId="3E8C388C" w:rsidR="00645663" w:rsidRPr="00BC4CB6" w:rsidRDefault="00645663" w:rsidP="006456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C4C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EGACY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BUILDERS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STRATEGIC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10 YEAR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ROADMAP</w:t>
      </w:r>
    </w:p>
    <w:p w14:paraId="3DD2EFE1" w14:textId="77777777" w:rsidR="00645663" w:rsidRPr="00765BBB" w:rsidRDefault="00645663" w:rsidP="00645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5B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First 90 Days (Foundation &amp; Alignment)</w:t>
      </w:r>
    </w:p>
    <w:p w14:paraId="604964A7" w14:textId="77777777" w:rsidR="00645663" w:rsidRPr="00765BBB" w:rsidRDefault="00645663" w:rsidP="00645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Establish clarity, structure, and early momentum.</w:t>
      </w:r>
    </w:p>
    <w:p w14:paraId="7AA73EC5" w14:textId="77777777" w:rsidR="00645663" w:rsidRPr="00765BBB" w:rsidRDefault="00645663" w:rsidP="006456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Finalize leadership structure (Apostolic Oversight + Executive Leadership).</w:t>
      </w:r>
    </w:p>
    <w:p w14:paraId="7D1FFF2D" w14:textId="77777777" w:rsidR="00645663" w:rsidRPr="00765BBB" w:rsidRDefault="00645663" w:rsidP="006456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Host orientation + covenant alignment meeting (seal prophetic mandate).</w:t>
      </w:r>
    </w:p>
    <w:p w14:paraId="4F8D6C0A" w14:textId="77777777" w:rsidR="00645663" w:rsidRPr="00765BBB" w:rsidRDefault="00645663" w:rsidP="006456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Roll out Marketplace Discipleship Track (pilot).</w:t>
      </w:r>
    </w:p>
    <w:p w14:paraId="7F769DDC" w14:textId="77777777" w:rsidR="00645663" w:rsidRPr="00765BBB" w:rsidRDefault="00645663" w:rsidP="006456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Launch founding member campaign — focus on quality alignment over numbers.</w:t>
      </w:r>
    </w:p>
    <w:p w14:paraId="04930626" w14:textId="77777777" w:rsidR="00645663" w:rsidRPr="00765BBB" w:rsidRDefault="00645663" w:rsidP="006456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Produce partner overview + leadership manual (already underway).</w:t>
      </w:r>
    </w:p>
    <w:p w14:paraId="175F91C9" w14:textId="77777777" w:rsidR="00645663" w:rsidRDefault="00645663" w:rsidP="006456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Begin intercessory covering team assignments.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68856A" w14:textId="77777777" w:rsidR="00645663" w:rsidRDefault="00645663" w:rsidP="006456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Complete Legacy Builders Marketplace Discipleship Track</w:t>
      </w:r>
    </w:p>
    <w:p w14:paraId="6CD31297" w14:textId="77777777" w:rsidR="00645663" w:rsidRPr="00765BBB" w:rsidRDefault="00645663" w:rsidP="00645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 Months (Activation &amp; Visibility)</w:t>
      </w:r>
    </w:p>
    <w:p w14:paraId="787D17F3" w14:textId="77777777" w:rsidR="00645663" w:rsidRPr="00765BBB" w:rsidRDefault="00645663" w:rsidP="00645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Expand reach, establish credibility, and activate Kingdom influence.</w:t>
      </w:r>
    </w:p>
    <w:p w14:paraId="720CB119" w14:textId="77777777" w:rsidR="00645663" w:rsidRPr="00765BBB" w:rsidRDefault="00645663" w:rsidP="00645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Host </w:t>
      </w: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Legacy Builders Summit / Expo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(public unveiling of Kingdom Chamber of Commerce).</w:t>
      </w:r>
    </w:p>
    <w:p w14:paraId="6BF2F49B" w14:textId="77777777" w:rsidR="00645663" w:rsidRPr="00765BBB" w:rsidRDefault="00645663" w:rsidP="00645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Begin </w:t>
      </w: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strategic partnerships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with business, ministry, and civic leaders.</w:t>
      </w:r>
    </w:p>
    <w:p w14:paraId="629EC722" w14:textId="77777777" w:rsidR="00645663" w:rsidRPr="00765BBB" w:rsidRDefault="00645663" w:rsidP="00645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Publish the first </w:t>
      </w: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Kingdom Cities / Development Projects Roadmap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for investors and partners.</w:t>
      </w:r>
    </w:p>
    <w:p w14:paraId="004A41B1" w14:textId="77777777" w:rsidR="00645663" w:rsidRPr="00765BBB" w:rsidRDefault="00645663" w:rsidP="00645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Appoint and launch </w:t>
      </w: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regional ambassadors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in 2–3 pilot cities.</w:t>
      </w:r>
    </w:p>
    <w:p w14:paraId="3BC6CAB7" w14:textId="77777777" w:rsidR="00645663" w:rsidRPr="00765BBB" w:rsidRDefault="00645663" w:rsidP="00645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Release </w:t>
      </w: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marketing and branding campaign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(official website, media kit, and promo tools).</w:t>
      </w:r>
    </w:p>
    <w:p w14:paraId="545B96C9" w14:textId="77777777" w:rsidR="00645663" w:rsidRPr="00765BBB" w:rsidRDefault="00645663" w:rsidP="00645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Document and share </w:t>
      </w: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 stories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from early members (testimonies of transformation and alignment).</w:t>
      </w:r>
    </w:p>
    <w:p w14:paraId="58B4901C" w14:textId="77777777" w:rsidR="00645663" w:rsidRPr="00765BBB" w:rsidRDefault="00645663" w:rsidP="00645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Launch </w:t>
      </w: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training + networking forums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(virtual/in-person) to build culture and visibility.</w:t>
      </w:r>
    </w:p>
    <w:p w14:paraId="22095C03" w14:textId="77777777" w:rsidR="00645663" w:rsidRPr="00765BBB" w:rsidRDefault="00645663" w:rsidP="00645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Solidify </w:t>
      </w: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funding strategy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for Legacy Builders Capital (initial seed partnerships and pledges).</w:t>
      </w:r>
    </w:p>
    <w:p w14:paraId="5C1BB0C3" w14:textId="77777777" w:rsidR="00645663" w:rsidRPr="00765BBB" w:rsidRDefault="00645663" w:rsidP="00645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5B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 Year (Establishment &amp; Demonstration)</w:t>
      </w:r>
    </w:p>
    <w:p w14:paraId="2D59023B" w14:textId="77777777" w:rsidR="00645663" w:rsidRPr="00765BBB" w:rsidRDefault="00645663" w:rsidP="00645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765BBB">
        <w:rPr>
          <w:rFonts w:ascii="Times New Roman" w:eastAsia="Times New Roman" w:hAnsi="Times New Roman" w:cs="Times New Roman"/>
          <w:kern w:val="0"/>
          <w14:ligatures w14:val="none"/>
        </w:rPr>
        <w:t xml:space="preserve"> Demonstrate fruit and sustainability.</w:t>
      </w:r>
    </w:p>
    <w:p w14:paraId="4AB75FA9" w14:textId="77777777" w:rsidR="00645663" w:rsidRPr="00765BBB" w:rsidRDefault="00645663" w:rsidP="006456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Membership base established (target: 100+ aligned partners).</w:t>
      </w:r>
    </w:p>
    <w:p w14:paraId="77DDA225" w14:textId="77777777" w:rsidR="00645663" w:rsidRPr="00765BBB" w:rsidRDefault="00645663" w:rsidP="006456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Fully operational Marketplace Discipleship Track (multiple cohorts).</w:t>
      </w:r>
    </w:p>
    <w:p w14:paraId="0CA257C9" w14:textId="77777777" w:rsidR="00645663" w:rsidRPr="00765BBB" w:rsidRDefault="00645663" w:rsidP="006456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Launch Legacy Development Group projects (youth bootcamp, community initiative).</w:t>
      </w:r>
    </w:p>
    <w:p w14:paraId="4B0E74B0" w14:textId="77777777" w:rsidR="00645663" w:rsidRPr="00765BBB" w:rsidRDefault="00645663" w:rsidP="006456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Begin Legacy Builders Capital ventures (1–2 small real estate or business investments).</w:t>
      </w:r>
    </w:p>
    <w:p w14:paraId="049F6666" w14:textId="77777777" w:rsidR="00645663" w:rsidRPr="00BC4CB6" w:rsidRDefault="00645663" w:rsidP="006456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BBB">
        <w:rPr>
          <w:rFonts w:ascii="Times New Roman" w:eastAsia="Times New Roman" w:hAnsi="Times New Roman" w:cs="Times New Roman"/>
          <w:kern w:val="0"/>
          <w14:ligatures w14:val="none"/>
        </w:rPr>
        <w:t>Host annual Legacy Builders Kingdom Alliance Conference.</w:t>
      </w:r>
    </w:p>
    <w:p w14:paraId="7227FE17" w14:textId="77777777" w:rsidR="00645663" w:rsidRDefault="00645663" w:rsidP="006456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34BAA8D" w14:textId="77777777" w:rsidR="00645663" w:rsidRPr="00757021" w:rsidRDefault="00645663" w:rsidP="006456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570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3 Years (Regional Expansion)</w:t>
      </w:r>
    </w:p>
    <w:p w14:paraId="08DA8FCF" w14:textId="77777777" w:rsidR="00645663" w:rsidRPr="009543B3" w:rsidRDefault="00645663" w:rsidP="00645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Multiply impact and regional hubs.</w:t>
      </w:r>
    </w:p>
    <w:p w14:paraId="43CBAE99" w14:textId="77777777" w:rsidR="00645663" w:rsidRPr="009543B3" w:rsidRDefault="00645663" w:rsidP="006456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Establish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regional hubs in 5+ key cities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(with ambassadors and teams).</w:t>
      </w:r>
    </w:p>
    <w:p w14:paraId="77F60F77" w14:textId="77777777" w:rsidR="00645663" w:rsidRPr="009543B3" w:rsidRDefault="00645663" w:rsidP="006456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Launch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Legacy Builders Institute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(leadership and entrepreneurial training).</w:t>
      </w:r>
    </w:p>
    <w:p w14:paraId="35BC4EBA" w14:textId="77777777" w:rsidR="00645663" w:rsidRPr="009543B3" w:rsidRDefault="00645663" w:rsidP="006456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Scale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Development Group programs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(scholarships, grants, youth pipeline).</w:t>
      </w:r>
    </w:p>
    <w:p w14:paraId="14251136" w14:textId="77777777" w:rsidR="00645663" w:rsidRPr="009543B3" w:rsidRDefault="00645663" w:rsidP="006456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Manage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capital projects worth $10–20M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through Legacy Builders Capital.</w:t>
      </w:r>
    </w:p>
    <w:p w14:paraId="6D11FDB6" w14:textId="77777777" w:rsidR="00645663" w:rsidRPr="00221E9C" w:rsidRDefault="00645663" w:rsidP="006456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Build a recognized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 of Kingdom Chamber of Commerce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across states.</w:t>
      </w:r>
    </w:p>
    <w:p w14:paraId="663F18B0" w14:textId="77777777" w:rsidR="00645663" w:rsidRPr="00757021" w:rsidRDefault="00645663" w:rsidP="006456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570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 Years (National Influence)</w:t>
      </w:r>
    </w:p>
    <w:p w14:paraId="1DA31598" w14:textId="77777777" w:rsidR="00645663" w:rsidRPr="009543B3" w:rsidRDefault="00645663" w:rsidP="00645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Shift national perception and policy.</w:t>
      </w:r>
    </w:p>
    <w:p w14:paraId="14803326" w14:textId="77777777" w:rsidR="00645663" w:rsidRPr="009543B3" w:rsidRDefault="00645663" w:rsidP="006456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Legacy Builders recognized as a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apostolic marketplace movement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3704DC" w14:textId="77777777" w:rsidR="00645663" w:rsidRPr="009543B3" w:rsidRDefault="00645663" w:rsidP="006456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Build a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base of 1,000+ Kingdom entrepreneurs and leaders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C22D68" w14:textId="77777777" w:rsidR="00645663" w:rsidRPr="009543B3" w:rsidRDefault="00645663" w:rsidP="006456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Begin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influence in policy advocacy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(Kingdom voice at government/economic tables).</w:t>
      </w:r>
    </w:p>
    <w:p w14:paraId="0654E58C" w14:textId="77777777" w:rsidR="00645663" w:rsidRPr="009543B3" w:rsidRDefault="00645663" w:rsidP="006456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Develop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Legacy Builders Global Network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(connect Africa, Caribbean, and other nations).</w:t>
      </w:r>
    </w:p>
    <w:p w14:paraId="01F6DB98" w14:textId="77777777" w:rsidR="00645663" w:rsidRPr="002628D0" w:rsidRDefault="00645663" w:rsidP="006456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Establish a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Legacy Builders headquarters / training center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52FE61" w14:textId="77777777" w:rsidR="00645663" w:rsidRPr="00757021" w:rsidRDefault="00645663" w:rsidP="006456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570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10 Years (Global Transformation)</w:t>
      </w:r>
    </w:p>
    <w:p w14:paraId="68F5B6DD" w14:textId="77777777" w:rsidR="00645663" w:rsidRPr="009543B3" w:rsidRDefault="00645663" w:rsidP="00645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Global reformation through Kingdom commerce.</w:t>
      </w:r>
    </w:p>
    <w:p w14:paraId="35753525" w14:textId="77777777" w:rsidR="00645663" w:rsidRPr="009543B3" w:rsidRDefault="00645663" w:rsidP="006456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Global chapters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on multiple continents.</w:t>
      </w:r>
    </w:p>
    <w:p w14:paraId="6C84A5C1" w14:textId="77777777" w:rsidR="00645663" w:rsidRPr="009543B3" w:rsidRDefault="00645663" w:rsidP="006456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Legacy Builders University / Training Campus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established.</w:t>
      </w:r>
    </w:p>
    <w:p w14:paraId="37D7CABC" w14:textId="77777777" w:rsidR="00645663" w:rsidRPr="009543B3" w:rsidRDefault="00645663" w:rsidP="006456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Billions stewarded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through Legacy Builders Capital for Kingdom projects.</w:t>
      </w:r>
    </w:p>
    <w:p w14:paraId="6C895E3E" w14:textId="77777777" w:rsidR="00645663" w:rsidRPr="009543B3" w:rsidRDefault="00645663" w:rsidP="006456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Recognized as a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prototype of Kingdom governance in the marketplace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F16975" w14:textId="77777777" w:rsidR="00645663" w:rsidRPr="009543B3" w:rsidRDefault="00645663" w:rsidP="006456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Apostolic Council + Kingdom entrepreneurs shaping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cities, nations, and economies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678DF1" w14:textId="77777777" w:rsidR="00645663" w:rsidRPr="009543B3" w:rsidRDefault="00645663" w:rsidP="006456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legacy infrastructure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that can be transferred generationally.</w:t>
      </w:r>
    </w:p>
    <w:p w14:paraId="13BD0156" w14:textId="77777777" w:rsidR="00645663" w:rsidRPr="009543B3" w:rsidRDefault="00645663" w:rsidP="00645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Prophetic Thread:</w:t>
      </w:r>
    </w:p>
    <w:p w14:paraId="54E90F37" w14:textId="77777777" w:rsidR="00645663" w:rsidRPr="009543B3" w:rsidRDefault="00645663" w:rsidP="006456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90 Days → </w:t>
      </w:r>
      <w:r w:rsidRPr="009543B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Alignment</w:t>
      </w:r>
    </w:p>
    <w:p w14:paraId="0BF99C0E" w14:textId="77777777" w:rsidR="00645663" w:rsidRPr="009543B3" w:rsidRDefault="00645663" w:rsidP="006456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6 Months → </w:t>
      </w:r>
      <w:r w:rsidRPr="009543B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Activation</w:t>
      </w:r>
    </w:p>
    <w:p w14:paraId="01E48E38" w14:textId="77777777" w:rsidR="00645663" w:rsidRPr="009543B3" w:rsidRDefault="00645663" w:rsidP="006456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1 Year → </w:t>
      </w:r>
      <w:r w:rsidRPr="009543B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Establishment</w:t>
      </w:r>
    </w:p>
    <w:p w14:paraId="3830B89C" w14:textId="77777777" w:rsidR="00645663" w:rsidRPr="009543B3" w:rsidRDefault="00645663" w:rsidP="006456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3 Years → </w:t>
      </w:r>
      <w:r w:rsidRPr="009543B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Expansion</w:t>
      </w:r>
    </w:p>
    <w:p w14:paraId="40271057" w14:textId="77777777" w:rsidR="00645663" w:rsidRPr="009543B3" w:rsidRDefault="00645663" w:rsidP="006456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5 Years → </w:t>
      </w:r>
      <w:r w:rsidRPr="009543B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Influence</w:t>
      </w:r>
    </w:p>
    <w:p w14:paraId="35AAB804" w14:textId="77777777" w:rsidR="00645663" w:rsidRPr="00765BBB" w:rsidRDefault="00645663" w:rsidP="006456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B3">
        <w:rPr>
          <w:rFonts w:ascii="Times New Roman" w:eastAsia="Times New Roman" w:hAnsi="Times New Roman" w:cs="Times New Roman"/>
          <w:kern w:val="0"/>
          <w14:ligatures w14:val="none"/>
        </w:rPr>
        <w:t xml:space="preserve">10 Years → </w:t>
      </w:r>
      <w:r w:rsidRPr="009543B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Reformation</w:t>
      </w:r>
    </w:p>
    <w:p w14:paraId="1493103B" w14:textId="77777777" w:rsidR="00730A5F" w:rsidRDefault="00730A5F"/>
    <w:sectPr w:rsidR="00730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2F0A"/>
    <w:multiLevelType w:val="multilevel"/>
    <w:tmpl w:val="AE0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27F16"/>
    <w:multiLevelType w:val="multilevel"/>
    <w:tmpl w:val="6B7C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A048F"/>
    <w:multiLevelType w:val="multilevel"/>
    <w:tmpl w:val="08A0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C49AA"/>
    <w:multiLevelType w:val="multilevel"/>
    <w:tmpl w:val="75D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730E3"/>
    <w:multiLevelType w:val="multilevel"/>
    <w:tmpl w:val="8414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72D83"/>
    <w:multiLevelType w:val="multilevel"/>
    <w:tmpl w:val="8922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2206C"/>
    <w:multiLevelType w:val="multilevel"/>
    <w:tmpl w:val="1390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120492">
    <w:abstractNumId w:val="0"/>
  </w:num>
  <w:num w:numId="2" w16cid:durableId="1654143896">
    <w:abstractNumId w:val="6"/>
  </w:num>
  <w:num w:numId="3" w16cid:durableId="1785416354">
    <w:abstractNumId w:val="5"/>
  </w:num>
  <w:num w:numId="4" w16cid:durableId="1994210988">
    <w:abstractNumId w:val="4"/>
  </w:num>
  <w:num w:numId="5" w16cid:durableId="305547874">
    <w:abstractNumId w:val="3"/>
  </w:num>
  <w:num w:numId="6" w16cid:durableId="652569581">
    <w:abstractNumId w:val="2"/>
  </w:num>
  <w:num w:numId="7" w16cid:durableId="209420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63"/>
    <w:rsid w:val="004134B2"/>
    <w:rsid w:val="00444E3F"/>
    <w:rsid w:val="00460B81"/>
    <w:rsid w:val="005803F5"/>
    <w:rsid w:val="00645663"/>
    <w:rsid w:val="00730A5F"/>
    <w:rsid w:val="009301FC"/>
    <w:rsid w:val="00C158CB"/>
    <w:rsid w:val="00E851C4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BD31"/>
  <w15:chartTrackingRefBased/>
  <w15:docId w15:val="{7E950C8C-6622-4CAE-8B06-72BFE94C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63"/>
  </w:style>
  <w:style w:type="paragraph" w:styleId="Heading1">
    <w:name w:val="heading 1"/>
    <w:basedOn w:val="Normal"/>
    <w:next w:val="Normal"/>
    <w:link w:val="Heading1Char"/>
    <w:uiPriority w:val="9"/>
    <w:qFormat/>
    <w:rsid w:val="00645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6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6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6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6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GP3 Pointer</dc:creator>
  <cp:keywords/>
  <dc:description/>
  <cp:lastModifiedBy>GP3 Pointer</cp:lastModifiedBy>
  <cp:revision>1</cp:revision>
  <dcterms:created xsi:type="dcterms:W3CDTF">2025-10-29T16:51:00Z</dcterms:created>
  <dcterms:modified xsi:type="dcterms:W3CDTF">2025-10-29T16:53:00Z</dcterms:modified>
</cp:coreProperties>
</file>