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96C0F" w14:textId="618AC859" w:rsidR="009873BE" w:rsidRPr="009873BE" w:rsidRDefault="000D31CD" w:rsidP="000D31CD">
      <w:pPr>
        <w:rPr>
          <w:rFonts w:ascii="Aptos Narrow" w:hAnsi="Aptos Narrow"/>
          <w:b/>
          <w:bCs/>
          <w:i/>
          <w:iCs/>
          <w:sz w:val="32"/>
          <w:szCs w:val="32"/>
        </w:rPr>
      </w:pPr>
      <w:r w:rsidRPr="000D31CD">
        <w:rPr>
          <w:rFonts w:ascii="Aptos Narrow" w:hAnsi="Aptos Narrow"/>
          <w:b/>
          <w:bCs/>
          <w:sz w:val="48"/>
          <w:szCs w:val="48"/>
        </w:rPr>
        <w:t>Concept Note</w:t>
      </w:r>
      <w:r w:rsidR="008D47B1">
        <w:rPr>
          <w:rFonts w:ascii="Aptos Narrow" w:hAnsi="Aptos Narrow"/>
          <w:b/>
          <w:bCs/>
          <w:sz w:val="48"/>
          <w:szCs w:val="48"/>
        </w:rPr>
        <w:t xml:space="preserve"> – A Simplified Version of Research Paper</w:t>
      </w:r>
      <w:r w:rsidR="008D47B1">
        <w:rPr>
          <w:rFonts w:ascii="Aptos Narrow" w:hAnsi="Aptos Narrow"/>
          <w:b/>
          <w:bCs/>
          <w:sz w:val="48"/>
          <w:szCs w:val="48"/>
        </w:rPr>
        <w:br/>
      </w:r>
      <w:r w:rsidRPr="000D31CD">
        <w:rPr>
          <w:rFonts w:ascii="Aptos Narrow" w:hAnsi="Aptos Narrow"/>
          <w:b/>
          <w:bCs/>
          <w:sz w:val="48"/>
          <w:szCs w:val="48"/>
        </w:rPr>
        <w:br/>
      </w:r>
      <w:r w:rsidR="009873BE" w:rsidRPr="009873BE">
        <w:rPr>
          <w:rFonts w:ascii="Aptos Narrow" w:hAnsi="Aptos Narrow"/>
          <w:b/>
          <w:bCs/>
          <w:i/>
          <w:iCs/>
          <w:sz w:val="32"/>
          <w:szCs w:val="32"/>
        </w:rPr>
        <w:t>SEA HORSE: A Next-Generation Seaweed-Based Bio-Stimulant for Rhizosphere Revitalisation in Indian Cropping Systems</w:t>
      </w:r>
    </w:p>
    <w:p w14:paraId="4E7379DA" w14:textId="77777777" w:rsidR="009873BE" w:rsidRPr="009873BE" w:rsidRDefault="009873BE" w:rsidP="000D31CD">
      <w:pPr>
        <w:rPr>
          <w:rFonts w:ascii="Aptos Narrow" w:hAnsi="Aptos Narrow"/>
        </w:rPr>
      </w:pPr>
      <w:r w:rsidRPr="009873BE">
        <w:rPr>
          <w:rFonts w:ascii="Aptos Narrow" w:hAnsi="Aptos Narrow"/>
          <w:b/>
          <w:bCs/>
        </w:rPr>
        <w:t>Authors:</w:t>
      </w:r>
      <w:r w:rsidRPr="009873BE">
        <w:rPr>
          <w:rFonts w:ascii="Aptos Narrow" w:hAnsi="Aptos Narrow"/>
        </w:rPr>
        <w:t xml:space="preserve"> Dr. Hanumant S. Bhosle; Amit D. Nalawade</w:t>
      </w:r>
      <w:r w:rsidRPr="009873BE">
        <w:rPr>
          <w:rFonts w:ascii="Aptos Narrow" w:hAnsi="Aptos Narrow"/>
        </w:rPr>
        <w:br/>
      </w:r>
      <w:r w:rsidRPr="009873BE">
        <w:rPr>
          <w:rFonts w:ascii="Aptos Narrow" w:hAnsi="Aptos Narrow"/>
          <w:b/>
          <w:bCs/>
        </w:rPr>
        <w:t>Category:</w:t>
      </w:r>
      <w:r w:rsidRPr="009873BE">
        <w:rPr>
          <w:rFonts w:ascii="Aptos Narrow" w:hAnsi="Aptos Narrow"/>
        </w:rPr>
        <w:t xml:space="preserve"> FCO-Registered Bio-Stimulant (Seaweed) | </w:t>
      </w:r>
      <w:r w:rsidRPr="009873BE">
        <w:rPr>
          <w:rFonts w:ascii="Aptos Narrow" w:hAnsi="Aptos Narrow"/>
          <w:b/>
          <w:bCs/>
        </w:rPr>
        <w:t>Formulation:</w:t>
      </w:r>
      <w:r w:rsidRPr="009873BE">
        <w:rPr>
          <w:rFonts w:ascii="Aptos Narrow" w:hAnsi="Aptos Narrow"/>
        </w:rPr>
        <w:t xml:space="preserve"> Granular (WDG-style; water dispersible)</w:t>
      </w:r>
      <w:r w:rsidRPr="009873BE">
        <w:rPr>
          <w:rFonts w:ascii="Aptos Narrow" w:hAnsi="Aptos Narrow"/>
        </w:rPr>
        <w:br/>
      </w:r>
      <w:r w:rsidRPr="009873BE">
        <w:rPr>
          <w:rFonts w:ascii="Aptos Narrow" w:hAnsi="Aptos Narrow"/>
          <w:b/>
          <w:bCs/>
        </w:rPr>
        <w:t>Intended Readership:</w:t>
      </w:r>
      <w:r w:rsidRPr="009873BE">
        <w:rPr>
          <w:rFonts w:ascii="Aptos Narrow" w:hAnsi="Aptos Narrow"/>
        </w:rPr>
        <w:t xml:space="preserve"> Farmers, Retailers, Distributors (India)</w:t>
      </w:r>
      <w:r w:rsidRPr="009873BE">
        <w:rPr>
          <w:rFonts w:ascii="Aptos Narrow" w:hAnsi="Aptos Narrow"/>
        </w:rPr>
        <w:br/>
      </w:r>
      <w:r w:rsidRPr="009873BE">
        <w:rPr>
          <w:rFonts w:ascii="Aptos Narrow" w:hAnsi="Aptos Narrow"/>
          <w:b/>
          <w:bCs/>
        </w:rPr>
        <w:t>Label name:</w:t>
      </w:r>
      <w:r w:rsidRPr="009873BE">
        <w:rPr>
          <w:rFonts w:ascii="Aptos Narrow" w:hAnsi="Aptos Narrow"/>
        </w:rPr>
        <w:t xml:space="preserve"> </w:t>
      </w:r>
      <w:r w:rsidRPr="009873BE">
        <w:rPr>
          <w:rFonts w:ascii="Aptos Narrow" w:hAnsi="Aptos Narrow"/>
          <w:b/>
          <w:bCs/>
        </w:rPr>
        <w:t xml:space="preserve">Sargassum </w:t>
      </w:r>
      <w:proofErr w:type="spellStart"/>
      <w:r w:rsidRPr="009873BE">
        <w:rPr>
          <w:rFonts w:ascii="Aptos Narrow" w:hAnsi="Aptos Narrow"/>
          <w:b/>
          <w:bCs/>
        </w:rPr>
        <w:t>tenerrimum</w:t>
      </w:r>
      <w:proofErr w:type="spellEnd"/>
      <w:r w:rsidRPr="009873BE">
        <w:rPr>
          <w:rFonts w:ascii="Aptos Narrow" w:hAnsi="Aptos Narrow"/>
          <w:b/>
          <w:bCs/>
        </w:rPr>
        <w:t xml:space="preserve"> 2% (Granular)</w:t>
      </w:r>
      <w:r w:rsidRPr="009873BE">
        <w:rPr>
          <w:rFonts w:ascii="Aptos Narrow" w:hAnsi="Aptos Narrow"/>
        </w:rPr>
        <w:t xml:space="preserve"> | </w:t>
      </w:r>
      <w:r w:rsidRPr="009873BE">
        <w:rPr>
          <w:rFonts w:ascii="Aptos Narrow" w:hAnsi="Aptos Narrow"/>
          <w:b/>
          <w:bCs/>
        </w:rPr>
        <w:t>Guaranteed:</w:t>
      </w:r>
      <w:r w:rsidRPr="009873BE">
        <w:rPr>
          <w:rFonts w:ascii="Aptos Narrow" w:hAnsi="Aptos Narrow"/>
        </w:rPr>
        <w:t xml:space="preserve"> </w:t>
      </w:r>
      <w:r w:rsidRPr="009873BE">
        <w:rPr>
          <w:rFonts w:ascii="Aptos Narrow" w:hAnsi="Aptos Narrow"/>
          <w:b/>
          <w:bCs/>
        </w:rPr>
        <w:t>Alginic acid ≥ 0.2%</w:t>
      </w:r>
      <w:r w:rsidRPr="009873BE">
        <w:rPr>
          <w:rFonts w:ascii="Aptos Narrow" w:hAnsi="Aptos Narrow"/>
        </w:rPr>
        <w:t>; pH (1:2 aq.) 6.0–8.5; Bulk density 0.95–1.10 g/cc</w:t>
      </w:r>
    </w:p>
    <w:p w14:paraId="3F168A85" w14:textId="77777777" w:rsidR="009873BE" w:rsidRPr="009873BE" w:rsidRDefault="009873BE" w:rsidP="000D31CD">
      <w:pPr>
        <w:rPr>
          <w:rFonts w:ascii="Aptos Narrow" w:hAnsi="Aptos Narrow"/>
        </w:rPr>
      </w:pPr>
      <w:r w:rsidRPr="009873BE">
        <w:rPr>
          <w:rFonts w:ascii="Aptos Narrow" w:hAnsi="Aptos Narrow"/>
          <w:b/>
          <w:bCs/>
        </w:rPr>
        <w:t>Keywords:</w:t>
      </w:r>
      <w:r w:rsidRPr="009873BE">
        <w:rPr>
          <w:rFonts w:ascii="Aptos Narrow" w:hAnsi="Aptos Narrow"/>
        </w:rPr>
        <w:t xml:space="preserve"> Seaweed </w:t>
      </w:r>
      <w:proofErr w:type="spellStart"/>
      <w:r w:rsidRPr="009873BE">
        <w:rPr>
          <w:rFonts w:ascii="Aptos Narrow" w:hAnsi="Aptos Narrow"/>
        </w:rPr>
        <w:t>biostimulant</w:t>
      </w:r>
      <w:proofErr w:type="spellEnd"/>
      <w:r w:rsidRPr="009873BE">
        <w:rPr>
          <w:rFonts w:ascii="Aptos Narrow" w:hAnsi="Aptos Narrow"/>
        </w:rPr>
        <w:t xml:space="preserve">, Sargassum </w:t>
      </w:r>
      <w:proofErr w:type="spellStart"/>
      <w:r w:rsidRPr="009873BE">
        <w:rPr>
          <w:rFonts w:ascii="Aptos Narrow" w:hAnsi="Aptos Narrow"/>
        </w:rPr>
        <w:t>tenerrimum</w:t>
      </w:r>
      <w:proofErr w:type="spellEnd"/>
      <w:r w:rsidRPr="009873BE">
        <w:rPr>
          <w:rFonts w:ascii="Aptos Narrow" w:hAnsi="Aptos Narrow"/>
        </w:rPr>
        <w:t xml:space="preserve">, alginic acid, polyphenols, methyl cellulose, WDG, rhizosphere, nutrient use efficiency, Indian agriculture. </w:t>
      </w:r>
    </w:p>
    <w:p w14:paraId="74CD02E2" w14:textId="5A042035" w:rsidR="009873BE" w:rsidRPr="009873BE" w:rsidRDefault="009873BE" w:rsidP="000D31CD">
      <w:pPr>
        <w:rPr>
          <w:rFonts w:ascii="Aptos Narrow" w:hAnsi="Aptos Narrow"/>
        </w:rPr>
      </w:pPr>
    </w:p>
    <w:p w14:paraId="77F49262" w14:textId="77777777" w:rsidR="009873BE" w:rsidRPr="009873BE" w:rsidRDefault="009873BE" w:rsidP="000D31CD">
      <w:pPr>
        <w:jc w:val="both"/>
        <w:rPr>
          <w:rFonts w:ascii="Aptos Narrow" w:hAnsi="Aptos Narrow"/>
          <w:b/>
          <w:bCs/>
          <w:sz w:val="32"/>
          <w:szCs w:val="32"/>
        </w:rPr>
      </w:pPr>
      <w:r w:rsidRPr="009873BE">
        <w:rPr>
          <w:rFonts w:ascii="Aptos Narrow" w:hAnsi="Aptos Narrow"/>
          <w:b/>
          <w:bCs/>
          <w:sz w:val="32"/>
          <w:szCs w:val="32"/>
        </w:rPr>
        <w:t>Abstract</w:t>
      </w:r>
    </w:p>
    <w:p w14:paraId="7CA0A439" w14:textId="77777777" w:rsidR="009873BE" w:rsidRPr="009873BE" w:rsidRDefault="009873BE" w:rsidP="000D31CD">
      <w:pPr>
        <w:jc w:val="both"/>
        <w:rPr>
          <w:rFonts w:ascii="Aptos Narrow" w:hAnsi="Aptos Narrow"/>
        </w:rPr>
      </w:pPr>
      <w:r w:rsidRPr="009873BE">
        <w:rPr>
          <w:rFonts w:ascii="Aptos Narrow" w:hAnsi="Aptos Narrow"/>
        </w:rPr>
        <w:t xml:space="preserve">Indian agriculture frequently encounters nutrient lock-up, soil structural constraints, and stress spikes that interrupt growth and reduce returns from fertilisers. </w:t>
      </w:r>
      <w:r w:rsidRPr="009873BE">
        <w:rPr>
          <w:rFonts w:ascii="Aptos Narrow" w:hAnsi="Aptos Narrow"/>
          <w:b/>
          <w:bCs/>
        </w:rPr>
        <w:t>SEA HORSE</w:t>
      </w:r>
      <w:r w:rsidRPr="009873BE">
        <w:rPr>
          <w:rFonts w:ascii="Aptos Narrow" w:hAnsi="Aptos Narrow"/>
        </w:rPr>
        <w:t xml:space="preserve"> is a </w:t>
      </w:r>
      <w:r w:rsidRPr="009873BE">
        <w:rPr>
          <w:rFonts w:ascii="Aptos Narrow" w:hAnsi="Aptos Narrow"/>
          <w:b/>
          <w:bCs/>
        </w:rPr>
        <w:t>granular, water-dispersible</w:t>
      </w:r>
      <w:r w:rsidRPr="009873BE">
        <w:rPr>
          <w:rFonts w:ascii="Aptos Narrow" w:hAnsi="Aptos Narrow"/>
        </w:rPr>
        <w:t xml:space="preserve"> seaweed bio-stimulant formulated to </w:t>
      </w:r>
      <w:r w:rsidRPr="009873BE">
        <w:rPr>
          <w:rFonts w:ascii="Aptos Narrow" w:hAnsi="Aptos Narrow"/>
          <w:b/>
          <w:bCs/>
        </w:rPr>
        <w:t>catalyse</w:t>
      </w:r>
      <w:r w:rsidRPr="009873BE">
        <w:rPr>
          <w:rFonts w:ascii="Aptos Narrow" w:hAnsi="Aptos Narrow"/>
        </w:rPr>
        <w:t xml:space="preserve"> existing NPK programmes (not replace them). The label guarantees </w:t>
      </w:r>
      <w:r w:rsidRPr="009873BE">
        <w:rPr>
          <w:rFonts w:ascii="Aptos Narrow" w:hAnsi="Aptos Narrow"/>
          <w:b/>
          <w:bCs/>
        </w:rPr>
        <w:t>alginic acid ≥ 0.2%</w:t>
      </w:r>
      <w:r w:rsidRPr="009873BE">
        <w:rPr>
          <w:rFonts w:ascii="Aptos Narrow" w:hAnsi="Aptos Narrow"/>
        </w:rPr>
        <w:t xml:space="preserve"> within a </w:t>
      </w:r>
      <w:r w:rsidRPr="009873BE">
        <w:rPr>
          <w:rFonts w:ascii="Aptos Narrow" w:hAnsi="Aptos Narrow"/>
          <w:b/>
          <w:bCs/>
        </w:rPr>
        <w:t>WDG-style micro-gel</w:t>
      </w:r>
      <w:r w:rsidRPr="009873BE">
        <w:rPr>
          <w:rFonts w:ascii="Aptos Narrow" w:hAnsi="Aptos Narrow"/>
        </w:rPr>
        <w:t xml:space="preserve"> matrix that disperses rapidly, buffers moisture in the root zone, and moderates release. The product mechanism rests on three complementary pillars: </w:t>
      </w:r>
      <w:r w:rsidRPr="009873BE">
        <w:rPr>
          <w:rFonts w:ascii="Aptos Narrow" w:hAnsi="Aptos Narrow"/>
          <w:b/>
          <w:bCs/>
        </w:rPr>
        <w:t>(</w:t>
      </w:r>
      <w:proofErr w:type="spellStart"/>
      <w:r w:rsidRPr="009873BE">
        <w:rPr>
          <w:rFonts w:ascii="Aptos Narrow" w:hAnsi="Aptos Narrow"/>
          <w:b/>
          <w:bCs/>
        </w:rPr>
        <w:t>i</w:t>
      </w:r>
      <w:proofErr w:type="spellEnd"/>
      <w:r w:rsidRPr="009873BE">
        <w:rPr>
          <w:rFonts w:ascii="Aptos Narrow" w:hAnsi="Aptos Narrow"/>
          <w:b/>
          <w:bCs/>
        </w:rPr>
        <w:t>)</w:t>
      </w:r>
      <w:r w:rsidRPr="009873BE">
        <w:rPr>
          <w:rFonts w:ascii="Aptos Narrow" w:hAnsi="Aptos Narrow"/>
        </w:rPr>
        <w:t xml:space="preserve"> alginate-led </w:t>
      </w:r>
      <w:r w:rsidRPr="009873BE">
        <w:rPr>
          <w:rFonts w:ascii="Aptos Narrow" w:hAnsi="Aptos Narrow"/>
          <w:b/>
          <w:bCs/>
        </w:rPr>
        <w:t>chelation/mobilisation</w:t>
      </w:r>
      <w:r w:rsidRPr="009873BE">
        <w:rPr>
          <w:rFonts w:ascii="Aptos Narrow" w:hAnsi="Aptos Narrow"/>
        </w:rPr>
        <w:t xml:space="preserve"> and soil conditioning, </w:t>
      </w:r>
      <w:r w:rsidRPr="009873BE">
        <w:rPr>
          <w:rFonts w:ascii="Aptos Narrow" w:hAnsi="Aptos Narrow"/>
          <w:b/>
          <w:bCs/>
        </w:rPr>
        <w:t>(ii)</w:t>
      </w:r>
      <w:r w:rsidRPr="009873BE">
        <w:rPr>
          <w:rFonts w:ascii="Aptos Narrow" w:hAnsi="Aptos Narrow"/>
        </w:rPr>
        <w:t xml:space="preserve"> seaweed </w:t>
      </w:r>
      <w:r w:rsidRPr="009873BE">
        <w:rPr>
          <w:rFonts w:ascii="Aptos Narrow" w:hAnsi="Aptos Narrow"/>
          <w:b/>
          <w:bCs/>
        </w:rPr>
        <w:t>bio-signals</w:t>
      </w:r>
      <w:r w:rsidRPr="009873BE">
        <w:rPr>
          <w:rFonts w:ascii="Aptos Narrow" w:hAnsi="Aptos Narrow"/>
        </w:rPr>
        <w:t xml:space="preserve"> (auxin-/cytokinin-/gibberellin-like) that support root and canopy continuity, and </w:t>
      </w:r>
      <w:r w:rsidRPr="009873BE">
        <w:rPr>
          <w:rFonts w:ascii="Aptos Narrow" w:hAnsi="Aptos Narrow"/>
          <w:b/>
          <w:bCs/>
        </w:rPr>
        <w:t>(iii)</w:t>
      </w:r>
      <w:r w:rsidRPr="009873BE">
        <w:rPr>
          <w:rFonts w:ascii="Aptos Narrow" w:hAnsi="Aptos Narrow"/>
        </w:rPr>
        <w:t xml:space="preserve"> a </w:t>
      </w:r>
      <w:r w:rsidRPr="009873BE">
        <w:rPr>
          <w:rFonts w:ascii="Aptos Narrow" w:hAnsi="Aptos Narrow"/>
          <w:b/>
          <w:bCs/>
        </w:rPr>
        <w:t>methyl-cellulose</w:t>
      </w:r>
      <w:r w:rsidRPr="009873BE">
        <w:rPr>
          <w:rFonts w:ascii="Aptos Narrow" w:hAnsi="Aptos Narrow"/>
        </w:rPr>
        <w:t xml:space="preserve"> micro-gel that improves localisation, reduces losses, and sustains uptake. Positioned as an </w:t>
      </w:r>
      <w:r w:rsidRPr="009873BE">
        <w:rPr>
          <w:rFonts w:ascii="Aptos Narrow" w:hAnsi="Aptos Narrow"/>
          <w:b/>
          <w:bCs/>
        </w:rPr>
        <w:t>all-season, all-crop companion</w:t>
      </w:r>
      <w:r w:rsidRPr="009873BE">
        <w:rPr>
          <w:rFonts w:ascii="Aptos Narrow" w:hAnsi="Aptos Narrow"/>
        </w:rPr>
        <w:t xml:space="preserve"> at </w:t>
      </w:r>
      <w:r w:rsidRPr="009873BE">
        <w:rPr>
          <w:rFonts w:ascii="Aptos Narrow" w:hAnsi="Aptos Narrow"/>
          <w:b/>
          <w:bCs/>
        </w:rPr>
        <w:t>5 kg/acre</w:t>
      </w:r>
      <w:r w:rsidRPr="009873BE">
        <w:rPr>
          <w:rFonts w:ascii="Aptos Narrow" w:hAnsi="Aptos Narrow"/>
        </w:rPr>
        <w:t xml:space="preserve">, SEA HORSE aims to keep roots “uptake-ready,” steady the canopy, and improve programme consistency across environments. </w:t>
      </w:r>
    </w:p>
    <w:p w14:paraId="32BCF4A6" w14:textId="52621697" w:rsidR="009873BE" w:rsidRPr="009873BE" w:rsidRDefault="00000000" w:rsidP="000D31CD">
      <w:pPr>
        <w:jc w:val="both"/>
        <w:rPr>
          <w:rFonts w:ascii="Aptos Narrow" w:hAnsi="Aptos Narrow"/>
          <w:b/>
          <w:bCs/>
          <w:sz w:val="32"/>
          <w:szCs w:val="32"/>
        </w:rPr>
      </w:pPr>
      <w:r>
        <w:rPr>
          <w:rFonts w:ascii="Aptos Narrow" w:hAnsi="Aptos Narrow"/>
        </w:rPr>
        <w:pict w14:anchorId="358BE1CC">
          <v:rect id="_x0000_i1025" style="width:0;height:1.5pt" o:hralign="center" o:hrstd="t" o:hr="t" fillcolor="#a0a0a0" stroked="f"/>
        </w:pict>
      </w:r>
      <w:r w:rsidR="000D31CD" w:rsidRPr="000D31CD">
        <w:rPr>
          <w:rFonts w:ascii="Aptos Narrow" w:hAnsi="Aptos Narrow"/>
          <w:b/>
          <w:bCs/>
          <w:sz w:val="32"/>
          <w:szCs w:val="32"/>
        </w:rPr>
        <w:br/>
      </w:r>
      <w:r w:rsidR="009873BE" w:rsidRPr="009873BE">
        <w:rPr>
          <w:rFonts w:ascii="Aptos Narrow" w:hAnsi="Aptos Narrow"/>
          <w:b/>
          <w:bCs/>
          <w:sz w:val="32"/>
          <w:szCs w:val="32"/>
        </w:rPr>
        <w:t>Introduction</w:t>
      </w:r>
    </w:p>
    <w:p w14:paraId="4ED3C18E" w14:textId="400BC374" w:rsidR="009873BE" w:rsidRPr="000D31CD" w:rsidRDefault="009873BE" w:rsidP="000D31CD">
      <w:pPr>
        <w:jc w:val="both"/>
        <w:rPr>
          <w:rFonts w:ascii="Aptos Narrow" w:hAnsi="Aptos Narrow"/>
          <w:b/>
          <w:bCs/>
          <w:sz w:val="32"/>
          <w:szCs w:val="32"/>
        </w:rPr>
      </w:pPr>
      <w:r w:rsidRPr="000D31CD">
        <w:rPr>
          <w:rFonts w:ascii="Aptos Narrow" w:hAnsi="Aptos Narrow"/>
        </w:rPr>
        <w:t>Nutrient use efficiency (NUE) in many Indian soils is constrained by fixation of phosphorus, leaching of nitrate and potassium, poor soil aggregation, and episodic water stress. Conventional responses—higher NPK dose or more frequent splits—often increase cost without proportionate gains, particularly when root systems are shallow or stressed. Seaweed</w:t>
      </w:r>
      <w:r w:rsidRPr="000D31CD">
        <w:rPr>
          <w:rFonts w:ascii="Aptos Narrow" w:hAnsi="Aptos Narrow"/>
        </w:rPr>
        <w:noBreakHyphen/>
        <w:t>based bio</w:t>
      </w:r>
      <w:r w:rsidRPr="000D31CD">
        <w:rPr>
          <w:rFonts w:ascii="Aptos Narrow" w:hAnsi="Aptos Narrow"/>
        </w:rPr>
        <w:noBreakHyphen/>
        <w:t xml:space="preserve">stimulants offer a complementary route, supplying polysaccharides, polyphenols, </w:t>
      </w:r>
      <w:proofErr w:type="spellStart"/>
      <w:r w:rsidRPr="000D31CD">
        <w:rPr>
          <w:rFonts w:ascii="Aptos Narrow" w:hAnsi="Aptos Narrow"/>
        </w:rPr>
        <w:t>osmoprotectants</w:t>
      </w:r>
      <w:proofErr w:type="spellEnd"/>
      <w:r w:rsidRPr="000D31CD">
        <w:rPr>
          <w:rFonts w:ascii="Aptos Narrow" w:hAnsi="Aptos Narrow"/>
        </w:rPr>
        <w:t xml:space="preserve">, and </w:t>
      </w:r>
      <w:r w:rsidRPr="000D31CD">
        <w:rPr>
          <w:rFonts w:ascii="Aptos Narrow" w:hAnsi="Aptos Narrow"/>
        </w:rPr>
        <w:lastRenderedPageBreak/>
        <w:t>trace cofactors that can enhance root activity, microbial processes, and stress tolerance. SEA HORSE was developed as a robust, easy</w:t>
      </w:r>
      <w:r w:rsidRPr="000D31CD">
        <w:rPr>
          <w:rFonts w:ascii="Aptos Narrow" w:hAnsi="Aptos Narrow"/>
        </w:rPr>
        <w:noBreakHyphen/>
        <w:t>to</w:t>
      </w:r>
      <w:r w:rsidRPr="000D31CD">
        <w:rPr>
          <w:rFonts w:ascii="Aptos Narrow" w:hAnsi="Aptos Narrow"/>
        </w:rPr>
        <w:noBreakHyphen/>
        <w:t>apply, and season</w:t>
      </w:r>
      <w:r w:rsidRPr="000D31CD">
        <w:rPr>
          <w:rFonts w:ascii="Aptos Narrow" w:hAnsi="Aptos Narrow"/>
        </w:rPr>
        <w:noBreakHyphen/>
        <w:t>agnostic seaweed bio</w:t>
      </w:r>
      <w:r w:rsidRPr="000D31CD">
        <w:rPr>
          <w:rFonts w:ascii="Aptos Narrow" w:hAnsi="Aptos Narrow"/>
        </w:rPr>
        <w:noBreakHyphen/>
        <w:t xml:space="preserve">stimulant tailored to Indian conditions. By combining Sargassum </w:t>
      </w:r>
      <w:proofErr w:type="spellStart"/>
      <w:r w:rsidRPr="000D31CD">
        <w:rPr>
          <w:rFonts w:ascii="Aptos Narrow" w:hAnsi="Aptos Narrow"/>
        </w:rPr>
        <w:t>tenerrimum</w:t>
      </w:r>
      <w:proofErr w:type="spellEnd"/>
      <w:r w:rsidRPr="000D31CD">
        <w:rPr>
          <w:rFonts w:ascii="Aptos Narrow" w:hAnsi="Aptos Narrow"/>
        </w:rPr>
        <w:t xml:space="preserve"> extract with a stabilised WDG platform and a methyl</w:t>
      </w:r>
      <w:r w:rsidRPr="000D31CD">
        <w:rPr>
          <w:rFonts w:ascii="Aptos Narrow" w:hAnsi="Aptos Narrow"/>
        </w:rPr>
        <w:noBreakHyphen/>
        <w:t>cellulose micro</w:t>
      </w:r>
      <w:r w:rsidRPr="000D31CD">
        <w:rPr>
          <w:rFonts w:ascii="Aptos Narrow" w:hAnsi="Aptos Narrow"/>
        </w:rPr>
        <w:noBreakHyphen/>
        <w:t>gel, the product seeks to (a) maintain Dr Hanumant Bhosle and Mr Amit Nalawade bioactive integrity through storage and application, (b) create a transient moisture–nutrient buffer in the rhizosphere, and (c) stimulate root signalling pathways that keep nutrient uptake aligned with crop demand. SEA HORSE does not replace fertilisers; rather, it catalyses their performance and reduces inefficiencies.</w:t>
      </w:r>
      <w:r w:rsidRPr="000D31CD">
        <w:rPr>
          <w:rFonts w:ascii="Aptos Narrow" w:hAnsi="Aptos Narrow"/>
        </w:rPr>
        <w:br/>
      </w:r>
      <w:r w:rsidR="00000000">
        <w:rPr>
          <w:rFonts w:ascii="Aptos Narrow" w:hAnsi="Aptos Narrow"/>
        </w:rPr>
        <w:pict w14:anchorId="180983A3">
          <v:rect id="_x0000_i1026" style="width:0;height:1.5pt" o:hralign="center" o:hrstd="t" o:hr="t" fillcolor="#a0a0a0" stroked="f"/>
        </w:pict>
      </w:r>
      <w:r w:rsidRPr="000D31CD">
        <w:rPr>
          <w:rFonts w:ascii="Aptos Narrow" w:hAnsi="Aptos Narrow"/>
        </w:rPr>
        <w:br/>
      </w:r>
      <w:r w:rsidR="000D31CD">
        <w:rPr>
          <w:rFonts w:ascii="Aptos Narrow" w:hAnsi="Aptos Narrow"/>
          <w:b/>
          <w:bCs/>
        </w:rPr>
        <w:br/>
      </w:r>
      <w:r w:rsidRPr="000D31CD">
        <w:rPr>
          <w:rFonts w:ascii="Aptos Narrow" w:hAnsi="Aptos Narrow"/>
          <w:b/>
          <w:bCs/>
          <w:sz w:val="32"/>
          <w:szCs w:val="32"/>
        </w:rPr>
        <w:t xml:space="preserve">Scientific Basis &amp; Composition </w:t>
      </w:r>
    </w:p>
    <w:p w14:paraId="2CB5520F" w14:textId="77777777" w:rsidR="009873BE" w:rsidRPr="009873BE" w:rsidRDefault="009873BE" w:rsidP="000D31CD">
      <w:pPr>
        <w:jc w:val="both"/>
        <w:rPr>
          <w:rFonts w:ascii="Aptos Narrow" w:hAnsi="Aptos Narrow"/>
          <w:b/>
          <w:bCs/>
        </w:rPr>
      </w:pPr>
      <w:r w:rsidRPr="009873BE">
        <w:rPr>
          <w:rFonts w:ascii="Aptos Narrow" w:hAnsi="Aptos Narrow"/>
          <w:b/>
          <w:bCs/>
        </w:rPr>
        <w:t xml:space="preserve">1) </w:t>
      </w:r>
      <w:r w:rsidRPr="009873BE">
        <w:rPr>
          <w:rFonts w:ascii="Aptos Narrow" w:hAnsi="Aptos Narrow"/>
          <w:b/>
          <w:bCs/>
          <w:i/>
          <w:iCs/>
        </w:rPr>
        <w:t xml:space="preserve">Sargassum </w:t>
      </w:r>
      <w:proofErr w:type="spellStart"/>
      <w:r w:rsidRPr="009873BE">
        <w:rPr>
          <w:rFonts w:ascii="Aptos Narrow" w:hAnsi="Aptos Narrow"/>
          <w:b/>
          <w:bCs/>
          <w:i/>
          <w:iCs/>
        </w:rPr>
        <w:t>tenerrimum</w:t>
      </w:r>
      <w:proofErr w:type="spellEnd"/>
      <w:r w:rsidRPr="009873BE">
        <w:rPr>
          <w:rFonts w:ascii="Aptos Narrow" w:hAnsi="Aptos Narrow"/>
          <w:b/>
          <w:bCs/>
        </w:rPr>
        <w:t xml:space="preserve"> extract (label: S. </w:t>
      </w:r>
      <w:proofErr w:type="spellStart"/>
      <w:r w:rsidRPr="009873BE">
        <w:rPr>
          <w:rFonts w:ascii="Aptos Narrow" w:hAnsi="Aptos Narrow"/>
          <w:b/>
          <w:bCs/>
        </w:rPr>
        <w:t>tenerrimum</w:t>
      </w:r>
      <w:proofErr w:type="spellEnd"/>
      <w:r w:rsidRPr="009873BE">
        <w:rPr>
          <w:rFonts w:ascii="Aptos Narrow" w:hAnsi="Aptos Narrow"/>
          <w:b/>
          <w:bCs/>
        </w:rPr>
        <w:t xml:space="preserve"> 2% (Granular); Alginic acid ≥ 0.2%)</w:t>
      </w:r>
    </w:p>
    <w:p w14:paraId="4319CB63" w14:textId="77777777" w:rsidR="009873BE" w:rsidRPr="009873BE" w:rsidRDefault="009873BE" w:rsidP="000D31CD">
      <w:pPr>
        <w:numPr>
          <w:ilvl w:val="0"/>
          <w:numId w:val="1"/>
        </w:numPr>
        <w:jc w:val="both"/>
        <w:rPr>
          <w:rFonts w:ascii="Aptos Narrow" w:hAnsi="Aptos Narrow"/>
        </w:rPr>
      </w:pPr>
      <w:r w:rsidRPr="009873BE">
        <w:rPr>
          <w:rFonts w:ascii="Aptos Narrow" w:hAnsi="Aptos Narrow"/>
          <w:b/>
          <w:bCs/>
        </w:rPr>
        <w:t>Chelation &amp; mobilisation:</w:t>
      </w:r>
      <w:r w:rsidRPr="009873BE">
        <w:rPr>
          <w:rFonts w:ascii="Aptos Narrow" w:hAnsi="Aptos Narrow"/>
        </w:rPr>
        <w:t xml:space="preserve"> Alginate </w:t>
      </w:r>
      <w:proofErr w:type="spellStart"/>
      <w:r w:rsidRPr="009873BE">
        <w:rPr>
          <w:rFonts w:ascii="Aptos Narrow" w:hAnsi="Aptos Narrow"/>
        </w:rPr>
        <w:t>carboxyls</w:t>
      </w:r>
      <w:proofErr w:type="spellEnd"/>
      <w:r w:rsidRPr="009873BE">
        <w:rPr>
          <w:rFonts w:ascii="Aptos Narrow" w:hAnsi="Aptos Narrow"/>
        </w:rPr>
        <w:t xml:space="preserve"> </w:t>
      </w:r>
      <w:r w:rsidRPr="009873BE">
        <w:rPr>
          <w:rFonts w:ascii="Aptos Narrow" w:hAnsi="Aptos Narrow"/>
          <w:i/>
          <w:iCs/>
        </w:rPr>
        <w:t>help</w:t>
      </w:r>
      <w:r w:rsidRPr="009873BE">
        <w:rPr>
          <w:rFonts w:ascii="Aptos Narrow" w:hAnsi="Aptos Narrow"/>
        </w:rPr>
        <w:t xml:space="preserve"> complex Ca²</w:t>
      </w:r>
      <w:r w:rsidRPr="009873BE">
        <w:rPr>
          <w:rFonts w:ascii="Cambria Math" w:hAnsi="Cambria Math" w:cs="Cambria Math"/>
        </w:rPr>
        <w:t>⁺</w:t>
      </w:r>
      <w:r w:rsidRPr="009873BE">
        <w:rPr>
          <w:rFonts w:ascii="Aptos Narrow" w:hAnsi="Aptos Narrow"/>
        </w:rPr>
        <w:t>/Mg</w:t>
      </w:r>
      <w:r w:rsidRPr="009873BE">
        <w:rPr>
          <w:rFonts w:ascii="Aptos Narrow" w:hAnsi="Aptos Narrow" w:cs="Aptos Display"/>
        </w:rPr>
        <w:t>²</w:t>
      </w:r>
      <w:r w:rsidRPr="009873BE">
        <w:rPr>
          <w:rFonts w:ascii="Cambria Math" w:hAnsi="Cambria Math" w:cs="Cambria Math"/>
        </w:rPr>
        <w:t>⁺</w:t>
      </w:r>
      <w:r w:rsidRPr="009873BE">
        <w:rPr>
          <w:rFonts w:ascii="Aptos Narrow" w:hAnsi="Aptos Narrow"/>
        </w:rPr>
        <w:t xml:space="preserve">/Fe/Zn and </w:t>
      </w:r>
      <w:r w:rsidRPr="009873BE">
        <w:rPr>
          <w:rFonts w:ascii="Aptos Narrow" w:hAnsi="Aptos Narrow"/>
          <w:i/>
          <w:iCs/>
        </w:rPr>
        <w:t>aid</w:t>
      </w:r>
      <w:r w:rsidRPr="009873BE">
        <w:rPr>
          <w:rFonts w:ascii="Aptos Narrow" w:hAnsi="Aptos Narrow"/>
        </w:rPr>
        <w:t xml:space="preserve"> movement of bound P/K near root hairs.</w:t>
      </w:r>
    </w:p>
    <w:p w14:paraId="4F9C68CF" w14:textId="77777777" w:rsidR="009873BE" w:rsidRPr="009873BE" w:rsidRDefault="009873BE" w:rsidP="000D31CD">
      <w:pPr>
        <w:numPr>
          <w:ilvl w:val="0"/>
          <w:numId w:val="1"/>
        </w:numPr>
        <w:jc w:val="both"/>
        <w:rPr>
          <w:rFonts w:ascii="Aptos Narrow" w:hAnsi="Aptos Narrow"/>
        </w:rPr>
      </w:pPr>
      <w:r w:rsidRPr="009873BE">
        <w:rPr>
          <w:rFonts w:ascii="Aptos Narrow" w:hAnsi="Aptos Narrow"/>
          <w:b/>
          <w:bCs/>
        </w:rPr>
        <w:t>Soil physical effects:</w:t>
      </w:r>
      <w:r w:rsidRPr="009873BE">
        <w:rPr>
          <w:rFonts w:ascii="Aptos Narrow" w:hAnsi="Aptos Narrow"/>
        </w:rPr>
        <w:t xml:space="preserve"> Hydrated alginate gels </w:t>
      </w:r>
      <w:r w:rsidRPr="009873BE">
        <w:rPr>
          <w:rFonts w:ascii="Aptos Narrow" w:hAnsi="Aptos Narrow"/>
          <w:i/>
          <w:iCs/>
        </w:rPr>
        <w:t>help</w:t>
      </w:r>
      <w:r w:rsidRPr="009873BE">
        <w:rPr>
          <w:rFonts w:ascii="Aptos Narrow" w:hAnsi="Aptos Narrow"/>
        </w:rPr>
        <w:t xml:space="preserve"> aggregate stability, porosity, aeration, and water retention.</w:t>
      </w:r>
    </w:p>
    <w:p w14:paraId="3E6DB0DB" w14:textId="77777777" w:rsidR="009873BE" w:rsidRPr="009873BE" w:rsidRDefault="009873BE" w:rsidP="000D31CD">
      <w:pPr>
        <w:numPr>
          <w:ilvl w:val="0"/>
          <w:numId w:val="1"/>
        </w:numPr>
        <w:jc w:val="both"/>
        <w:rPr>
          <w:rFonts w:ascii="Aptos Narrow" w:hAnsi="Aptos Narrow"/>
        </w:rPr>
      </w:pPr>
      <w:r w:rsidRPr="009873BE">
        <w:rPr>
          <w:rFonts w:ascii="Aptos Narrow" w:hAnsi="Aptos Narrow"/>
          <w:b/>
          <w:bCs/>
        </w:rPr>
        <w:t>Microbial support:</w:t>
      </w:r>
      <w:r w:rsidRPr="009873BE">
        <w:rPr>
          <w:rFonts w:ascii="Aptos Narrow" w:hAnsi="Aptos Narrow"/>
        </w:rPr>
        <w:t xml:space="preserve"> Exudate-like organics </w:t>
      </w:r>
      <w:r w:rsidRPr="009873BE">
        <w:rPr>
          <w:rFonts w:ascii="Aptos Narrow" w:hAnsi="Aptos Narrow"/>
          <w:i/>
          <w:iCs/>
        </w:rPr>
        <w:t>support</w:t>
      </w:r>
      <w:r w:rsidRPr="009873BE">
        <w:rPr>
          <w:rFonts w:ascii="Aptos Narrow" w:hAnsi="Aptos Narrow"/>
        </w:rPr>
        <w:t xml:space="preserve"> beneficial microbiology around roots. </w:t>
      </w:r>
    </w:p>
    <w:p w14:paraId="0EBD4568" w14:textId="77777777" w:rsidR="009873BE" w:rsidRPr="009873BE" w:rsidRDefault="009873BE" w:rsidP="000D31CD">
      <w:pPr>
        <w:jc w:val="both"/>
        <w:rPr>
          <w:rFonts w:ascii="Aptos Narrow" w:hAnsi="Aptos Narrow"/>
          <w:b/>
          <w:bCs/>
        </w:rPr>
      </w:pPr>
      <w:r w:rsidRPr="009873BE">
        <w:rPr>
          <w:rFonts w:ascii="Aptos Narrow" w:hAnsi="Aptos Narrow"/>
          <w:b/>
          <w:bCs/>
        </w:rPr>
        <w:t>2) Polyphenolic growth-signal complex (auxin-/cytokinin-/gibberellin-like activity)</w:t>
      </w:r>
    </w:p>
    <w:p w14:paraId="0E1C595C" w14:textId="77777777" w:rsidR="009873BE" w:rsidRPr="009873BE" w:rsidRDefault="009873BE" w:rsidP="000D31CD">
      <w:pPr>
        <w:numPr>
          <w:ilvl w:val="0"/>
          <w:numId w:val="2"/>
        </w:numPr>
        <w:jc w:val="both"/>
        <w:rPr>
          <w:rFonts w:ascii="Aptos Narrow" w:hAnsi="Aptos Narrow"/>
        </w:rPr>
      </w:pPr>
      <w:r w:rsidRPr="009873BE">
        <w:rPr>
          <w:rFonts w:ascii="Aptos Narrow" w:hAnsi="Aptos Narrow"/>
          <w:b/>
          <w:bCs/>
        </w:rPr>
        <w:t>Root architecture:</w:t>
      </w:r>
      <w:r w:rsidRPr="009873BE">
        <w:rPr>
          <w:rFonts w:ascii="Aptos Narrow" w:hAnsi="Aptos Narrow"/>
        </w:rPr>
        <w:t xml:space="preserve"> </w:t>
      </w:r>
      <w:r w:rsidRPr="009873BE">
        <w:rPr>
          <w:rFonts w:ascii="Aptos Narrow" w:hAnsi="Aptos Narrow"/>
          <w:i/>
          <w:iCs/>
        </w:rPr>
        <w:t>Supports</w:t>
      </w:r>
      <w:r w:rsidRPr="009873BE">
        <w:rPr>
          <w:rFonts w:ascii="Aptos Narrow" w:hAnsi="Aptos Narrow"/>
        </w:rPr>
        <w:t xml:space="preserve"> lateral roots and </w:t>
      </w:r>
      <w:r w:rsidRPr="009873BE">
        <w:rPr>
          <w:rFonts w:ascii="Aptos Narrow" w:hAnsi="Aptos Narrow"/>
          <w:b/>
          <w:bCs/>
        </w:rPr>
        <w:t>root-hair</w:t>
      </w:r>
      <w:r w:rsidRPr="009873BE">
        <w:rPr>
          <w:rFonts w:ascii="Aptos Narrow" w:hAnsi="Aptos Narrow"/>
        </w:rPr>
        <w:t xml:space="preserve"> density (larger absorbing surface).</w:t>
      </w:r>
    </w:p>
    <w:p w14:paraId="709CE933" w14:textId="77777777" w:rsidR="009873BE" w:rsidRPr="009873BE" w:rsidRDefault="009873BE" w:rsidP="000D31CD">
      <w:pPr>
        <w:numPr>
          <w:ilvl w:val="0"/>
          <w:numId w:val="2"/>
        </w:numPr>
        <w:jc w:val="both"/>
        <w:rPr>
          <w:rFonts w:ascii="Aptos Narrow" w:hAnsi="Aptos Narrow"/>
        </w:rPr>
      </w:pPr>
      <w:r w:rsidRPr="009873BE">
        <w:rPr>
          <w:rFonts w:ascii="Aptos Narrow" w:hAnsi="Aptos Narrow"/>
          <w:b/>
          <w:bCs/>
        </w:rPr>
        <w:t>Canopy maintenance:</w:t>
      </w:r>
      <w:r w:rsidRPr="009873BE">
        <w:rPr>
          <w:rFonts w:ascii="Aptos Narrow" w:hAnsi="Aptos Narrow"/>
        </w:rPr>
        <w:t xml:space="preserve"> </w:t>
      </w:r>
      <w:r w:rsidRPr="009873BE">
        <w:rPr>
          <w:rFonts w:ascii="Aptos Narrow" w:hAnsi="Aptos Narrow"/>
          <w:i/>
          <w:iCs/>
        </w:rPr>
        <w:t>Supports</w:t>
      </w:r>
      <w:r w:rsidRPr="009873BE">
        <w:rPr>
          <w:rFonts w:ascii="Aptos Narrow" w:hAnsi="Aptos Narrow"/>
        </w:rPr>
        <w:t xml:space="preserve"> sustained greenness and delayed senescence, assisting source-sink balance.</w:t>
      </w:r>
    </w:p>
    <w:p w14:paraId="4EAB2E01" w14:textId="77777777" w:rsidR="009873BE" w:rsidRPr="009873BE" w:rsidRDefault="009873BE" w:rsidP="000D31CD">
      <w:pPr>
        <w:numPr>
          <w:ilvl w:val="0"/>
          <w:numId w:val="2"/>
        </w:numPr>
        <w:jc w:val="both"/>
        <w:rPr>
          <w:rFonts w:ascii="Aptos Narrow" w:hAnsi="Aptos Narrow"/>
        </w:rPr>
      </w:pPr>
      <w:r w:rsidRPr="009873BE">
        <w:rPr>
          <w:rFonts w:ascii="Aptos Narrow" w:hAnsi="Aptos Narrow"/>
          <w:b/>
          <w:bCs/>
        </w:rPr>
        <w:t>Stress modulation:</w:t>
      </w:r>
      <w:r w:rsidRPr="009873BE">
        <w:rPr>
          <w:rFonts w:ascii="Aptos Narrow" w:hAnsi="Aptos Narrow"/>
        </w:rPr>
        <w:t xml:space="preserve"> Polyphenols </w:t>
      </w:r>
      <w:r w:rsidRPr="009873BE">
        <w:rPr>
          <w:rFonts w:ascii="Aptos Narrow" w:hAnsi="Aptos Narrow"/>
          <w:i/>
          <w:iCs/>
        </w:rPr>
        <w:t>help</w:t>
      </w:r>
      <w:r w:rsidRPr="009873BE">
        <w:rPr>
          <w:rFonts w:ascii="Aptos Narrow" w:hAnsi="Aptos Narrow"/>
        </w:rPr>
        <w:t xml:space="preserve"> stabilise membranes/enzymes under heat, short drought, or salinity. </w:t>
      </w:r>
    </w:p>
    <w:p w14:paraId="1810CC89" w14:textId="77777777" w:rsidR="009873BE" w:rsidRPr="009873BE" w:rsidRDefault="009873BE" w:rsidP="000D31CD">
      <w:pPr>
        <w:jc w:val="both"/>
        <w:rPr>
          <w:rFonts w:ascii="Aptos Narrow" w:hAnsi="Aptos Narrow"/>
        </w:rPr>
      </w:pPr>
      <w:r w:rsidRPr="009873BE">
        <w:rPr>
          <w:rFonts w:ascii="Aptos Narrow" w:hAnsi="Aptos Narrow"/>
        </w:rPr>
        <w:t>sea-horse---concept-note-1-Yg24…</w:t>
      </w:r>
    </w:p>
    <w:p w14:paraId="57835406" w14:textId="77777777" w:rsidR="009873BE" w:rsidRPr="009873BE" w:rsidRDefault="009873BE" w:rsidP="000D31CD">
      <w:pPr>
        <w:jc w:val="both"/>
        <w:rPr>
          <w:rFonts w:ascii="Aptos Narrow" w:hAnsi="Aptos Narrow"/>
          <w:b/>
          <w:bCs/>
        </w:rPr>
      </w:pPr>
      <w:r w:rsidRPr="009873BE">
        <w:rPr>
          <w:rFonts w:ascii="Aptos Narrow" w:hAnsi="Aptos Narrow"/>
          <w:b/>
          <w:bCs/>
        </w:rPr>
        <w:t>3) Methyl-cellulose micro-gel matrix (controlled release &amp; stabilisation)</w:t>
      </w:r>
    </w:p>
    <w:p w14:paraId="643B431E" w14:textId="77777777" w:rsidR="009873BE" w:rsidRPr="009873BE" w:rsidRDefault="009873BE" w:rsidP="000D31CD">
      <w:pPr>
        <w:numPr>
          <w:ilvl w:val="0"/>
          <w:numId w:val="3"/>
        </w:numPr>
        <w:jc w:val="both"/>
        <w:rPr>
          <w:rFonts w:ascii="Aptos Narrow" w:hAnsi="Aptos Narrow"/>
        </w:rPr>
      </w:pPr>
      <w:r w:rsidRPr="009873BE">
        <w:rPr>
          <w:rFonts w:ascii="Aptos Narrow" w:hAnsi="Aptos Narrow"/>
          <w:b/>
          <w:bCs/>
        </w:rPr>
        <w:t>Moderated delivery:</w:t>
      </w:r>
      <w:r w:rsidRPr="009873BE">
        <w:rPr>
          <w:rFonts w:ascii="Aptos Narrow" w:hAnsi="Aptos Narrow"/>
        </w:rPr>
        <w:t xml:space="preserve"> </w:t>
      </w:r>
      <w:r w:rsidRPr="009873BE">
        <w:rPr>
          <w:rFonts w:ascii="Aptos Narrow" w:hAnsi="Aptos Narrow"/>
          <w:i/>
          <w:iCs/>
        </w:rPr>
        <w:t>Helps</w:t>
      </w:r>
      <w:r w:rsidRPr="009873BE">
        <w:rPr>
          <w:rFonts w:ascii="Aptos Narrow" w:hAnsi="Aptos Narrow"/>
        </w:rPr>
        <w:t xml:space="preserve"> synchronise release with plant demand and reduce “burst” losses.</w:t>
      </w:r>
    </w:p>
    <w:p w14:paraId="508AC70A" w14:textId="77777777" w:rsidR="009873BE" w:rsidRPr="009873BE" w:rsidRDefault="009873BE" w:rsidP="000D31CD">
      <w:pPr>
        <w:numPr>
          <w:ilvl w:val="0"/>
          <w:numId w:val="3"/>
        </w:numPr>
        <w:jc w:val="both"/>
        <w:rPr>
          <w:rFonts w:ascii="Aptos Narrow" w:hAnsi="Aptos Narrow"/>
        </w:rPr>
      </w:pPr>
      <w:r w:rsidRPr="009873BE">
        <w:rPr>
          <w:rFonts w:ascii="Aptos Narrow" w:hAnsi="Aptos Narrow"/>
          <w:b/>
          <w:bCs/>
        </w:rPr>
        <w:t>Moisture buffering:</w:t>
      </w:r>
      <w:r w:rsidRPr="009873BE">
        <w:rPr>
          <w:rFonts w:ascii="Aptos Narrow" w:hAnsi="Aptos Narrow"/>
        </w:rPr>
        <w:t xml:space="preserve"> </w:t>
      </w:r>
      <w:r w:rsidRPr="009873BE">
        <w:rPr>
          <w:rFonts w:ascii="Aptos Narrow" w:hAnsi="Aptos Narrow"/>
          <w:i/>
          <w:iCs/>
        </w:rPr>
        <w:t>Helps</w:t>
      </w:r>
      <w:r w:rsidRPr="009873BE">
        <w:rPr>
          <w:rFonts w:ascii="Aptos Narrow" w:hAnsi="Aptos Narrow"/>
        </w:rPr>
        <w:t xml:space="preserve"> retain a thin water film near roots, extending the </w:t>
      </w:r>
      <w:r w:rsidRPr="009873BE">
        <w:rPr>
          <w:rFonts w:ascii="Aptos Narrow" w:hAnsi="Aptos Narrow"/>
          <w:b/>
          <w:bCs/>
        </w:rPr>
        <w:t>uptake window</w:t>
      </w:r>
      <w:r w:rsidRPr="009873BE">
        <w:rPr>
          <w:rFonts w:ascii="Aptos Narrow" w:hAnsi="Aptos Narrow"/>
        </w:rPr>
        <w:t>.</w:t>
      </w:r>
    </w:p>
    <w:p w14:paraId="7702AF1C" w14:textId="77777777" w:rsidR="009873BE" w:rsidRPr="000D31CD" w:rsidRDefault="009873BE" w:rsidP="000D31CD">
      <w:pPr>
        <w:numPr>
          <w:ilvl w:val="0"/>
          <w:numId w:val="3"/>
        </w:numPr>
        <w:jc w:val="both"/>
        <w:rPr>
          <w:rFonts w:ascii="Aptos Narrow" w:hAnsi="Aptos Narrow"/>
        </w:rPr>
      </w:pPr>
      <w:r w:rsidRPr="009873BE">
        <w:rPr>
          <w:rFonts w:ascii="Aptos Narrow" w:hAnsi="Aptos Narrow"/>
          <w:b/>
          <w:bCs/>
        </w:rPr>
        <w:t>Loss reduction:</w:t>
      </w:r>
      <w:r w:rsidRPr="009873BE">
        <w:rPr>
          <w:rFonts w:ascii="Aptos Narrow" w:hAnsi="Aptos Narrow"/>
        </w:rPr>
        <w:t xml:space="preserve"> </w:t>
      </w:r>
      <w:r w:rsidRPr="009873BE">
        <w:rPr>
          <w:rFonts w:ascii="Aptos Narrow" w:hAnsi="Aptos Narrow"/>
          <w:i/>
          <w:iCs/>
        </w:rPr>
        <w:t>Helps</w:t>
      </w:r>
      <w:r w:rsidRPr="009873BE">
        <w:rPr>
          <w:rFonts w:ascii="Aptos Narrow" w:hAnsi="Aptos Narrow"/>
        </w:rPr>
        <w:t xml:space="preserve"> moderate leaching/volatilisation, improving co-applied </w:t>
      </w:r>
      <w:r w:rsidRPr="009873BE">
        <w:rPr>
          <w:rFonts w:ascii="Aptos Narrow" w:hAnsi="Aptos Narrow"/>
          <w:b/>
          <w:bCs/>
        </w:rPr>
        <w:t>NPK</w:t>
      </w:r>
      <w:r w:rsidRPr="009873BE">
        <w:rPr>
          <w:rFonts w:ascii="Aptos Narrow" w:hAnsi="Aptos Narrow"/>
        </w:rPr>
        <w:t xml:space="preserve"> efficiency. </w:t>
      </w:r>
    </w:p>
    <w:p w14:paraId="0DE78723" w14:textId="77777777" w:rsidR="000D31CD" w:rsidRPr="000D31CD" w:rsidRDefault="000D31CD" w:rsidP="000D31CD">
      <w:pPr>
        <w:jc w:val="both"/>
        <w:rPr>
          <w:rFonts w:ascii="Aptos Narrow" w:hAnsi="Aptos Narrow"/>
        </w:rPr>
      </w:pPr>
    </w:p>
    <w:p w14:paraId="2BCB400E" w14:textId="77777777" w:rsidR="000D31CD" w:rsidRDefault="000D31CD" w:rsidP="000D31CD">
      <w:pPr>
        <w:jc w:val="both"/>
        <w:rPr>
          <w:rFonts w:ascii="Aptos Narrow" w:hAnsi="Aptos Narrow"/>
        </w:rPr>
      </w:pPr>
    </w:p>
    <w:p w14:paraId="3879A1A1" w14:textId="77777777" w:rsidR="000D31CD" w:rsidRDefault="000D31CD" w:rsidP="000D31CD">
      <w:pPr>
        <w:jc w:val="both"/>
        <w:rPr>
          <w:rFonts w:ascii="Aptos Narrow" w:hAnsi="Aptos Narrow"/>
        </w:rPr>
      </w:pPr>
    </w:p>
    <w:p w14:paraId="33578D59" w14:textId="68E364AE" w:rsidR="000D31CD" w:rsidRDefault="00000000" w:rsidP="000D31CD">
      <w:pPr>
        <w:jc w:val="both"/>
        <w:rPr>
          <w:rFonts w:ascii="Aptos Narrow" w:hAnsi="Aptos Narrow"/>
        </w:rPr>
      </w:pPr>
      <w:r>
        <w:rPr>
          <w:rFonts w:ascii="Aptos Narrow" w:hAnsi="Aptos Narrow"/>
        </w:rPr>
        <w:pict w14:anchorId="1E561EAC">
          <v:rect id="_x0000_i1027" style="width:0;height:1.5pt" o:hralign="center" o:hrstd="t" o:hr="t" fillcolor="#a0a0a0" stroked="f"/>
        </w:pict>
      </w:r>
    </w:p>
    <w:p w14:paraId="7ABC2AFB" w14:textId="3E4FD9DF" w:rsidR="009873BE" w:rsidRPr="00056436" w:rsidRDefault="009873BE" w:rsidP="000D31CD">
      <w:pPr>
        <w:jc w:val="both"/>
        <w:rPr>
          <w:rFonts w:ascii="Aptos Narrow" w:hAnsi="Aptos Narrow"/>
          <w:b/>
          <w:bCs/>
          <w:sz w:val="32"/>
          <w:szCs w:val="32"/>
        </w:rPr>
      </w:pPr>
      <w:r w:rsidRPr="00056436">
        <w:rPr>
          <w:rFonts w:ascii="Aptos Narrow" w:hAnsi="Aptos Narrow"/>
          <w:b/>
          <w:bCs/>
          <w:sz w:val="32"/>
          <w:szCs w:val="32"/>
        </w:rPr>
        <w:t>3) How it works (Two core technologies)</w:t>
      </w:r>
    </w:p>
    <w:p w14:paraId="1FC9CF0E" w14:textId="77777777" w:rsidR="009873BE" w:rsidRPr="009873BE" w:rsidRDefault="009873BE" w:rsidP="000D31CD">
      <w:pPr>
        <w:jc w:val="both"/>
        <w:rPr>
          <w:rFonts w:ascii="Aptos Narrow" w:hAnsi="Aptos Narrow"/>
          <w:b/>
          <w:bCs/>
        </w:rPr>
      </w:pPr>
      <w:r w:rsidRPr="009873BE">
        <w:rPr>
          <w:rFonts w:ascii="Aptos Narrow" w:hAnsi="Aptos Narrow"/>
          <w:b/>
          <w:bCs/>
        </w:rPr>
        <w:t>3.1 Rhizosphere Bio-Engineering Technology™</w:t>
      </w:r>
    </w:p>
    <w:p w14:paraId="1C1906E8" w14:textId="77777777" w:rsidR="009873BE" w:rsidRPr="009873BE" w:rsidRDefault="009873BE" w:rsidP="000D31CD">
      <w:pPr>
        <w:jc w:val="both"/>
        <w:rPr>
          <w:rFonts w:ascii="Aptos Narrow" w:hAnsi="Aptos Narrow"/>
        </w:rPr>
      </w:pPr>
      <w:r w:rsidRPr="009873BE">
        <w:rPr>
          <w:rFonts w:ascii="Aptos Narrow" w:hAnsi="Aptos Narrow"/>
          <w:b/>
          <w:bCs/>
        </w:rPr>
        <w:t>Goal:</w:t>
      </w:r>
      <w:r w:rsidRPr="009873BE">
        <w:rPr>
          <w:rFonts w:ascii="Aptos Narrow" w:hAnsi="Aptos Narrow"/>
        </w:rPr>
        <w:t xml:space="preserve"> Improve the soil–root interface so roots can </w:t>
      </w:r>
      <w:r w:rsidRPr="009873BE">
        <w:rPr>
          <w:rFonts w:ascii="Aptos Narrow" w:hAnsi="Aptos Narrow"/>
          <w:b/>
          <w:bCs/>
        </w:rPr>
        <w:t>breathe, move, and intercept nutrients</w:t>
      </w:r>
      <w:r w:rsidRPr="009873BE">
        <w:rPr>
          <w:rFonts w:ascii="Aptos Narrow" w:hAnsi="Aptos Narrow"/>
        </w:rPr>
        <w:t xml:space="preserve"> better.</w:t>
      </w:r>
    </w:p>
    <w:p w14:paraId="072ABC50" w14:textId="77777777" w:rsidR="009873BE" w:rsidRPr="009873BE" w:rsidRDefault="009873BE" w:rsidP="000D31CD">
      <w:pPr>
        <w:jc w:val="both"/>
        <w:rPr>
          <w:rFonts w:ascii="Aptos Narrow" w:hAnsi="Aptos Narrow"/>
        </w:rPr>
      </w:pPr>
      <w:r w:rsidRPr="009873BE">
        <w:rPr>
          <w:rFonts w:ascii="Aptos Narrow" w:hAnsi="Aptos Narrow"/>
          <w:b/>
          <w:bCs/>
        </w:rPr>
        <w:t>Mechanisms (label-safe wording):</w:t>
      </w:r>
    </w:p>
    <w:p w14:paraId="0D870E3A" w14:textId="77777777" w:rsidR="009873BE" w:rsidRPr="009873BE" w:rsidRDefault="009873BE" w:rsidP="000D31CD">
      <w:pPr>
        <w:numPr>
          <w:ilvl w:val="0"/>
          <w:numId w:val="4"/>
        </w:numPr>
        <w:jc w:val="both"/>
        <w:rPr>
          <w:rFonts w:ascii="Aptos Narrow" w:hAnsi="Aptos Narrow"/>
        </w:rPr>
      </w:pPr>
      <w:r w:rsidRPr="009873BE">
        <w:rPr>
          <w:rFonts w:ascii="Aptos Narrow" w:hAnsi="Aptos Narrow"/>
          <w:b/>
          <w:bCs/>
        </w:rPr>
        <w:t>Soil conditioning:</w:t>
      </w:r>
      <w:r w:rsidRPr="009873BE">
        <w:rPr>
          <w:rFonts w:ascii="Aptos Narrow" w:hAnsi="Aptos Narrow"/>
        </w:rPr>
        <w:t xml:space="preserve"> </w:t>
      </w:r>
      <w:r w:rsidRPr="009873BE">
        <w:rPr>
          <w:rFonts w:ascii="Aptos Narrow" w:hAnsi="Aptos Narrow"/>
          <w:i/>
          <w:iCs/>
        </w:rPr>
        <w:t>Helps</w:t>
      </w:r>
      <w:r w:rsidRPr="009873BE">
        <w:rPr>
          <w:rFonts w:ascii="Aptos Narrow" w:hAnsi="Aptos Narrow"/>
        </w:rPr>
        <w:t xml:space="preserve"> improve soil aggregation and porosity; </w:t>
      </w:r>
      <w:r w:rsidRPr="009873BE">
        <w:rPr>
          <w:rFonts w:ascii="Aptos Narrow" w:hAnsi="Aptos Narrow"/>
          <w:b/>
          <w:bCs/>
        </w:rPr>
        <w:t>supports</w:t>
      </w:r>
      <w:r w:rsidRPr="009873BE">
        <w:rPr>
          <w:rFonts w:ascii="Aptos Narrow" w:hAnsi="Aptos Narrow"/>
        </w:rPr>
        <w:t xml:space="preserve"> aeration and root penetration.</w:t>
      </w:r>
    </w:p>
    <w:p w14:paraId="11396D49" w14:textId="77777777" w:rsidR="009873BE" w:rsidRPr="009873BE" w:rsidRDefault="009873BE" w:rsidP="000D31CD">
      <w:pPr>
        <w:numPr>
          <w:ilvl w:val="0"/>
          <w:numId w:val="4"/>
        </w:numPr>
        <w:jc w:val="both"/>
        <w:rPr>
          <w:rFonts w:ascii="Aptos Narrow" w:hAnsi="Aptos Narrow"/>
        </w:rPr>
      </w:pPr>
      <w:r w:rsidRPr="009873BE">
        <w:rPr>
          <w:rFonts w:ascii="Aptos Narrow" w:hAnsi="Aptos Narrow"/>
          <w:b/>
          <w:bCs/>
        </w:rPr>
        <w:t>Chelation &amp; mobilisation:</w:t>
      </w:r>
      <w:r w:rsidRPr="009873BE">
        <w:rPr>
          <w:rFonts w:ascii="Aptos Narrow" w:hAnsi="Aptos Narrow"/>
        </w:rPr>
        <w:t xml:space="preserve"> Seaweed alginates </w:t>
      </w:r>
      <w:r w:rsidRPr="009873BE">
        <w:rPr>
          <w:rFonts w:ascii="Aptos Narrow" w:hAnsi="Aptos Narrow"/>
          <w:i/>
          <w:iCs/>
        </w:rPr>
        <w:t>chelate and mobilise</w:t>
      </w:r>
      <w:r w:rsidRPr="009873BE">
        <w:rPr>
          <w:rFonts w:ascii="Aptos Narrow" w:hAnsi="Aptos Narrow"/>
        </w:rPr>
        <w:t xml:space="preserve"> Ca, Mg, Fe, Zn and </w:t>
      </w:r>
      <w:r w:rsidRPr="009873BE">
        <w:rPr>
          <w:rFonts w:ascii="Aptos Narrow" w:hAnsi="Aptos Narrow"/>
          <w:i/>
          <w:iCs/>
        </w:rPr>
        <w:t>aid</w:t>
      </w:r>
      <w:r w:rsidRPr="009873BE">
        <w:rPr>
          <w:rFonts w:ascii="Aptos Narrow" w:hAnsi="Aptos Narrow"/>
        </w:rPr>
        <w:t xml:space="preserve"> availability of bound P/K near root hairs.</w:t>
      </w:r>
    </w:p>
    <w:p w14:paraId="6322556C" w14:textId="77777777" w:rsidR="009873BE" w:rsidRPr="009873BE" w:rsidRDefault="009873BE" w:rsidP="000D31CD">
      <w:pPr>
        <w:numPr>
          <w:ilvl w:val="0"/>
          <w:numId w:val="4"/>
        </w:numPr>
        <w:jc w:val="both"/>
        <w:rPr>
          <w:rFonts w:ascii="Aptos Narrow" w:hAnsi="Aptos Narrow"/>
        </w:rPr>
      </w:pPr>
      <w:r w:rsidRPr="009873BE">
        <w:rPr>
          <w:rFonts w:ascii="Aptos Narrow" w:hAnsi="Aptos Narrow"/>
          <w:b/>
          <w:bCs/>
        </w:rPr>
        <w:t>Moisture buffering:</w:t>
      </w:r>
      <w:r w:rsidRPr="009873BE">
        <w:rPr>
          <w:rFonts w:ascii="Aptos Narrow" w:hAnsi="Aptos Narrow"/>
        </w:rPr>
        <w:t xml:space="preserve"> Hydrated polymer films </w:t>
      </w:r>
      <w:r w:rsidRPr="009873BE">
        <w:rPr>
          <w:rFonts w:ascii="Aptos Narrow" w:hAnsi="Aptos Narrow"/>
          <w:i/>
          <w:iCs/>
        </w:rPr>
        <w:t>help</w:t>
      </w:r>
      <w:r w:rsidRPr="009873BE">
        <w:rPr>
          <w:rFonts w:ascii="Aptos Narrow" w:hAnsi="Aptos Narrow"/>
        </w:rPr>
        <w:t xml:space="preserve"> keep a thin water layer around roots during short dry spells.</w:t>
      </w:r>
    </w:p>
    <w:p w14:paraId="3733EA26" w14:textId="77777777" w:rsidR="009873BE" w:rsidRPr="009873BE" w:rsidRDefault="009873BE" w:rsidP="000D31CD">
      <w:pPr>
        <w:numPr>
          <w:ilvl w:val="0"/>
          <w:numId w:val="4"/>
        </w:numPr>
        <w:jc w:val="both"/>
        <w:rPr>
          <w:rFonts w:ascii="Aptos Narrow" w:hAnsi="Aptos Narrow"/>
        </w:rPr>
      </w:pPr>
      <w:r w:rsidRPr="009873BE">
        <w:rPr>
          <w:rFonts w:ascii="Aptos Narrow" w:hAnsi="Aptos Narrow"/>
          <w:b/>
          <w:bCs/>
        </w:rPr>
        <w:t>Microbial support:</w:t>
      </w:r>
      <w:r w:rsidRPr="009873BE">
        <w:rPr>
          <w:rFonts w:ascii="Aptos Narrow" w:hAnsi="Aptos Narrow"/>
        </w:rPr>
        <w:t xml:space="preserve"> Exudate-like organics </w:t>
      </w:r>
      <w:r w:rsidRPr="009873BE">
        <w:rPr>
          <w:rFonts w:ascii="Aptos Narrow" w:hAnsi="Aptos Narrow"/>
          <w:i/>
          <w:iCs/>
        </w:rPr>
        <w:t>support</w:t>
      </w:r>
      <w:r w:rsidRPr="009873BE">
        <w:rPr>
          <w:rFonts w:ascii="Aptos Narrow" w:hAnsi="Aptos Narrow"/>
        </w:rPr>
        <w:t xml:space="preserve"> beneficial microbes that </w:t>
      </w:r>
      <w:r w:rsidRPr="009873BE">
        <w:rPr>
          <w:rFonts w:ascii="Aptos Narrow" w:hAnsi="Aptos Narrow"/>
          <w:i/>
          <w:iCs/>
        </w:rPr>
        <w:t>assist</w:t>
      </w:r>
      <w:r w:rsidRPr="009873BE">
        <w:rPr>
          <w:rFonts w:ascii="Aptos Narrow" w:hAnsi="Aptos Narrow"/>
        </w:rPr>
        <w:t xml:space="preserve"> mineralisation and root protection.</w:t>
      </w:r>
    </w:p>
    <w:p w14:paraId="5DAA8C72" w14:textId="77777777" w:rsidR="009873BE" w:rsidRPr="009873BE" w:rsidRDefault="009873BE" w:rsidP="000D31CD">
      <w:pPr>
        <w:jc w:val="both"/>
        <w:rPr>
          <w:rFonts w:ascii="Aptos Narrow" w:hAnsi="Aptos Narrow"/>
        </w:rPr>
      </w:pPr>
      <w:r w:rsidRPr="009873BE">
        <w:rPr>
          <w:rFonts w:ascii="Aptos Narrow" w:hAnsi="Aptos Narrow"/>
          <w:b/>
          <w:bCs/>
        </w:rPr>
        <w:t>Farmer observation:</w:t>
      </w:r>
      <w:r w:rsidRPr="009873BE">
        <w:rPr>
          <w:rFonts w:ascii="Aptos Narrow" w:hAnsi="Aptos Narrow"/>
        </w:rPr>
        <w:t xml:space="preserve"> Looser feel of soil, </w:t>
      </w:r>
      <w:r w:rsidRPr="009873BE">
        <w:rPr>
          <w:rFonts w:ascii="Aptos Narrow" w:hAnsi="Aptos Narrow"/>
          <w:b/>
          <w:bCs/>
        </w:rPr>
        <w:t>deeper roots</w:t>
      </w:r>
      <w:r w:rsidRPr="009873BE">
        <w:rPr>
          <w:rFonts w:ascii="Aptos Narrow" w:hAnsi="Aptos Narrow"/>
        </w:rPr>
        <w:t xml:space="preserve">, </w:t>
      </w:r>
      <w:r w:rsidRPr="009873BE">
        <w:rPr>
          <w:rFonts w:ascii="Aptos Narrow" w:hAnsi="Aptos Narrow"/>
          <w:b/>
          <w:bCs/>
        </w:rPr>
        <w:t>cleaner greenness</w:t>
      </w:r>
      <w:r w:rsidRPr="009873BE">
        <w:rPr>
          <w:rFonts w:ascii="Aptos Narrow" w:hAnsi="Aptos Narrow"/>
        </w:rPr>
        <w:t xml:space="preserve"> at the same NPK dose.</w:t>
      </w:r>
    </w:p>
    <w:p w14:paraId="72DAC6AE" w14:textId="599064F5" w:rsidR="009873BE" w:rsidRPr="009873BE" w:rsidRDefault="009873BE" w:rsidP="000D31CD">
      <w:pPr>
        <w:jc w:val="both"/>
        <w:rPr>
          <w:rFonts w:ascii="Aptos Narrow" w:hAnsi="Aptos Narrow"/>
        </w:rPr>
      </w:pPr>
    </w:p>
    <w:p w14:paraId="4E04F62C" w14:textId="77777777" w:rsidR="009873BE" w:rsidRPr="009873BE" w:rsidRDefault="009873BE" w:rsidP="000D31CD">
      <w:pPr>
        <w:jc w:val="both"/>
        <w:rPr>
          <w:rFonts w:ascii="Aptos Narrow" w:hAnsi="Aptos Narrow"/>
          <w:b/>
          <w:bCs/>
        </w:rPr>
      </w:pPr>
      <w:r w:rsidRPr="009873BE">
        <w:rPr>
          <w:rFonts w:ascii="Aptos Narrow" w:hAnsi="Aptos Narrow"/>
          <w:b/>
          <w:bCs/>
        </w:rPr>
        <w:t>3.2 Magneto-Biotic Root Acceleration System™</w:t>
      </w:r>
    </w:p>
    <w:p w14:paraId="2F64E4A8" w14:textId="77777777" w:rsidR="009873BE" w:rsidRPr="009873BE" w:rsidRDefault="009873BE" w:rsidP="000D31CD">
      <w:pPr>
        <w:jc w:val="both"/>
        <w:rPr>
          <w:rFonts w:ascii="Aptos Narrow" w:hAnsi="Aptos Narrow"/>
        </w:rPr>
      </w:pPr>
      <w:r w:rsidRPr="009873BE">
        <w:rPr>
          <w:rFonts w:ascii="Aptos Narrow" w:hAnsi="Aptos Narrow"/>
          <w:b/>
          <w:bCs/>
        </w:rPr>
        <w:t>Goal:</w:t>
      </w:r>
      <w:r w:rsidRPr="009873BE">
        <w:rPr>
          <w:rFonts w:ascii="Aptos Narrow" w:hAnsi="Aptos Narrow"/>
        </w:rPr>
        <w:t xml:space="preserve"> Keep the root system </w:t>
      </w:r>
      <w:r w:rsidRPr="009873BE">
        <w:rPr>
          <w:rFonts w:ascii="Aptos Narrow" w:hAnsi="Aptos Narrow"/>
          <w:b/>
          <w:bCs/>
        </w:rPr>
        <w:t>“uptake-ready”</w:t>
      </w:r>
      <w:r w:rsidRPr="009873BE">
        <w:rPr>
          <w:rFonts w:ascii="Aptos Narrow" w:hAnsi="Aptos Narrow"/>
        </w:rPr>
        <w:t xml:space="preserve"> and maintain </w:t>
      </w:r>
      <w:r w:rsidRPr="009873BE">
        <w:rPr>
          <w:rFonts w:ascii="Aptos Narrow" w:hAnsi="Aptos Narrow"/>
          <w:b/>
          <w:bCs/>
        </w:rPr>
        <w:t>transport from vegetative to reproductive</w:t>
      </w:r>
      <w:r w:rsidRPr="009873BE">
        <w:rPr>
          <w:rFonts w:ascii="Aptos Narrow" w:hAnsi="Aptos Narrow"/>
        </w:rPr>
        <w:t xml:space="preserve"> phases.</w:t>
      </w:r>
    </w:p>
    <w:p w14:paraId="4CA4BF5F" w14:textId="77777777" w:rsidR="009873BE" w:rsidRPr="009873BE" w:rsidRDefault="009873BE" w:rsidP="000D31CD">
      <w:pPr>
        <w:jc w:val="both"/>
        <w:rPr>
          <w:rFonts w:ascii="Aptos Narrow" w:hAnsi="Aptos Narrow"/>
        </w:rPr>
      </w:pPr>
      <w:r w:rsidRPr="009873BE">
        <w:rPr>
          <w:rFonts w:ascii="Aptos Narrow" w:hAnsi="Aptos Narrow"/>
          <w:b/>
          <w:bCs/>
        </w:rPr>
        <w:t>Mechanisms (label-safe wording):</w:t>
      </w:r>
    </w:p>
    <w:p w14:paraId="674E7E25" w14:textId="77777777" w:rsidR="009873BE" w:rsidRPr="009873BE" w:rsidRDefault="009873BE" w:rsidP="000D31CD">
      <w:pPr>
        <w:numPr>
          <w:ilvl w:val="0"/>
          <w:numId w:val="5"/>
        </w:numPr>
        <w:jc w:val="both"/>
        <w:rPr>
          <w:rFonts w:ascii="Aptos Narrow" w:hAnsi="Aptos Narrow"/>
        </w:rPr>
      </w:pPr>
      <w:r w:rsidRPr="009873BE">
        <w:rPr>
          <w:rFonts w:ascii="Aptos Narrow" w:hAnsi="Aptos Narrow"/>
          <w:b/>
          <w:bCs/>
        </w:rPr>
        <w:t>Root structure:</w:t>
      </w:r>
      <w:r w:rsidRPr="009873BE">
        <w:rPr>
          <w:rFonts w:ascii="Aptos Narrow" w:hAnsi="Aptos Narrow"/>
        </w:rPr>
        <w:t xml:space="preserve"> </w:t>
      </w:r>
      <w:r w:rsidRPr="009873BE">
        <w:rPr>
          <w:rFonts w:ascii="Aptos Narrow" w:hAnsi="Aptos Narrow"/>
          <w:i/>
          <w:iCs/>
        </w:rPr>
        <w:t>Supports</w:t>
      </w:r>
      <w:r w:rsidRPr="009873BE">
        <w:rPr>
          <w:rFonts w:ascii="Aptos Narrow" w:hAnsi="Aptos Narrow"/>
        </w:rPr>
        <w:t xml:space="preserve"> lateral root initiation and </w:t>
      </w:r>
      <w:r w:rsidRPr="009873BE">
        <w:rPr>
          <w:rFonts w:ascii="Aptos Narrow" w:hAnsi="Aptos Narrow"/>
          <w:b/>
          <w:bCs/>
        </w:rPr>
        <w:t>root hair density</w:t>
      </w:r>
      <w:r w:rsidRPr="009873BE">
        <w:rPr>
          <w:rFonts w:ascii="Aptos Narrow" w:hAnsi="Aptos Narrow"/>
        </w:rPr>
        <w:t xml:space="preserve"> → larger absorbing surface.</w:t>
      </w:r>
    </w:p>
    <w:p w14:paraId="494A3B17" w14:textId="77777777" w:rsidR="009873BE" w:rsidRPr="009873BE" w:rsidRDefault="009873BE" w:rsidP="000D31CD">
      <w:pPr>
        <w:numPr>
          <w:ilvl w:val="0"/>
          <w:numId w:val="5"/>
        </w:numPr>
        <w:jc w:val="both"/>
        <w:rPr>
          <w:rFonts w:ascii="Aptos Narrow" w:hAnsi="Aptos Narrow"/>
        </w:rPr>
      </w:pPr>
      <w:r w:rsidRPr="009873BE">
        <w:rPr>
          <w:rFonts w:ascii="Aptos Narrow" w:hAnsi="Aptos Narrow"/>
          <w:b/>
          <w:bCs/>
        </w:rPr>
        <w:t>Transport continuity:</w:t>
      </w:r>
      <w:r w:rsidRPr="009873BE">
        <w:rPr>
          <w:rFonts w:ascii="Aptos Narrow" w:hAnsi="Aptos Narrow"/>
        </w:rPr>
        <w:t xml:space="preserve"> A hydrated, ion-stable micro-environment </w:t>
      </w:r>
      <w:r w:rsidRPr="009873BE">
        <w:rPr>
          <w:rFonts w:ascii="Aptos Narrow" w:hAnsi="Aptos Narrow"/>
          <w:i/>
          <w:iCs/>
        </w:rPr>
        <w:t>favours</w:t>
      </w:r>
      <w:r w:rsidRPr="009873BE">
        <w:rPr>
          <w:rFonts w:ascii="Aptos Narrow" w:hAnsi="Aptos Narrow"/>
        </w:rPr>
        <w:t xml:space="preserve"> H</w:t>
      </w:r>
      <w:r w:rsidRPr="009873BE">
        <w:rPr>
          <w:rFonts w:ascii="Cambria Math" w:hAnsi="Cambria Math" w:cs="Cambria Math"/>
        </w:rPr>
        <w:t>⁺</w:t>
      </w:r>
      <w:r w:rsidRPr="009873BE">
        <w:rPr>
          <w:rFonts w:ascii="Aptos Narrow" w:hAnsi="Aptos Narrow"/>
        </w:rPr>
        <w:t xml:space="preserve">-ATPase and nutrient transporters </w:t>
      </w:r>
      <w:r w:rsidRPr="009873BE">
        <w:rPr>
          <w:rFonts w:ascii="Aptos Narrow" w:hAnsi="Aptos Narrow" w:cs="Aptos Display"/>
        </w:rPr>
        <w:t>→</w:t>
      </w:r>
      <w:r w:rsidRPr="009873BE">
        <w:rPr>
          <w:rFonts w:ascii="Aptos Narrow" w:hAnsi="Aptos Narrow"/>
        </w:rPr>
        <w:t xml:space="preserve"> </w:t>
      </w:r>
      <w:r w:rsidRPr="009873BE">
        <w:rPr>
          <w:rFonts w:ascii="Aptos Narrow" w:hAnsi="Aptos Narrow"/>
          <w:b/>
          <w:bCs/>
        </w:rPr>
        <w:t>steady nutrient pull</w:t>
      </w:r>
      <w:r w:rsidRPr="009873BE">
        <w:rPr>
          <w:rFonts w:ascii="Aptos Narrow" w:hAnsi="Aptos Narrow"/>
        </w:rPr>
        <w:t>.</w:t>
      </w:r>
    </w:p>
    <w:p w14:paraId="3FC9BF8A" w14:textId="77777777" w:rsidR="009873BE" w:rsidRPr="009873BE" w:rsidRDefault="009873BE" w:rsidP="000D31CD">
      <w:pPr>
        <w:numPr>
          <w:ilvl w:val="0"/>
          <w:numId w:val="5"/>
        </w:numPr>
        <w:jc w:val="both"/>
        <w:rPr>
          <w:rFonts w:ascii="Aptos Narrow" w:hAnsi="Aptos Narrow"/>
        </w:rPr>
      </w:pPr>
      <w:r w:rsidRPr="009873BE">
        <w:rPr>
          <w:rFonts w:ascii="Aptos Narrow" w:hAnsi="Aptos Narrow"/>
          <w:b/>
          <w:bCs/>
        </w:rPr>
        <w:t>Stress moderation:</w:t>
      </w:r>
      <w:r w:rsidRPr="009873BE">
        <w:rPr>
          <w:rFonts w:ascii="Aptos Narrow" w:hAnsi="Aptos Narrow"/>
        </w:rPr>
        <w:t xml:space="preserve"> Seaweed polyphenolics </w:t>
      </w:r>
      <w:r w:rsidRPr="009873BE">
        <w:rPr>
          <w:rFonts w:ascii="Aptos Narrow" w:hAnsi="Aptos Narrow"/>
          <w:i/>
          <w:iCs/>
        </w:rPr>
        <w:t>help</w:t>
      </w:r>
      <w:r w:rsidRPr="009873BE">
        <w:rPr>
          <w:rFonts w:ascii="Aptos Narrow" w:hAnsi="Aptos Narrow"/>
        </w:rPr>
        <w:t xml:space="preserve"> moderate oxidative stress; membranes &amp; enzymes keep working during </w:t>
      </w:r>
      <w:r w:rsidRPr="009873BE">
        <w:rPr>
          <w:rFonts w:ascii="Aptos Narrow" w:hAnsi="Aptos Narrow"/>
          <w:b/>
          <w:bCs/>
        </w:rPr>
        <w:t>heat/salinity/short drought</w:t>
      </w:r>
      <w:r w:rsidRPr="009873BE">
        <w:rPr>
          <w:rFonts w:ascii="Aptos Narrow" w:hAnsi="Aptos Narrow"/>
        </w:rPr>
        <w:t>.</w:t>
      </w:r>
    </w:p>
    <w:p w14:paraId="39C5F756" w14:textId="77777777" w:rsidR="009873BE" w:rsidRPr="009873BE" w:rsidRDefault="009873BE" w:rsidP="000D31CD">
      <w:pPr>
        <w:numPr>
          <w:ilvl w:val="0"/>
          <w:numId w:val="5"/>
        </w:numPr>
        <w:jc w:val="both"/>
        <w:rPr>
          <w:rFonts w:ascii="Aptos Narrow" w:hAnsi="Aptos Narrow"/>
        </w:rPr>
      </w:pPr>
      <w:r w:rsidRPr="009873BE">
        <w:rPr>
          <w:rFonts w:ascii="Aptos Narrow" w:hAnsi="Aptos Narrow"/>
          <w:b/>
          <w:bCs/>
        </w:rPr>
        <w:t>Veg → repro flow:</w:t>
      </w:r>
      <w:r w:rsidRPr="009873BE">
        <w:rPr>
          <w:rFonts w:ascii="Aptos Narrow" w:hAnsi="Aptos Narrow"/>
        </w:rPr>
        <w:t xml:space="preserve"> A stable canopy </w:t>
      </w:r>
      <w:r w:rsidRPr="009873BE">
        <w:rPr>
          <w:rFonts w:ascii="Aptos Narrow" w:hAnsi="Aptos Narrow"/>
          <w:i/>
          <w:iCs/>
        </w:rPr>
        <w:t>supports</w:t>
      </w:r>
      <w:r w:rsidRPr="009873BE">
        <w:rPr>
          <w:rFonts w:ascii="Aptos Narrow" w:hAnsi="Aptos Narrow"/>
        </w:rPr>
        <w:t xml:space="preserve"> flowering retention and </w:t>
      </w:r>
      <w:r w:rsidRPr="009873BE">
        <w:rPr>
          <w:rFonts w:ascii="Aptos Narrow" w:hAnsi="Aptos Narrow"/>
          <w:b/>
          <w:bCs/>
        </w:rPr>
        <w:t>fruit/seed fill</w:t>
      </w:r>
      <w:r w:rsidRPr="009873BE">
        <w:rPr>
          <w:rFonts w:ascii="Aptos Narrow" w:hAnsi="Aptos Narrow"/>
        </w:rPr>
        <w:t>.</w:t>
      </w:r>
    </w:p>
    <w:p w14:paraId="7AAE6EC9" w14:textId="77777777" w:rsidR="009873BE" w:rsidRPr="009873BE" w:rsidRDefault="009873BE" w:rsidP="000D31CD">
      <w:pPr>
        <w:jc w:val="both"/>
        <w:rPr>
          <w:rFonts w:ascii="Aptos Narrow" w:hAnsi="Aptos Narrow"/>
        </w:rPr>
      </w:pPr>
      <w:r w:rsidRPr="009873BE">
        <w:rPr>
          <w:rFonts w:ascii="Aptos Narrow" w:hAnsi="Aptos Narrow"/>
          <w:b/>
          <w:bCs/>
        </w:rPr>
        <w:t>Farmer observation:</w:t>
      </w:r>
      <w:r w:rsidRPr="009873BE">
        <w:rPr>
          <w:rFonts w:ascii="Aptos Narrow" w:hAnsi="Aptos Narrow"/>
        </w:rPr>
        <w:t xml:space="preserve"> </w:t>
      </w:r>
      <w:r w:rsidRPr="009873BE">
        <w:rPr>
          <w:rFonts w:ascii="Aptos Narrow" w:hAnsi="Aptos Narrow"/>
          <w:b/>
          <w:bCs/>
        </w:rPr>
        <w:t>Faster establishment</w:t>
      </w:r>
      <w:r w:rsidRPr="009873BE">
        <w:rPr>
          <w:rFonts w:ascii="Aptos Narrow" w:hAnsi="Aptos Narrow"/>
        </w:rPr>
        <w:t xml:space="preserve">, </w:t>
      </w:r>
      <w:r w:rsidRPr="009873BE">
        <w:rPr>
          <w:rFonts w:ascii="Aptos Narrow" w:hAnsi="Aptos Narrow"/>
          <w:b/>
          <w:bCs/>
        </w:rPr>
        <w:t>less mid-season stalling</w:t>
      </w:r>
      <w:r w:rsidRPr="009873BE">
        <w:rPr>
          <w:rFonts w:ascii="Aptos Narrow" w:hAnsi="Aptos Narrow"/>
        </w:rPr>
        <w:t xml:space="preserve">, </w:t>
      </w:r>
      <w:r w:rsidRPr="009873BE">
        <w:rPr>
          <w:rFonts w:ascii="Aptos Narrow" w:hAnsi="Aptos Narrow"/>
          <w:b/>
          <w:bCs/>
        </w:rPr>
        <w:t>more uniform flowering/setting</w:t>
      </w:r>
      <w:r w:rsidRPr="009873BE">
        <w:rPr>
          <w:rFonts w:ascii="Aptos Narrow" w:hAnsi="Aptos Narrow"/>
        </w:rPr>
        <w:t>.</w:t>
      </w:r>
    </w:p>
    <w:p w14:paraId="10DD1F57" w14:textId="137DE632" w:rsidR="009873BE" w:rsidRPr="009873BE" w:rsidRDefault="009873BE" w:rsidP="000D31CD">
      <w:pPr>
        <w:jc w:val="both"/>
        <w:rPr>
          <w:rFonts w:ascii="Aptos Narrow" w:hAnsi="Aptos Narrow"/>
        </w:rPr>
      </w:pPr>
    </w:p>
    <w:p w14:paraId="10DF1842" w14:textId="77777777" w:rsidR="000D31CD" w:rsidRDefault="000D31CD" w:rsidP="000D31CD">
      <w:pPr>
        <w:jc w:val="both"/>
        <w:rPr>
          <w:rFonts w:ascii="Aptos Narrow" w:hAnsi="Aptos Narrow"/>
          <w:b/>
          <w:bCs/>
        </w:rPr>
      </w:pPr>
    </w:p>
    <w:p w14:paraId="0E080C13" w14:textId="49B71CF7" w:rsidR="009873BE" w:rsidRPr="009873BE" w:rsidRDefault="009873BE" w:rsidP="000D31CD">
      <w:pPr>
        <w:jc w:val="both"/>
        <w:rPr>
          <w:rFonts w:ascii="Aptos Narrow" w:hAnsi="Aptos Narrow"/>
          <w:b/>
          <w:bCs/>
        </w:rPr>
      </w:pPr>
      <w:r w:rsidRPr="009873BE">
        <w:rPr>
          <w:rFonts w:ascii="Aptos Narrow" w:hAnsi="Aptos Narrow"/>
          <w:b/>
          <w:bCs/>
        </w:rPr>
        <w:t>3.3 Granular/WDG Delivery (Why the format matters)</w:t>
      </w:r>
    </w:p>
    <w:p w14:paraId="65C3E29B" w14:textId="77777777" w:rsidR="009873BE" w:rsidRPr="009873BE" w:rsidRDefault="009873BE" w:rsidP="000D31CD">
      <w:pPr>
        <w:numPr>
          <w:ilvl w:val="0"/>
          <w:numId w:val="6"/>
        </w:numPr>
        <w:jc w:val="both"/>
        <w:rPr>
          <w:rFonts w:ascii="Aptos Narrow" w:hAnsi="Aptos Narrow"/>
        </w:rPr>
      </w:pPr>
      <w:r w:rsidRPr="009873BE">
        <w:rPr>
          <w:rFonts w:ascii="Aptos Narrow" w:hAnsi="Aptos Narrow"/>
          <w:b/>
          <w:bCs/>
        </w:rPr>
        <w:t>Rapid dispersion:</w:t>
      </w:r>
      <w:r w:rsidRPr="009873BE">
        <w:rPr>
          <w:rFonts w:ascii="Aptos Narrow" w:hAnsi="Aptos Narrow"/>
        </w:rPr>
        <w:t xml:space="preserve"> Spreads evenly; easy application by broadcast/banding or in fertigation slurries.</w:t>
      </w:r>
    </w:p>
    <w:p w14:paraId="26D94CDF" w14:textId="77777777" w:rsidR="009873BE" w:rsidRPr="009873BE" w:rsidRDefault="009873BE" w:rsidP="000D31CD">
      <w:pPr>
        <w:numPr>
          <w:ilvl w:val="0"/>
          <w:numId w:val="6"/>
        </w:numPr>
        <w:jc w:val="both"/>
        <w:rPr>
          <w:rFonts w:ascii="Aptos Narrow" w:hAnsi="Aptos Narrow"/>
        </w:rPr>
      </w:pPr>
      <w:r w:rsidRPr="009873BE">
        <w:rPr>
          <w:rFonts w:ascii="Aptos Narrow" w:hAnsi="Aptos Narrow"/>
          <w:b/>
          <w:bCs/>
        </w:rPr>
        <w:t>Moisture-activated release:</w:t>
      </w:r>
      <w:r w:rsidRPr="009873BE">
        <w:rPr>
          <w:rFonts w:ascii="Aptos Narrow" w:hAnsi="Aptos Narrow"/>
        </w:rPr>
        <w:t xml:space="preserve"> </w:t>
      </w:r>
      <w:r w:rsidRPr="009873BE">
        <w:rPr>
          <w:rFonts w:ascii="Aptos Narrow" w:hAnsi="Aptos Narrow"/>
          <w:i/>
          <w:iCs/>
        </w:rPr>
        <w:t>Helps</w:t>
      </w:r>
      <w:r w:rsidRPr="009873BE">
        <w:rPr>
          <w:rFonts w:ascii="Aptos Narrow" w:hAnsi="Aptos Narrow"/>
        </w:rPr>
        <w:t xml:space="preserve"> reduce nutrient loss and </w:t>
      </w:r>
      <w:r w:rsidRPr="009873BE">
        <w:rPr>
          <w:rFonts w:ascii="Aptos Narrow" w:hAnsi="Aptos Narrow"/>
          <w:b/>
          <w:bCs/>
        </w:rPr>
        <w:t>extends the uptake window</w:t>
      </w:r>
      <w:r w:rsidRPr="009873BE">
        <w:rPr>
          <w:rFonts w:ascii="Aptos Narrow" w:hAnsi="Aptos Narrow"/>
        </w:rPr>
        <w:t xml:space="preserve"> around root hairs.</w:t>
      </w:r>
    </w:p>
    <w:p w14:paraId="7966C473" w14:textId="77777777" w:rsidR="009873BE" w:rsidRPr="009873BE" w:rsidRDefault="009873BE" w:rsidP="000D31CD">
      <w:pPr>
        <w:numPr>
          <w:ilvl w:val="0"/>
          <w:numId w:val="6"/>
        </w:numPr>
        <w:jc w:val="both"/>
        <w:rPr>
          <w:rFonts w:ascii="Aptos Narrow" w:hAnsi="Aptos Narrow"/>
        </w:rPr>
      </w:pPr>
      <w:r w:rsidRPr="009873BE">
        <w:rPr>
          <w:rFonts w:ascii="Aptos Narrow" w:hAnsi="Aptos Narrow"/>
          <w:b/>
          <w:bCs/>
        </w:rPr>
        <w:t>Handling &amp; storage:</w:t>
      </w:r>
      <w:r w:rsidRPr="009873BE">
        <w:rPr>
          <w:rFonts w:ascii="Aptos Narrow" w:hAnsi="Aptos Narrow"/>
        </w:rPr>
        <w:t xml:space="preserve"> Consistent granule size; stable in storage; green granules give a clean, premium identity.</w:t>
      </w:r>
    </w:p>
    <w:p w14:paraId="61A9C137" w14:textId="77777777" w:rsidR="000D31CD" w:rsidRDefault="000D31CD" w:rsidP="000D31CD">
      <w:pPr>
        <w:jc w:val="both"/>
        <w:rPr>
          <w:rFonts w:ascii="Aptos Narrow" w:hAnsi="Aptos Narrow"/>
          <w:b/>
          <w:bCs/>
        </w:rPr>
      </w:pPr>
    </w:p>
    <w:p w14:paraId="6344E99E" w14:textId="2A76400A" w:rsidR="000D31CD" w:rsidRDefault="00000000" w:rsidP="000D31CD">
      <w:pPr>
        <w:jc w:val="both"/>
        <w:rPr>
          <w:rFonts w:ascii="Aptos Narrow" w:hAnsi="Aptos Narrow"/>
          <w:b/>
          <w:bCs/>
        </w:rPr>
      </w:pPr>
      <w:r>
        <w:rPr>
          <w:rFonts w:ascii="Aptos Narrow" w:hAnsi="Aptos Narrow"/>
        </w:rPr>
        <w:pict w14:anchorId="513CF455">
          <v:rect id="_x0000_i1028" style="width:0;height:1.5pt" o:hralign="center" o:hrstd="t" o:hr="t" fillcolor="#a0a0a0" stroked="f"/>
        </w:pict>
      </w:r>
    </w:p>
    <w:p w14:paraId="3CB12A14" w14:textId="2BC5E332" w:rsidR="009873BE" w:rsidRPr="009873BE" w:rsidRDefault="009873BE" w:rsidP="000D31CD">
      <w:pPr>
        <w:jc w:val="both"/>
        <w:rPr>
          <w:rFonts w:ascii="Aptos Narrow" w:hAnsi="Aptos Narrow"/>
          <w:b/>
          <w:bCs/>
          <w:sz w:val="32"/>
          <w:szCs w:val="32"/>
        </w:rPr>
      </w:pPr>
      <w:r w:rsidRPr="009873BE">
        <w:rPr>
          <w:rFonts w:ascii="Aptos Narrow" w:hAnsi="Aptos Narrow"/>
          <w:b/>
          <w:bCs/>
          <w:sz w:val="32"/>
          <w:szCs w:val="32"/>
        </w:rPr>
        <w:t>Benefits at 5 kg/acre</w:t>
      </w:r>
    </w:p>
    <w:p w14:paraId="73A81B7A" w14:textId="77777777" w:rsidR="009873BE" w:rsidRPr="009873BE" w:rsidRDefault="009873BE" w:rsidP="000D31CD">
      <w:pPr>
        <w:jc w:val="both"/>
        <w:rPr>
          <w:rFonts w:ascii="Aptos Narrow" w:hAnsi="Aptos Narrow"/>
        </w:rPr>
      </w:pPr>
      <w:r w:rsidRPr="009873BE">
        <w:rPr>
          <w:rFonts w:ascii="Aptos Narrow" w:hAnsi="Aptos Narrow"/>
          <w:i/>
          <w:iCs/>
        </w:rPr>
        <w:t xml:space="preserve">(Mechanism-based; farmer-readable; verbs kept safe — </w:t>
      </w:r>
      <w:r w:rsidRPr="009873BE">
        <w:rPr>
          <w:rFonts w:ascii="Aptos Narrow" w:hAnsi="Aptos Narrow"/>
          <w:b/>
          <w:bCs/>
          <w:i/>
          <w:iCs/>
        </w:rPr>
        <w:t>helps / supports / aids</w:t>
      </w:r>
      <w:r w:rsidRPr="009873BE">
        <w:rPr>
          <w:rFonts w:ascii="Aptos Narrow" w:hAnsi="Aptos Narrow"/>
          <w:i/>
          <w:iCs/>
        </w:rPr>
        <w:t>; outcome numbers deferred to trials.)</w:t>
      </w:r>
    </w:p>
    <w:p w14:paraId="1333174D" w14:textId="77777777" w:rsidR="009873BE" w:rsidRPr="009873BE" w:rsidRDefault="009873BE" w:rsidP="000D31CD">
      <w:pPr>
        <w:jc w:val="both"/>
        <w:rPr>
          <w:rFonts w:ascii="Aptos Narrow" w:hAnsi="Aptos Narrow"/>
          <w:b/>
          <w:bCs/>
        </w:rPr>
      </w:pPr>
      <w:r w:rsidRPr="009873BE">
        <w:rPr>
          <w:rFonts w:ascii="Aptos Narrow" w:hAnsi="Aptos Narrow"/>
          <w:b/>
          <w:bCs/>
        </w:rPr>
        <w:t>A) Soil &amp; Fertiliser Efficiency — make the same NPK work harder</w:t>
      </w:r>
    </w:p>
    <w:p w14:paraId="2A11A1BE" w14:textId="77777777" w:rsidR="009873BE" w:rsidRPr="009873BE" w:rsidRDefault="009873BE" w:rsidP="000D31CD">
      <w:pPr>
        <w:jc w:val="both"/>
        <w:rPr>
          <w:rFonts w:ascii="Aptos Narrow" w:hAnsi="Aptos Narrow"/>
        </w:rPr>
      </w:pPr>
      <w:r w:rsidRPr="009873BE">
        <w:rPr>
          <w:rFonts w:ascii="Aptos Narrow" w:hAnsi="Aptos Narrow"/>
          <w:b/>
          <w:bCs/>
        </w:rPr>
        <w:t>What it does</w:t>
      </w:r>
    </w:p>
    <w:p w14:paraId="0176B56B" w14:textId="77777777" w:rsidR="009873BE" w:rsidRPr="009873BE" w:rsidRDefault="009873BE" w:rsidP="000D31CD">
      <w:pPr>
        <w:numPr>
          <w:ilvl w:val="0"/>
          <w:numId w:val="7"/>
        </w:numPr>
        <w:jc w:val="both"/>
        <w:rPr>
          <w:rFonts w:ascii="Aptos Narrow" w:hAnsi="Aptos Narrow"/>
        </w:rPr>
      </w:pPr>
      <w:r w:rsidRPr="009873BE">
        <w:rPr>
          <w:rFonts w:ascii="Aptos Narrow" w:hAnsi="Aptos Narrow"/>
          <w:b/>
          <w:bCs/>
        </w:rPr>
        <w:t>Helps</w:t>
      </w:r>
      <w:r w:rsidRPr="009873BE">
        <w:rPr>
          <w:rFonts w:ascii="Aptos Narrow" w:hAnsi="Aptos Narrow"/>
        </w:rPr>
        <w:t xml:space="preserve"> loosen tight soils and </w:t>
      </w:r>
      <w:r w:rsidRPr="009873BE">
        <w:rPr>
          <w:rFonts w:ascii="Aptos Narrow" w:hAnsi="Aptos Narrow"/>
          <w:b/>
          <w:bCs/>
        </w:rPr>
        <w:t>supports</w:t>
      </w:r>
      <w:r w:rsidRPr="009873BE">
        <w:rPr>
          <w:rFonts w:ascii="Aptos Narrow" w:hAnsi="Aptos Narrow"/>
        </w:rPr>
        <w:t xml:space="preserve"> better porosity/aeration for deeper rooting.</w:t>
      </w:r>
    </w:p>
    <w:p w14:paraId="421A709C" w14:textId="77777777" w:rsidR="009873BE" w:rsidRPr="009873BE" w:rsidRDefault="009873BE" w:rsidP="000D31CD">
      <w:pPr>
        <w:numPr>
          <w:ilvl w:val="0"/>
          <w:numId w:val="7"/>
        </w:numPr>
        <w:jc w:val="both"/>
        <w:rPr>
          <w:rFonts w:ascii="Aptos Narrow" w:hAnsi="Aptos Narrow"/>
        </w:rPr>
      </w:pPr>
      <w:r w:rsidRPr="009873BE">
        <w:rPr>
          <w:rFonts w:ascii="Aptos Narrow" w:hAnsi="Aptos Narrow"/>
          <w:b/>
          <w:bCs/>
        </w:rPr>
        <w:t>Aids</w:t>
      </w:r>
      <w:r w:rsidRPr="009873BE">
        <w:rPr>
          <w:rFonts w:ascii="Aptos Narrow" w:hAnsi="Aptos Narrow"/>
        </w:rPr>
        <w:t xml:space="preserve"> chelation and </w:t>
      </w:r>
      <w:r w:rsidRPr="009873BE">
        <w:rPr>
          <w:rFonts w:ascii="Aptos Narrow" w:hAnsi="Aptos Narrow"/>
          <w:b/>
          <w:bCs/>
        </w:rPr>
        <w:t>supports</w:t>
      </w:r>
      <w:r w:rsidRPr="009873BE">
        <w:rPr>
          <w:rFonts w:ascii="Aptos Narrow" w:hAnsi="Aptos Narrow"/>
        </w:rPr>
        <w:t xml:space="preserve"> mobilisation of Ca, Mg, Fe, Zn; </w:t>
      </w:r>
      <w:r w:rsidRPr="009873BE">
        <w:rPr>
          <w:rFonts w:ascii="Aptos Narrow" w:hAnsi="Aptos Narrow"/>
          <w:b/>
          <w:bCs/>
        </w:rPr>
        <w:t>aids</w:t>
      </w:r>
      <w:r w:rsidRPr="009873BE">
        <w:rPr>
          <w:rFonts w:ascii="Aptos Narrow" w:hAnsi="Aptos Narrow"/>
        </w:rPr>
        <w:t xml:space="preserve"> availability of bound P/K near root hairs.</w:t>
      </w:r>
    </w:p>
    <w:p w14:paraId="0B5EE6FE" w14:textId="77777777" w:rsidR="009873BE" w:rsidRPr="009873BE" w:rsidRDefault="009873BE" w:rsidP="000D31CD">
      <w:pPr>
        <w:numPr>
          <w:ilvl w:val="0"/>
          <w:numId w:val="7"/>
        </w:numPr>
        <w:jc w:val="both"/>
        <w:rPr>
          <w:rFonts w:ascii="Aptos Narrow" w:hAnsi="Aptos Narrow"/>
        </w:rPr>
      </w:pPr>
      <w:r w:rsidRPr="009873BE">
        <w:rPr>
          <w:rFonts w:ascii="Aptos Narrow" w:hAnsi="Aptos Narrow"/>
          <w:b/>
          <w:bCs/>
        </w:rPr>
        <w:t>Helps</w:t>
      </w:r>
      <w:r w:rsidRPr="009873BE">
        <w:rPr>
          <w:rFonts w:ascii="Aptos Narrow" w:hAnsi="Aptos Narrow"/>
        </w:rPr>
        <w:t xml:space="preserve"> buffer moisture around roots, reducing “stop–go” growth during short dry spells.</w:t>
      </w:r>
    </w:p>
    <w:p w14:paraId="52D066CE" w14:textId="77777777" w:rsidR="009873BE" w:rsidRPr="009873BE" w:rsidRDefault="009873BE" w:rsidP="000D31CD">
      <w:pPr>
        <w:jc w:val="both"/>
        <w:rPr>
          <w:rFonts w:ascii="Aptos Narrow" w:hAnsi="Aptos Narrow"/>
        </w:rPr>
      </w:pPr>
      <w:r w:rsidRPr="009873BE">
        <w:rPr>
          <w:rFonts w:ascii="Aptos Narrow" w:hAnsi="Aptos Narrow"/>
          <w:b/>
          <w:bCs/>
        </w:rPr>
        <w:t>What a farmer will notice</w:t>
      </w:r>
    </w:p>
    <w:p w14:paraId="2004C015" w14:textId="77777777" w:rsidR="009873BE" w:rsidRPr="009873BE" w:rsidRDefault="009873BE" w:rsidP="000D31CD">
      <w:pPr>
        <w:numPr>
          <w:ilvl w:val="0"/>
          <w:numId w:val="8"/>
        </w:numPr>
        <w:jc w:val="both"/>
        <w:rPr>
          <w:rFonts w:ascii="Aptos Narrow" w:hAnsi="Aptos Narrow"/>
        </w:rPr>
      </w:pPr>
      <w:r w:rsidRPr="009873BE">
        <w:rPr>
          <w:rFonts w:ascii="Aptos Narrow" w:hAnsi="Aptos Narrow"/>
        </w:rPr>
        <w:t xml:space="preserve">Soil feels </w:t>
      </w:r>
      <w:r w:rsidRPr="009873BE">
        <w:rPr>
          <w:rFonts w:ascii="Aptos Narrow" w:hAnsi="Aptos Narrow"/>
          <w:b/>
          <w:bCs/>
        </w:rPr>
        <w:t>more friable</w:t>
      </w:r>
      <w:r w:rsidRPr="009873BE">
        <w:rPr>
          <w:rFonts w:ascii="Aptos Narrow" w:hAnsi="Aptos Narrow"/>
        </w:rPr>
        <w:t xml:space="preserve"> after irrigation/rain; fewer hard clods.</w:t>
      </w:r>
    </w:p>
    <w:p w14:paraId="7149B7E6" w14:textId="77777777" w:rsidR="009873BE" w:rsidRPr="009873BE" w:rsidRDefault="009873BE" w:rsidP="000D31CD">
      <w:pPr>
        <w:numPr>
          <w:ilvl w:val="0"/>
          <w:numId w:val="8"/>
        </w:numPr>
        <w:jc w:val="both"/>
        <w:rPr>
          <w:rFonts w:ascii="Aptos Narrow" w:hAnsi="Aptos Narrow"/>
        </w:rPr>
      </w:pPr>
      <w:r w:rsidRPr="009873BE">
        <w:rPr>
          <w:rFonts w:ascii="Aptos Narrow" w:hAnsi="Aptos Narrow"/>
          <w:b/>
          <w:bCs/>
        </w:rPr>
        <w:t>Deeper root run</w:t>
      </w:r>
      <w:r w:rsidRPr="009873BE">
        <w:rPr>
          <w:rFonts w:ascii="Aptos Narrow" w:hAnsi="Aptos Narrow"/>
        </w:rPr>
        <w:t xml:space="preserve"> and </w:t>
      </w:r>
      <w:r w:rsidRPr="009873BE">
        <w:rPr>
          <w:rFonts w:ascii="Aptos Narrow" w:hAnsi="Aptos Narrow"/>
          <w:b/>
          <w:bCs/>
        </w:rPr>
        <w:t>cleaner greenness</w:t>
      </w:r>
      <w:r w:rsidRPr="009873BE">
        <w:rPr>
          <w:rFonts w:ascii="Aptos Narrow" w:hAnsi="Aptos Narrow"/>
        </w:rPr>
        <w:t xml:space="preserve"> at the same fertiliser dose; fewer “hungry” yellow patches.</w:t>
      </w:r>
    </w:p>
    <w:p w14:paraId="3420DD54" w14:textId="77777777" w:rsidR="009873BE" w:rsidRPr="009873BE" w:rsidRDefault="009873BE" w:rsidP="000D31CD">
      <w:pPr>
        <w:jc w:val="both"/>
        <w:rPr>
          <w:rFonts w:ascii="Aptos Narrow" w:hAnsi="Aptos Narrow"/>
        </w:rPr>
      </w:pPr>
      <w:r w:rsidRPr="009873BE">
        <w:rPr>
          <w:rFonts w:ascii="Aptos Narrow" w:hAnsi="Aptos Narrow"/>
          <w:b/>
          <w:bCs/>
        </w:rPr>
        <w:t>Composition driver (reference only)</w:t>
      </w:r>
    </w:p>
    <w:p w14:paraId="6BD7B335" w14:textId="77777777" w:rsidR="009873BE" w:rsidRPr="009873BE" w:rsidRDefault="009873BE" w:rsidP="000D31CD">
      <w:pPr>
        <w:numPr>
          <w:ilvl w:val="0"/>
          <w:numId w:val="9"/>
        </w:numPr>
        <w:jc w:val="both"/>
        <w:rPr>
          <w:rFonts w:ascii="Aptos Narrow" w:hAnsi="Aptos Narrow"/>
        </w:rPr>
      </w:pPr>
      <w:r w:rsidRPr="009873BE">
        <w:rPr>
          <w:rFonts w:ascii="Aptos Narrow" w:hAnsi="Aptos Narrow"/>
        </w:rPr>
        <w:t xml:space="preserve">Seaweed </w:t>
      </w:r>
      <w:r w:rsidRPr="009873BE">
        <w:rPr>
          <w:rFonts w:ascii="Aptos Narrow" w:hAnsi="Aptos Narrow"/>
          <w:b/>
          <w:bCs/>
        </w:rPr>
        <w:t>alginates</w:t>
      </w:r>
      <w:r w:rsidRPr="009873BE">
        <w:rPr>
          <w:rFonts w:ascii="Aptos Narrow" w:hAnsi="Aptos Narrow"/>
        </w:rPr>
        <w:t xml:space="preserve"> (conditioning, chelation, moisture film) + supportive minerals; </w:t>
      </w:r>
      <w:r w:rsidRPr="009873BE">
        <w:rPr>
          <w:rFonts w:ascii="Aptos Narrow" w:hAnsi="Aptos Narrow"/>
          <w:b/>
          <w:bCs/>
        </w:rPr>
        <w:t>granular/WDG</w:t>
      </w:r>
      <w:r w:rsidRPr="009873BE">
        <w:rPr>
          <w:rFonts w:ascii="Aptos Narrow" w:hAnsi="Aptos Narrow"/>
        </w:rPr>
        <w:t xml:space="preserve"> dispersion.</w:t>
      </w:r>
    </w:p>
    <w:p w14:paraId="4D02F456" w14:textId="77777777" w:rsidR="009873BE" w:rsidRPr="009873BE" w:rsidRDefault="009873BE" w:rsidP="000D31CD">
      <w:pPr>
        <w:jc w:val="both"/>
        <w:rPr>
          <w:rFonts w:ascii="Aptos Narrow" w:hAnsi="Aptos Narrow"/>
        </w:rPr>
      </w:pPr>
      <w:r w:rsidRPr="009873BE">
        <w:rPr>
          <w:rFonts w:ascii="Aptos Narrow" w:hAnsi="Aptos Narrow"/>
          <w:b/>
          <w:bCs/>
        </w:rPr>
        <w:t>Best timing within the crop</w:t>
      </w:r>
    </w:p>
    <w:p w14:paraId="0564594B" w14:textId="77777777" w:rsidR="009873BE" w:rsidRPr="009873BE" w:rsidRDefault="009873BE" w:rsidP="000D31CD">
      <w:pPr>
        <w:numPr>
          <w:ilvl w:val="0"/>
          <w:numId w:val="10"/>
        </w:numPr>
        <w:jc w:val="both"/>
        <w:rPr>
          <w:rFonts w:ascii="Aptos Narrow" w:hAnsi="Aptos Narrow"/>
        </w:rPr>
      </w:pPr>
      <w:r w:rsidRPr="009873BE">
        <w:rPr>
          <w:rFonts w:ascii="Aptos Narrow" w:hAnsi="Aptos Narrow"/>
          <w:b/>
          <w:bCs/>
        </w:rPr>
        <w:t>Basal/planting</w:t>
      </w:r>
      <w:r w:rsidRPr="009873BE">
        <w:rPr>
          <w:rFonts w:ascii="Aptos Narrow" w:hAnsi="Aptos Narrow"/>
        </w:rPr>
        <w:t xml:space="preserve">, then </w:t>
      </w:r>
      <w:r w:rsidRPr="009873BE">
        <w:rPr>
          <w:rFonts w:ascii="Aptos Narrow" w:hAnsi="Aptos Narrow"/>
          <w:b/>
          <w:bCs/>
        </w:rPr>
        <w:t>early vegetative</w:t>
      </w:r>
      <w:r w:rsidRPr="009873BE">
        <w:rPr>
          <w:rFonts w:ascii="Aptos Narrow" w:hAnsi="Aptos Narrow"/>
        </w:rPr>
        <w:t xml:space="preserve"> in heavier/compacted or P-fixing soils.</w:t>
      </w:r>
    </w:p>
    <w:p w14:paraId="75C241BF" w14:textId="5FF4C1D0" w:rsidR="009873BE" w:rsidRPr="009873BE" w:rsidRDefault="009873BE" w:rsidP="000D31CD">
      <w:pPr>
        <w:jc w:val="both"/>
        <w:rPr>
          <w:rFonts w:ascii="Aptos Narrow" w:hAnsi="Aptos Narrow"/>
        </w:rPr>
      </w:pPr>
    </w:p>
    <w:p w14:paraId="386142BC" w14:textId="77777777" w:rsidR="009873BE" w:rsidRPr="009873BE" w:rsidRDefault="009873BE" w:rsidP="000D31CD">
      <w:pPr>
        <w:jc w:val="both"/>
        <w:rPr>
          <w:rFonts w:ascii="Aptos Narrow" w:hAnsi="Aptos Narrow"/>
          <w:b/>
          <w:bCs/>
        </w:rPr>
      </w:pPr>
      <w:r w:rsidRPr="009873BE">
        <w:rPr>
          <w:rFonts w:ascii="Aptos Narrow" w:hAnsi="Aptos Narrow"/>
          <w:b/>
          <w:bCs/>
        </w:rPr>
        <w:t>B) Root System &amp; Establishment — put “horsepower” under the roots</w:t>
      </w:r>
    </w:p>
    <w:p w14:paraId="0649F400" w14:textId="77777777" w:rsidR="009873BE" w:rsidRPr="009873BE" w:rsidRDefault="009873BE" w:rsidP="000D31CD">
      <w:pPr>
        <w:jc w:val="both"/>
        <w:rPr>
          <w:rFonts w:ascii="Aptos Narrow" w:hAnsi="Aptos Narrow"/>
        </w:rPr>
      </w:pPr>
      <w:r w:rsidRPr="009873BE">
        <w:rPr>
          <w:rFonts w:ascii="Aptos Narrow" w:hAnsi="Aptos Narrow"/>
          <w:b/>
          <w:bCs/>
        </w:rPr>
        <w:lastRenderedPageBreak/>
        <w:t>What it does</w:t>
      </w:r>
    </w:p>
    <w:p w14:paraId="5E226556" w14:textId="77777777" w:rsidR="009873BE" w:rsidRPr="009873BE" w:rsidRDefault="009873BE" w:rsidP="000D31CD">
      <w:pPr>
        <w:numPr>
          <w:ilvl w:val="0"/>
          <w:numId w:val="11"/>
        </w:numPr>
        <w:jc w:val="both"/>
        <w:rPr>
          <w:rFonts w:ascii="Aptos Narrow" w:hAnsi="Aptos Narrow"/>
        </w:rPr>
      </w:pPr>
      <w:r w:rsidRPr="009873BE">
        <w:rPr>
          <w:rFonts w:ascii="Aptos Narrow" w:hAnsi="Aptos Narrow"/>
          <w:b/>
          <w:bCs/>
        </w:rPr>
        <w:t>Supports</w:t>
      </w:r>
      <w:r w:rsidRPr="009873BE">
        <w:rPr>
          <w:rFonts w:ascii="Aptos Narrow" w:hAnsi="Aptos Narrow"/>
        </w:rPr>
        <w:t xml:space="preserve"> more </w:t>
      </w:r>
      <w:r w:rsidRPr="009873BE">
        <w:rPr>
          <w:rFonts w:ascii="Aptos Narrow" w:hAnsi="Aptos Narrow"/>
          <w:b/>
          <w:bCs/>
        </w:rPr>
        <w:t>lateral roots</w:t>
      </w:r>
      <w:r w:rsidRPr="009873BE">
        <w:rPr>
          <w:rFonts w:ascii="Aptos Narrow" w:hAnsi="Aptos Narrow"/>
        </w:rPr>
        <w:t xml:space="preserve"> and </w:t>
      </w:r>
      <w:r w:rsidRPr="009873BE">
        <w:rPr>
          <w:rFonts w:ascii="Aptos Narrow" w:hAnsi="Aptos Narrow"/>
          <w:b/>
          <w:bCs/>
        </w:rPr>
        <w:t>higher root-hair density</w:t>
      </w:r>
      <w:r w:rsidRPr="009873BE">
        <w:rPr>
          <w:rFonts w:ascii="Aptos Narrow" w:hAnsi="Aptos Narrow"/>
        </w:rPr>
        <w:t>, expanding the absorbing surface.</w:t>
      </w:r>
    </w:p>
    <w:p w14:paraId="68967D11" w14:textId="77777777" w:rsidR="009873BE" w:rsidRPr="009873BE" w:rsidRDefault="009873BE" w:rsidP="000D31CD">
      <w:pPr>
        <w:numPr>
          <w:ilvl w:val="0"/>
          <w:numId w:val="11"/>
        </w:numPr>
        <w:jc w:val="both"/>
        <w:rPr>
          <w:rFonts w:ascii="Aptos Narrow" w:hAnsi="Aptos Narrow"/>
        </w:rPr>
      </w:pPr>
      <w:r w:rsidRPr="009873BE">
        <w:rPr>
          <w:rFonts w:ascii="Aptos Narrow" w:hAnsi="Aptos Narrow"/>
          <w:b/>
          <w:bCs/>
        </w:rPr>
        <w:t>Aids</w:t>
      </w:r>
      <w:r w:rsidRPr="009873BE">
        <w:rPr>
          <w:rFonts w:ascii="Aptos Narrow" w:hAnsi="Aptos Narrow"/>
        </w:rPr>
        <w:t xml:space="preserve"> early vigour and anchorage; helps stands become sturdier and more uniform.</w:t>
      </w:r>
    </w:p>
    <w:p w14:paraId="7048D36F" w14:textId="77777777" w:rsidR="009873BE" w:rsidRPr="009873BE" w:rsidRDefault="009873BE" w:rsidP="000D31CD">
      <w:pPr>
        <w:jc w:val="both"/>
        <w:rPr>
          <w:rFonts w:ascii="Aptos Narrow" w:hAnsi="Aptos Narrow"/>
        </w:rPr>
      </w:pPr>
      <w:r w:rsidRPr="009873BE">
        <w:rPr>
          <w:rFonts w:ascii="Aptos Narrow" w:hAnsi="Aptos Narrow"/>
          <w:b/>
          <w:bCs/>
        </w:rPr>
        <w:t>What a farmer will notice</w:t>
      </w:r>
    </w:p>
    <w:p w14:paraId="34E4367F" w14:textId="77777777" w:rsidR="009873BE" w:rsidRPr="009873BE" w:rsidRDefault="009873BE" w:rsidP="000D31CD">
      <w:pPr>
        <w:numPr>
          <w:ilvl w:val="0"/>
          <w:numId w:val="12"/>
        </w:numPr>
        <w:jc w:val="both"/>
        <w:rPr>
          <w:rFonts w:ascii="Aptos Narrow" w:hAnsi="Aptos Narrow"/>
        </w:rPr>
      </w:pPr>
      <w:r w:rsidRPr="009873BE">
        <w:rPr>
          <w:rFonts w:ascii="Aptos Narrow" w:hAnsi="Aptos Narrow"/>
        </w:rPr>
        <w:t xml:space="preserve">Faster recovery after sowing/transplant; </w:t>
      </w:r>
      <w:r w:rsidRPr="009873BE">
        <w:rPr>
          <w:rFonts w:ascii="Aptos Narrow" w:hAnsi="Aptos Narrow"/>
          <w:b/>
          <w:bCs/>
        </w:rPr>
        <w:t>sturdier stems</w:t>
      </w:r>
      <w:r w:rsidRPr="009873BE">
        <w:rPr>
          <w:rFonts w:ascii="Aptos Narrow" w:hAnsi="Aptos Narrow"/>
        </w:rPr>
        <w:t>; improved standability.</w:t>
      </w:r>
    </w:p>
    <w:p w14:paraId="320B72A4" w14:textId="77777777" w:rsidR="009873BE" w:rsidRPr="009873BE" w:rsidRDefault="009873BE" w:rsidP="000D31CD">
      <w:pPr>
        <w:jc w:val="both"/>
        <w:rPr>
          <w:rFonts w:ascii="Aptos Narrow" w:hAnsi="Aptos Narrow"/>
        </w:rPr>
      </w:pPr>
      <w:r w:rsidRPr="009873BE">
        <w:rPr>
          <w:rFonts w:ascii="Aptos Narrow" w:hAnsi="Aptos Narrow"/>
          <w:b/>
          <w:bCs/>
        </w:rPr>
        <w:t>Composition driver (reference only)</w:t>
      </w:r>
    </w:p>
    <w:p w14:paraId="7C39C282" w14:textId="77777777" w:rsidR="009873BE" w:rsidRPr="009873BE" w:rsidRDefault="009873BE" w:rsidP="000D31CD">
      <w:pPr>
        <w:numPr>
          <w:ilvl w:val="0"/>
          <w:numId w:val="13"/>
        </w:numPr>
        <w:jc w:val="both"/>
        <w:rPr>
          <w:rFonts w:ascii="Aptos Narrow" w:hAnsi="Aptos Narrow"/>
        </w:rPr>
      </w:pPr>
      <w:r w:rsidRPr="009873BE">
        <w:rPr>
          <w:rFonts w:ascii="Aptos Narrow" w:hAnsi="Aptos Narrow"/>
        </w:rPr>
        <w:t xml:space="preserve">Seaweed </w:t>
      </w:r>
      <w:r w:rsidRPr="009873BE">
        <w:rPr>
          <w:rFonts w:ascii="Aptos Narrow" w:hAnsi="Aptos Narrow"/>
          <w:b/>
          <w:bCs/>
        </w:rPr>
        <w:t>auxin-like signals</w:t>
      </w:r>
      <w:r w:rsidRPr="009873BE">
        <w:rPr>
          <w:rFonts w:ascii="Aptos Narrow" w:hAnsi="Aptos Narrow"/>
        </w:rPr>
        <w:t xml:space="preserve"> (root drive) + alginate-led pore continuity.</w:t>
      </w:r>
    </w:p>
    <w:p w14:paraId="4EE7F9A0" w14:textId="77777777" w:rsidR="009873BE" w:rsidRPr="009873BE" w:rsidRDefault="009873BE" w:rsidP="000D31CD">
      <w:pPr>
        <w:jc w:val="both"/>
        <w:rPr>
          <w:rFonts w:ascii="Aptos Narrow" w:hAnsi="Aptos Narrow"/>
        </w:rPr>
      </w:pPr>
      <w:r w:rsidRPr="009873BE">
        <w:rPr>
          <w:rFonts w:ascii="Aptos Narrow" w:hAnsi="Aptos Narrow"/>
          <w:b/>
          <w:bCs/>
        </w:rPr>
        <w:t>Best timing within the crop</w:t>
      </w:r>
    </w:p>
    <w:p w14:paraId="34604777" w14:textId="77777777" w:rsidR="009873BE" w:rsidRPr="009873BE" w:rsidRDefault="009873BE" w:rsidP="000D31CD">
      <w:pPr>
        <w:numPr>
          <w:ilvl w:val="0"/>
          <w:numId w:val="14"/>
        </w:numPr>
        <w:jc w:val="both"/>
        <w:rPr>
          <w:rFonts w:ascii="Aptos Narrow" w:hAnsi="Aptos Narrow"/>
        </w:rPr>
      </w:pPr>
      <w:r w:rsidRPr="009873BE">
        <w:rPr>
          <w:rFonts w:ascii="Aptos Narrow" w:hAnsi="Aptos Narrow"/>
          <w:b/>
          <w:bCs/>
        </w:rPr>
        <w:t>Basal</w:t>
      </w:r>
      <w:r w:rsidRPr="009873BE">
        <w:rPr>
          <w:rFonts w:ascii="Aptos Narrow" w:hAnsi="Aptos Narrow"/>
        </w:rPr>
        <w:t xml:space="preserve"> + </w:t>
      </w:r>
      <w:r w:rsidRPr="009873BE">
        <w:rPr>
          <w:rFonts w:ascii="Aptos Narrow" w:hAnsi="Aptos Narrow"/>
          <w:b/>
          <w:bCs/>
        </w:rPr>
        <w:t>early vegetative (≈20–25 DAS/DAT)</w:t>
      </w:r>
      <w:r w:rsidRPr="009873BE">
        <w:rPr>
          <w:rFonts w:ascii="Aptos Narrow" w:hAnsi="Aptos Narrow"/>
        </w:rPr>
        <w:t>, aligned with irrigation for moisture activation.</w:t>
      </w:r>
    </w:p>
    <w:p w14:paraId="6CA27FFD" w14:textId="4BBC2480" w:rsidR="009873BE" w:rsidRPr="009873BE" w:rsidRDefault="009873BE" w:rsidP="000D31CD">
      <w:pPr>
        <w:jc w:val="both"/>
        <w:rPr>
          <w:rFonts w:ascii="Aptos Narrow" w:hAnsi="Aptos Narrow"/>
        </w:rPr>
      </w:pPr>
    </w:p>
    <w:p w14:paraId="3114EBFF" w14:textId="77777777" w:rsidR="009873BE" w:rsidRPr="009873BE" w:rsidRDefault="009873BE" w:rsidP="000D31CD">
      <w:pPr>
        <w:jc w:val="both"/>
        <w:rPr>
          <w:rFonts w:ascii="Aptos Narrow" w:hAnsi="Aptos Narrow"/>
          <w:b/>
          <w:bCs/>
        </w:rPr>
      </w:pPr>
      <w:r w:rsidRPr="009873BE">
        <w:rPr>
          <w:rFonts w:ascii="Aptos Narrow" w:hAnsi="Aptos Narrow"/>
          <w:b/>
          <w:bCs/>
        </w:rPr>
        <w:t>C) Canopy Momentum &amp; Continuity — avoid the mid-season “stall”</w:t>
      </w:r>
    </w:p>
    <w:p w14:paraId="0AAE5C73" w14:textId="77777777" w:rsidR="009873BE" w:rsidRPr="009873BE" w:rsidRDefault="009873BE" w:rsidP="000D31CD">
      <w:pPr>
        <w:jc w:val="both"/>
        <w:rPr>
          <w:rFonts w:ascii="Aptos Narrow" w:hAnsi="Aptos Narrow"/>
        </w:rPr>
      </w:pPr>
      <w:r w:rsidRPr="009873BE">
        <w:rPr>
          <w:rFonts w:ascii="Aptos Narrow" w:hAnsi="Aptos Narrow"/>
          <w:b/>
          <w:bCs/>
        </w:rPr>
        <w:t>What it does</w:t>
      </w:r>
    </w:p>
    <w:p w14:paraId="5E1D4DD7" w14:textId="77777777" w:rsidR="009873BE" w:rsidRPr="009873BE" w:rsidRDefault="009873BE" w:rsidP="000D31CD">
      <w:pPr>
        <w:numPr>
          <w:ilvl w:val="0"/>
          <w:numId w:val="15"/>
        </w:numPr>
        <w:jc w:val="both"/>
        <w:rPr>
          <w:rFonts w:ascii="Aptos Narrow" w:hAnsi="Aptos Narrow"/>
        </w:rPr>
      </w:pPr>
      <w:r w:rsidRPr="009873BE">
        <w:rPr>
          <w:rFonts w:ascii="Aptos Narrow" w:hAnsi="Aptos Narrow"/>
          <w:b/>
          <w:bCs/>
        </w:rPr>
        <w:t>Supports</w:t>
      </w:r>
      <w:r w:rsidRPr="009873BE">
        <w:rPr>
          <w:rFonts w:ascii="Aptos Narrow" w:hAnsi="Aptos Narrow"/>
        </w:rPr>
        <w:t xml:space="preserve"> sustained greenness and leaf area; helps keep photosynthesis “on”.</w:t>
      </w:r>
    </w:p>
    <w:p w14:paraId="25401570" w14:textId="77777777" w:rsidR="009873BE" w:rsidRPr="009873BE" w:rsidRDefault="009873BE" w:rsidP="000D31CD">
      <w:pPr>
        <w:numPr>
          <w:ilvl w:val="0"/>
          <w:numId w:val="15"/>
        </w:numPr>
        <w:jc w:val="both"/>
        <w:rPr>
          <w:rFonts w:ascii="Aptos Narrow" w:hAnsi="Aptos Narrow"/>
        </w:rPr>
      </w:pPr>
      <w:r w:rsidRPr="009873BE">
        <w:rPr>
          <w:rFonts w:ascii="Aptos Narrow" w:hAnsi="Aptos Narrow"/>
          <w:b/>
          <w:bCs/>
        </w:rPr>
        <w:t>Aids</w:t>
      </w:r>
      <w:r w:rsidRPr="009873BE">
        <w:rPr>
          <w:rFonts w:ascii="Aptos Narrow" w:hAnsi="Aptos Narrow"/>
        </w:rPr>
        <w:t xml:space="preserve"> nutrient transport so vegetative momentum </w:t>
      </w:r>
      <w:r w:rsidRPr="009873BE">
        <w:rPr>
          <w:rFonts w:ascii="Aptos Narrow" w:hAnsi="Aptos Narrow"/>
          <w:b/>
          <w:bCs/>
        </w:rPr>
        <w:t>flows smoothly</w:t>
      </w:r>
      <w:r w:rsidRPr="009873BE">
        <w:rPr>
          <w:rFonts w:ascii="Aptos Narrow" w:hAnsi="Aptos Narrow"/>
        </w:rPr>
        <w:t xml:space="preserve"> into reproductive growth.</w:t>
      </w:r>
    </w:p>
    <w:p w14:paraId="2683257B" w14:textId="77777777" w:rsidR="009873BE" w:rsidRPr="009873BE" w:rsidRDefault="009873BE" w:rsidP="000D31CD">
      <w:pPr>
        <w:jc w:val="both"/>
        <w:rPr>
          <w:rFonts w:ascii="Aptos Narrow" w:hAnsi="Aptos Narrow"/>
        </w:rPr>
      </w:pPr>
      <w:r w:rsidRPr="009873BE">
        <w:rPr>
          <w:rFonts w:ascii="Aptos Narrow" w:hAnsi="Aptos Narrow"/>
          <w:b/>
          <w:bCs/>
        </w:rPr>
        <w:t>What a farmer will notice</w:t>
      </w:r>
    </w:p>
    <w:p w14:paraId="1041B794" w14:textId="77777777" w:rsidR="009873BE" w:rsidRPr="009873BE" w:rsidRDefault="009873BE" w:rsidP="000D31CD">
      <w:pPr>
        <w:numPr>
          <w:ilvl w:val="0"/>
          <w:numId w:val="16"/>
        </w:numPr>
        <w:jc w:val="both"/>
        <w:rPr>
          <w:rFonts w:ascii="Aptos Narrow" w:hAnsi="Aptos Narrow"/>
        </w:rPr>
      </w:pPr>
      <w:r w:rsidRPr="009873BE">
        <w:rPr>
          <w:rFonts w:ascii="Aptos Narrow" w:hAnsi="Aptos Narrow"/>
        </w:rPr>
        <w:t xml:space="preserve">More </w:t>
      </w:r>
      <w:r w:rsidRPr="009873BE">
        <w:rPr>
          <w:rFonts w:ascii="Aptos Narrow" w:hAnsi="Aptos Narrow"/>
          <w:b/>
          <w:bCs/>
        </w:rPr>
        <w:t>even leaf colour</w:t>
      </w:r>
      <w:r w:rsidRPr="009873BE">
        <w:rPr>
          <w:rFonts w:ascii="Aptos Narrow" w:hAnsi="Aptos Narrow"/>
        </w:rPr>
        <w:t xml:space="preserve">; fewer pale pockets after heat/dry spells; </w:t>
      </w:r>
      <w:r w:rsidRPr="009873BE">
        <w:rPr>
          <w:rFonts w:ascii="Aptos Narrow" w:hAnsi="Aptos Narrow"/>
          <w:b/>
          <w:bCs/>
        </w:rPr>
        <w:t>cooler canopy</w:t>
      </w:r>
      <w:r w:rsidRPr="009873BE">
        <w:rPr>
          <w:rFonts w:ascii="Aptos Narrow" w:hAnsi="Aptos Narrow"/>
        </w:rPr>
        <w:t xml:space="preserve"> on hot afternoons.</w:t>
      </w:r>
    </w:p>
    <w:p w14:paraId="442C5EB7" w14:textId="77777777" w:rsidR="009873BE" w:rsidRPr="009873BE" w:rsidRDefault="009873BE" w:rsidP="000D31CD">
      <w:pPr>
        <w:jc w:val="both"/>
        <w:rPr>
          <w:rFonts w:ascii="Aptos Narrow" w:hAnsi="Aptos Narrow"/>
        </w:rPr>
      </w:pPr>
      <w:r w:rsidRPr="009873BE">
        <w:rPr>
          <w:rFonts w:ascii="Aptos Narrow" w:hAnsi="Aptos Narrow"/>
          <w:b/>
          <w:bCs/>
        </w:rPr>
        <w:t>Composition driver (reference only)</w:t>
      </w:r>
    </w:p>
    <w:p w14:paraId="753A63ED" w14:textId="77777777" w:rsidR="009873BE" w:rsidRPr="009873BE" w:rsidRDefault="009873BE" w:rsidP="000D31CD">
      <w:pPr>
        <w:numPr>
          <w:ilvl w:val="0"/>
          <w:numId w:val="17"/>
        </w:numPr>
        <w:jc w:val="both"/>
        <w:rPr>
          <w:rFonts w:ascii="Aptos Narrow" w:hAnsi="Aptos Narrow"/>
        </w:rPr>
      </w:pPr>
      <w:r w:rsidRPr="009873BE">
        <w:rPr>
          <w:rFonts w:ascii="Aptos Narrow" w:hAnsi="Aptos Narrow"/>
          <w:b/>
          <w:bCs/>
        </w:rPr>
        <w:t>Cytokinin-like</w:t>
      </w:r>
      <w:r w:rsidRPr="009873BE">
        <w:rPr>
          <w:rFonts w:ascii="Aptos Narrow" w:hAnsi="Aptos Narrow"/>
        </w:rPr>
        <w:t xml:space="preserve"> effects (leaf maintenance) + </w:t>
      </w:r>
      <w:r w:rsidRPr="009873BE">
        <w:rPr>
          <w:rFonts w:ascii="Aptos Narrow" w:hAnsi="Aptos Narrow"/>
          <w:b/>
          <w:bCs/>
        </w:rPr>
        <w:t>gibberellin-like</w:t>
      </w:r>
      <w:r w:rsidRPr="009873BE">
        <w:rPr>
          <w:rFonts w:ascii="Aptos Narrow" w:hAnsi="Aptos Narrow"/>
        </w:rPr>
        <w:t xml:space="preserve"> support (transition); </w:t>
      </w:r>
      <w:r w:rsidRPr="009873BE">
        <w:rPr>
          <w:rFonts w:ascii="Aptos Narrow" w:hAnsi="Aptos Narrow"/>
          <w:b/>
          <w:bCs/>
        </w:rPr>
        <w:t>proteins/peptides</w:t>
      </w:r>
      <w:r w:rsidRPr="009873BE">
        <w:rPr>
          <w:rFonts w:ascii="Aptos Narrow" w:hAnsi="Aptos Narrow"/>
        </w:rPr>
        <w:t xml:space="preserve"> aid metabolism; WDG enables steady availability.</w:t>
      </w:r>
    </w:p>
    <w:p w14:paraId="5C1865F2" w14:textId="77777777" w:rsidR="009873BE" w:rsidRPr="009873BE" w:rsidRDefault="009873BE" w:rsidP="000D31CD">
      <w:pPr>
        <w:jc w:val="both"/>
        <w:rPr>
          <w:rFonts w:ascii="Aptos Narrow" w:hAnsi="Aptos Narrow"/>
        </w:rPr>
      </w:pPr>
      <w:r w:rsidRPr="009873BE">
        <w:rPr>
          <w:rFonts w:ascii="Aptos Narrow" w:hAnsi="Aptos Narrow"/>
          <w:b/>
          <w:bCs/>
        </w:rPr>
        <w:t>Best timing within the crop</w:t>
      </w:r>
    </w:p>
    <w:p w14:paraId="2F0BCFA7" w14:textId="77777777" w:rsidR="009873BE" w:rsidRPr="009873BE" w:rsidRDefault="009873BE" w:rsidP="000D31CD">
      <w:pPr>
        <w:numPr>
          <w:ilvl w:val="0"/>
          <w:numId w:val="18"/>
        </w:numPr>
        <w:jc w:val="both"/>
        <w:rPr>
          <w:rFonts w:ascii="Aptos Narrow" w:hAnsi="Aptos Narrow"/>
        </w:rPr>
      </w:pPr>
      <w:r w:rsidRPr="009873BE">
        <w:rPr>
          <w:rFonts w:ascii="Aptos Narrow" w:hAnsi="Aptos Narrow"/>
          <w:b/>
          <w:bCs/>
        </w:rPr>
        <w:t>Early vegetative</w:t>
      </w:r>
      <w:r w:rsidRPr="009873BE">
        <w:rPr>
          <w:rFonts w:ascii="Aptos Narrow" w:hAnsi="Aptos Narrow"/>
        </w:rPr>
        <w:t xml:space="preserve">; consider a </w:t>
      </w:r>
      <w:r w:rsidRPr="009873BE">
        <w:rPr>
          <w:rFonts w:ascii="Aptos Narrow" w:hAnsi="Aptos Narrow"/>
          <w:b/>
          <w:bCs/>
        </w:rPr>
        <w:t>pre-flower</w:t>
      </w:r>
      <w:r w:rsidRPr="009873BE">
        <w:rPr>
          <w:rFonts w:ascii="Aptos Narrow" w:hAnsi="Aptos Narrow"/>
        </w:rPr>
        <w:t xml:space="preserve"> top-up in long-duration/high-value crops.</w:t>
      </w:r>
    </w:p>
    <w:p w14:paraId="732A123B" w14:textId="0BD11779" w:rsidR="009873BE" w:rsidRPr="009873BE" w:rsidRDefault="009873BE" w:rsidP="000D31CD">
      <w:pPr>
        <w:jc w:val="both"/>
        <w:rPr>
          <w:rFonts w:ascii="Aptos Narrow" w:hAnsi="Aptos Narrow"/>
        </w:rPr>
      </w:pPr>
    </w:p>
    <w:p w14:paraId="300A5619" w14:textId="79FB2DA2" w:rsidR="009873BE" w:rsidRPr="009873BE" w:rsidRDefault="009873BE" w:rsidP="000D31CD">
      <w:pPr>
        <w:jc w:val="both"/>
        <w:rPr>
          <w:rFonts w:ascii="Aptos Narrow" w:hAnsi="Aptos Narrow"/>
          <w:b/>
          <w:bCs/>
        </w:rPr>
      </w:pPr>
      <w:r w:rsidRPr="009873BE">
        <w:rPr>
          <w:rFonts w:ascii="Aptos Narrow" w:hAnsi="Aptos Narrow"/>
          <w:b/>
          <w:bCs/>
        </w:rPr>
        <w:t>D) Reproductive Reliability &amp; Stress Support — hold flowers; fill better</w:t>
      </w:r>
    </w:p>
    <w:p w14:paraId="1795CFE1" w14:textId="77777777" w:rsidR="009873BE" w:rsidRPr="009873BE" w:rsidRDefault="009873BE" w:rsidP="000D31CD">
      <w:pPr>
        <w:jc w:val="both"/>
        <w:rPr>
          <w:rFonts w:ascii="Aptos Narrow" w:hAnsi="Aptos Narrow"/>
        </w:rPr>
      </w:pPr>
      <w:r w:rsidRPr="009873BE">
        <w:rPr>
          <w:rFonts w:ascii="Aptos Narrow" w:hAnsi="Aptos Narrow"/>
          <w:b/>
          <w:bCs/>
        </w:rPr>
        <w:t>What it does</w:t>
      </w:r>
    </w:p>
    <w:p w14:paraId="6954B990" w14:textId="77777777" w:rsidR="009873BE" w:rsidRPr="009873BE" w:rsidRDefault="009873BE" w:rsidP="000D31CD">
      <w:pPr>
        <w:numPr>
          <w:ilvl w:val="0"/>
          <w:numId w:val="19"/>
        </w:numPr>
        <w:jc w:val="both"/>
        <w:rPr>
          <w:rFonts w:ascii="Aptos Narrow" w:hAnsi="Aptos Narrow"/>
        </w:rPr>
      </w:pPr>
      <w:r w:rsidRPr="009873BE">
        <w:rPr>
          <w:rFonts w:ascii="Aptos Narrow" w:hAnsi="Aptos Narrow"/>
          <w:b/>
          <w:bCs/>
        </w:rPr>
        <w:t>Supports</w:t>
      </w:r>
      <w:r w:rsidRPr="009873BE">
        <w:rPr>
          <w:rFonts w:ascii="Aptos Narrow" w:hAnsi="Aptos Narrow"/>
        </w:rPr>
        <w:t xml:space="preserve"> uniform flowering and </w:t>
      </w:r>
      <w:r w:rsidRPr="009873BE">
        <w:rPr>
          <w:rFonts w:ascii="Aptos Narrow" w:hAnsi="Aptos Narrow"/>
          <w:b/>
          <w:bCs/>
        </w:rPr>
        <w:t>aids</w:t>
      </w:r>
      <w:r w:rsidRPr="009873BE">
        <w:rPr>
          <w:rFonts w:ascii="Aptos Narrow" w:hAnsi="Aptos Narrow"/>
        </w:rPr>
        <w:t xml:space="preserve"> fruit/seed set under variable weather.</w:t>
      </w:r>
    </w:p>
    <w:p w14:paraId="725FA672" w14:textId="77777777" w:rsidR="009873BE" w:rsidRPr="009873BE" w:rsidRDefault="009873BE" w:rsidP="000D31CD">
      <w:pPr>
        <w:numPr>
          <w:ilvl w:val="0"/>
          <w:numId w:val="19"/>
        </w:numPr>
        <w:jc w:val="both"/>
        <w:rPr>
          <w:rFonts w:ascii="Aptos Narrow" w:hAnsi="Aptos Narrow"/>
        </w:rPr>
      </w:pPr>
      <w:r w:rsidRPr="009873BE">
        <w:rPr>
          <w:rFonts w:ascii="Aptos Narrow" w:hAnsi="Aptos Narrow"/>
          <w:b/>
          <w:bCs/>
        </w:rPr>
        <w:lastRenderedPageBreak/>
        <w:t>Helps</w:t>
      </w:r>
      <w:r w:rsidRPr="009873BE">
        <w:rPr>
          <w:rFonts w:ascii="Aptos Narrow" w:hAnsi="Aptos Narrow"/>
        </w:rPr>
        <w:t xml:space="preserve"> crops cope with </w:t>
      </w:r>
      <w:r w:rsidRPr="009873BE">
        <w:rPr>
          <w:rFonts w:ascii="Aptos Narrow" w:hAnsi="Aptos Narrow"/>
          <w:b/>
          <w:bCs/>
        </w:rPr>
        <w:t>heat</w:t>
      </w:r>
      <w:r w:rsidRPr="009873BE">
        <w:rPr>
          <w:rFonts w:ascii="Aptos Narrow" w:hAnsi="Aptos Narrow"/>
        </w:rPr>
        <w:t xml:space="preserve">, </w:t>
      </w:r>
      <w:r w:rsidRPr="009873BE">
        <w:rPr>
          <w:rFonts w:ascii="Aptos Narrow" w:hAnsi="Aptos Narrow"/>
          <w:b/>
          <w:bCs/>
        </w:rPr>
        <w:t>short drought</w:t>
      </w:r>
      <w:r w:rsidRPr="009873BE">
        <w:rPr>
          <w:rFonts w:ascii="Aptos Narrow" w:hAnsi="Aptos Narrow"/>
        </w:rPr>
        <w:t xml:space="preserve">, and </w:t>
      </w:r>
      <w:r w:rsidRPr="009873BE">
        <w:rPr>
          <w:rFonts w:ascii="Aptos Narrow" w:hAnsi="Aptos Narrow"/>
          <w:b/>
          <w:bCs/>
        </w:rPr>
        <w:t>salinity pockets</w:t>
      </w:r>
      <w:r w:rsidRPr="009873BE">
        <w:rPr>
          <w:rFonts w:ascii="Aptos Narrow" w:hAnsi="Aptos Narrow"/>
        </w:rPr>
        <w:t>, limiting checks at critical windows.</w:t>
      </w:r>
    </w:p>
    <w:p w14:paraId="5A815B26" w14:textId="77777777" w:rsidR="009873BE" w:rsidRPr="009873BE" w:rsidRDefault="009873BE" w:rsidP="000D31CD">
      <w:pPr>
        <w:jc w:val="both"/>
        <w:rPr>
          <w:rFonts w:ascii="Aptos Narrow" w:hAnsi="Aptos Narrow"/>
        </w:rPr>
      </w:pPr>
      <w:r w:rsidRPr="009873BE">
        <w:rPr>
          <w:rFonts w:ascii="Aptos Narrow" w:hAnsi="Aptos Narrow"/>
          <w:b/>
          <w:bCs/>
        </w:rPr>
        <w:t>What a farmer will notice</w:t>
      </w:r>
    </w:p>
    <w:p w14:paraId="2F92A4D6" w14:textId="77777777" w:rsidR="009873BE" w:rsidRPr="009873BE" w:rsidRDefault="009873BE" w:rsidP="000D31CD">
      <w:pPr>
        <w:numPr>
          <w:ilvl w:val="0"/>
          <w:numId w:val="20"/>
        </w:numPr>
        <w:jc w:val="both"/>
        <w:rPr>
          <w:rFonts w:ascii="Aptos Narrow" w:hAnsi="Aptos Narrow"/>
        </w:rPr>
      </w:pPr>
      <w:r w:rsidRPr="009873BE">
        <w:rPr>
          <w:rFonts w:ascii="Aptos Narrow" w:hAnsi="Aptos Narrow"/>
          <w:b/>
          <w:bCs/>
        </w:rPr>
        <w:t>Better flower retention</w:t>
      </w:r>
      <w:r w:rsidRPr="009873BE">
        <w:rPr>
          <w:rFonts w:ascii="Aptos Narrow" w:hAnsi="Aptos Narrow"/>
        </w:rPr>
        <w:t xml:space="preserve">, fewer blanks; steadier </w:t>
      </w:r>
      <w:r w:rsidRPr="009873BE">
        <w:rPr>
          <w:rFonts w:ascii="Aptos Narrow" w:hAnsi="Aptos Narrow"/>
          <w:b/>
          <w:bCs/>
        </w:rPr>
        <w:t>fruit/seed fill</w:t>
      </w:r>
      <w:r w:rsidRPr="009873BE">
        <w:rPr>
          <w:rFonts w:ascii="Aptos Narrow" w:hAnsi="Aptos Narrow"/>
        </w:rPr>
        <w:t xml:space="preserve"> across the block.</w:t>
      </w:r>
    </w:p>
    <w:p w14:paraId="27CA6C07" w14:textId="77777777" w:rsidR="009873BE" w:rsidRPr="009873BE" w:rsidRDefault="009873BE" w:rsidP="000D31CD">
      <w:pPr>
        <w:jc w:val="both"/>
        <w:rPr>
          <w:rFonts w:ascii="Aptos Narrow" w:hAnsi="Aptos Narrow"/>
        </w:rPr>
      </w:pPr>
      <w:r w:rsidRPr="009873BE">
        <w:rPr>
          <w:rFonts w:ascii="Aptos Narrow" w:hAnsi="Aptos Narrow"/>
          <w:b/>
          <w:bCs/>
        </w:rPr>
        <w:t>Composition driver (reference only)</w:t>
      </w:r>
    </w:p>
    <w:p w14:paraId="1B9F0A8F" w14:textId="77777777" w:rsidR="009873BE" w:rsidRPr="009873BE" w:rsidRDefault="009873BE" w:rsidP="000D31CD">
      <w:pPr>
        <w:numPr>
          <w:ilvl w:val="0"/>
          <w:numId w:val="21"/>
        </w:numPr>
        <w:jc w:val="both"/>
        <w:rPr>
          <w:rFonts w:ascii="Aptos Narrow" w:hAnsi="Aptos Narrow"/>
        </w:rPr>
      </w:pPr>
      <w:r w:rsidRPr="009873BE">
        <w:rPr>
          <w:rFonts w:ascii="Aptos Narrow" w:hAnsi="Aptos Narrow"/>
          <w:b/>
          <w:bCs/>
        </w:rPr>
        <w:t>Gibberellin-like</w:t>
      </w:r>
      <w:r w:rsidRPr="009873BE">
        <w:rPr>
          <w:rFonts w:ascii="Aptos Narrow" w:hAnsi="Aptos Narrow"/>
        </w:rPr>
        <w:t xml:space="preserve"> signals (reproductive flow) + </w:t>
      </w:r>
      <w:r w:rsidRPr="009873BE">
        <w:rPr>
          <w:rFonts w:ascii="Aptos Narrow" w:hAnsi="Aptos Narrow"/>
          <w:b/>
          <w:bCs/>
        </w:rPr>
        <w:t>polyphenolics</w:t>
      </w:r>
      <w:r w:rsidRPr="009873BE">
        <w:rPr>
          <w:rFonts w:ascii="Aptos Narrow" w:hAnsi="Aptos Narrow"/>
        </w:rPr>
        <w:t xml:space="preserve"> (stress moderation) + alginate </w:t>
      </w:r>
      <w:r w:rsidRPr="009873BE">
        <w:rPr>
          <w:rFonts w:ascii="Aptos Narrow" w:hAnsi="Aptos Narrow"/>
          <w:b/>
          <w:bCs/>
        </w:rPr>
        <w:t>moisture buffering</w:t>
      </w:r>
      <w:r w:rsidRPr="009873BE">
        <w:rPr>
          <w:rFonts w:ascii="Aptos Narrow" w:hAnsi="Aptos Narrow"/>
        </w:rPr>
        <w:t>.</w:t>
      </w:r>
    </w:p>
    <w:p w14:paraId="3F64C466" w14:textId="77777777" w:rsidR="009873BE" w:rsidRPr="009873BE" w:rsidRDefault="009873BE" w:rsidP="000D31CD">
      <w:pPr>
        <w:jc w:val="both"/>
        <w:rPr>
          <w:rFonts w:ascii="Aptos Narrow" w:hAnsi="Aptos Narrow"/>
        </w:rPr>
      </w:pPr>
      <w:r w:rsidRPr="009873BE">
        <w:rPr>
          <w:rFonts w:ascii="Aptos Narrow" w:hAnsi="Aptos Narrow"/>
          <w:b/>
          <w:bCs/>
        </w:rPr>
        <w:t>Best timing within the crop</w:t>
      </w:r>
    </w:p>
    <w:p w14:paraId="17CF5C97" w14:textId="77777777" w:rsidR="009873BE" w:rsidRPr="009873BE" w:rsidRDefault="009873BE" w:rsidP="000D31CD">
      <w:pPr>
        <w:numPr>
          <w:ilvl w:val="0"/>
          <w:numId w:val="22"/>
        </w:numPr>
        <w:jc w:val="both"/>
        <w:rPr>
          <w:rFonts w:ascii="Aptos Narrow" w:hAnsi="Aptos Narrow"/>
        </w:rPr>
      </w:pPr>
      <w:r w:rsidRPr="009873BE">
        <w:rPr>
          <w:rFonts w:ascii="Aptos Narrow" w:hAnsi="Aptos Narrow"/>
          <w:b/>
          <w:bCs/>
        </w:rPr>
        <w:t>Pre-flower</w:t>
      </w:r>
      <w:r w:rsidRPr="009873BE">
        <w:rPr>
          <w:rFonts w:ascii="Aptos Narrow" w:hAnsi="Aptos Narrow"/>
        </w:rPr>
        <w:t xml:space="preserve"> (or ahead of expected stress); ensure </w:t>
      </w:r>
      <w:r w:rsidRPr="009873BE">
        <w:rPr>
          <w:rFonts w:ascii="Aptos Narrow" w:hAnsi="Aptos Narrow"/>
          <w:b/>
          <w:bCs/>
        </w:rPr>
        <w:t>field moisture</w:t>
      </w:r>
      <w:r w:rsidRPr="009873BE">
        <w:rPr>
          <w:rFonts w:ascii="Aptos Narrow" w:hAnsi="Aptos Narrow"/>
        </w:rPr>
        <w:t>.</w:t>
      </w:r>
    </w:p>
    <w:p w14:paraId="091FD70A" w14:textId="6F7E2FAE" w:rsidR="009873BE" w:rsidRPr="009873BE" w:rsidRDefault="009873BE" w:rsidP="000D31CD">
      <w:pPr>
        <w:jc w:val="both"/>
        <w:rPr>
          <w:rFonts w:ascii="Aptos Narrow" w:hAnsi="Aptos Narrow"/>
        </w:rPr>
      </w:pPr>
    </w:p>
    <w:p w14:paraId="2589475E" w14:textId="77777777" w:rsidR="009873BE" w:rsidRPr="009873BE" w:rsidRDefault="009873BE" w:rsidP="000D31CD">
      <w:pPr>
        <w:jc w:val="both"/>
        <w:rPr>
          <w:rFonts w:ascii="Aptos Narrow" w:hAnsi="Aptos Narrow"/>
          <w:b/>
          <w:bCs/>
        </w:rPr>
      </w:pPr>
      <w:r w:rsidRPr="009873BE">
        <w:rPr>
          <w:rFonts w:ascii="Aptos Narrow" w:hAnsi="Aptos Narrow"/>
          <w:b/>
          <w:bCs/>
        </w:rPr>
        <w:t>E) Program Economics — simple, catalytic, measurable</w:t>
      </w:r>
    </w:p>
    <w:p w14:paraId="1E83A57C" w14:textId="77777777" w:rsidR="009873BE" w:rsidRPr="009873BE" w:rsidRDefault="009873BE" w:rsidP="000D31CD">
      <w:pPr>
        <w:jc w:val="both"/>
        <w:rPr>
          <w:rFonts w:ascii="Aptos Narrow" w:hAnsi="Aptos Narrow"/>
        </w:rPr>
      </w:pPr>
      <w:r w:rsidRPr="009873BE">
        <w:rPr>
          <w:rFonts w:ascii="Aptos Narrow" w:hAnsi="Aptos Narrow"/>
          <w:b/>
          <w:bCs/>
        </w:rPr>
        <w:t>What it does</w:t>
      </w:r>
    </w:p>
    <w:p w14:paraId="3B7052B3" w14:textId="77777777" w:rsidR="009873BE" w:rsidRPr="009873BE" w:rsidRDefault="009873BE" w:rsidP="000D31CD">
      <w:pPr>
        <w:numPr>
          <w:ilvl w:val="0"/>
          <w:numId w:val="23"/>
        </w:numPr>
        <w:jc w:val="both"/>
        <w:rPr>
          <w:rFonts w:ascii="Aptos Narrow" w:hAnsi="Aptos Narrow"/>
        </w:rPr>
      </w:pPr>
      <w:r w:rsidRPr="009873BE">
        <w:rPr>
          <w:rFonts w:ascii="Aptos Narrow" w:hAnsi="Aptos Narrow"/>
          <w:b/>
          <w:bCs/>
        </w:rPr>
        <w:t>Aids</w:t>
      </w:r>
      <w:r w:rsidRPr="009873BE">
        <w:rPr>
          <w:rFonts w:ascii="Aptos Narrow" w:hAnsi="Aptos Narrow"/>
        </w:rPr>
        <w:t xml:space="preserve"> fertiliser-use efficiency by improving availability and uptake continuity—</w:t>
      </w:r>
      <w:r w:rsidRPr="009873BE">
        <w:rPr>
          <w:rFonts w:ascii="Aptos Narrow" w:hAnsi="Aptos Narrow"/>
          <w:b/>
          <w:bCs/>
        </w:rPr>
        <w:t>catalytic with NPK, not a substitute</w:t>
      </w:r>
      <w:r w:rsidRPr="009873BE">
        <w:rPr>
          <w:rFonts w:ascii="Aptos Narrow" w:hAnsi="Aptos Narrow"/>
        </w:rPr>
        <w:t>.</w:t>
      </w:r>
    </w:p>
    <w:p w14:paraId="5F216FE5" w14:textId="77777777" w:rsidR="009873BE" w:rsidRPr="009873BE" w:rsidRDefault="009873BE" w:rsidP="000D31CD">
      <w:pPr>
        <w:jc w:val="both"/>
        <w:rPr>
          <w:rFonts w:ascii="Aptos Narrow" w:hAnsi="Aptos Narrow"/>
        </w:rPr>
      </w:pPr>
      <w:r w:rsidRPr="009873BE">
        <w:rPr>
          <w:rFonts w:ascii="Aptos Narrow" w:hAnsi="Aptos Narrow"/>
          <w:b/>
          <w:bCs/>
        </w:rPr>
        <w:t>How to evaluate on farm (non-numeric)</w:t>
      </w:r>
    </w:p>
    <w:p w14:paraId="20CEA05A" w14:textId="77777777" w:rsidR="009873BE" w:rsidRPr="009873BE" w:rsidRDefault="009873BE" w:rsidP="000D31CD">
      <w:pPr>
        <w:numPr>
          <w:ilvl w:val="0"/>
          <w:numId w:val="24"/>
        </w:numPr>
        <w:jc w:val="both"/>
        <w:rPr>
          <w:rFonts w:ascii="Aptos Narrow" w:hAnsi="Aptos Narrow"/>
        </w:rPr>
      </w:pPr>
      <w:r w:rsidRPr="009873BE">
        <w:rPr>
          <w:rFonts w:ascii="Aptos Narrow" w:hAnsi="Aptos Narrow"/>
        </w:rPr>
        <w:t xml:space="preserve">Look for </w:t>
      </w:r>
      <w:r w:rsidRPr="009873BE">
        <w:rPr>
          <w:rFonts w:ascii="Aptos Narrow" w:hAnsi="Aptos Narrow"/>
          <w:b/>
          <w:bCs/>
        </w:rPr>
        <w:t>consistency</w:t>
      </w:r>
      <w:r w:rsidRPr="009873BE">
        <w:rPr>
          <w:rFonts w:ascii="Aptos Narrow" w:hAnsi="Aptos Narrow"/>
        </w:rPr>
        <w:t>: fewer stalls, more uniform set/fill, steadier colour through stress periods.</w:t>
      </w:r>
    </w:p>
    <w:p w14:paraId="31EA4F59" w14:textId="77777777" w:rsidR="009873BE" w:rsidRPr="009873BE" w:rsidRDefault="009873BE" w:rsidP="000D31CD">
      <w:pPr>
        <w:numPr>
          <w:ilvl w:val="0"/>
          <w:numId w:val="24"/>
        </w:numPr>
        <w:jc w:val="both"/>
        <w:rPr>
          <w:rFonts w:ascii="Aptos Narrow" w:hAnsi="Aptos Narrow"/>
        </w:rPr>
      </w:pPr>
      <w:r w:rsidRPr="009873BE">
        <w:rPr>
          <w:rFonts w:ascii="Aptos Narrow" w:hAnsi="Aptos Narrow"/>
        </w:rPr>
        <w:t xml:space="preserve">After local comfort, compare a small strip of </w:t>
      </w:r>
      <w:r w:rsidRPr="009873BE">
        <w:rPr>
          <w:rFonts w:ascii="Aptos Narrow" w:hAnsi="Aptos Narrow"/>
          <w:b/>
          <w:bCs/>
        </w:rPr>
        <w:t>90% NPK + SEA HORSE</w:t>
      </w:r>
      <w:r w:rsidRPr="009873BE">
        <w:rPr>
          <w:rFonts w:ascii="Aptos Narrow" w:hAnsi="Aptos Narrow"/>
        </w:rPr>
        <w:t xml:space="preserve"> vs </w:t>
      </w:r>
      <w:r w:rsidRPr="009873BE">
        <w:rPr>
          <w:rFonts w:ascii="Aptos Narrow" w:hAnsi="Aptos Narrow"/>
          <w:b/>
          <w:bCs/>
        </w:rPr>
        <w:t>100% NPK</w:t>
      </w:r>
      <w:r w:rsidRPr="009873BE">
        <w:rPr>
          <w:rFonts w:ascii="Aptos Narrow" w:hAnsi="Aptos Narrow"/>
        </w:rPr>
        <w:t xml:space="preserve"> (for internal learning).</w:t>
      </w:r>
    </w:p>
    <w:p w14:paraId="6808623B" w14:textId="782E5F96" w:rsidR="000D31CD" w:rsidRDefault="009873BE" w:rsidP="000D31CD">
      <w:pPr>
        <w:jc w:val="both"/>
        <w:rPr>
          <w:rFonts w:ascii="Aptos Narrow" w:hAnsi="Aptos Narrow"/>
          <w:b/>
          <w:bCs/>
        </w:rPr>
      </w:pPr>
      <w:r w:rsidRPr="000D31CD">
        <w:rPr>
          <w:rFonts w:ascii="Aptos Narrow" w:hAnsi="Aptos Narrow"/>
        </w:rPr>
        <w:br/>
      </w:r>
      <w:r w:rsidR="00000000">
        <w:rPr>
          <w:rFonts w:ascii="Aptos Narrow" w:hAnsi="Aptos Narrow"/>
        </w:rPr>
        <w:pict w14:anchorId="15838D56">
          <v:rect id="_x0000_i1029" style="width:0;height:1.5pt" o:hralign="center" o:hrstd="t" o:hr="t" fillcolor="#a0a0a0" stroked="f"/>
        </w:pict>
      </w:r>
    </w:p>
    <w:p w14:paraId="2CA84EFE" w14:textId="77777777" w:rsidR="000D31CD" w:rsidRDefault="000D31CD" w:rsidP="000D31CD">
      <w:pPr>
        <w:jc w:val="both"/>
        <w:rPr>
          <w:rFonts w:ascii="Aptos Narrow" w:hAnsi="Aptos Narrow"/>
          <w:b/>
          <w:bCs/>
        </w:rPr>
      </w:pPr>
    </w:p>
    <w:p w14:paraId="61206ADC" w14:textId="4CF638CA" w:rsidR="009873BE" w:rsidRPr="000D31CD" w:rsidRDefault="009873BE" w:rsidP="000D31CD">
      <w:pPr>
        <w:jc w:val="both"/>
        <w:rPr>
          <w:rFonts w:ascii="Aptos Narrow" w:hAnsi="Aptos Narrow"/>
          <w:b/>
          <w:bCs/>
          <w:sz w:val="32"/>
          <w:szCs w:val="32"/>
        </w:rPr>
      </w:pPr>
      <w:r w:rsidRPr="000D31CD">
        <w:rPr>
          <w:rFonts w:ascii="Aptos Narrow" w:hAnsi="Aptos Narrow"/>
          <w:b/>
          <w:bCs/>
          <w:sz w:val="32"/>
          <w:szCs w:val="32"/>
        </w:rPr>
        <w:t>Benefit Map (for dealers &amp; field staff)</w:t>
      </w:r>
    </w:p>
    <w:p w14:paraId="33B056FC" w14:textId="77777777" w:rsidR="009873BE" w:rsidRPr="009873BE" w:rsidRDefault="009873BE" w:rsidP="000D31CD">
      <w:pPr>
        <w:numPr>
          <w:ilvl w:val="0"/>
          <w:numId w:val="25"/>
        </w:numPr>
        <w:jc w:val="both"/>
        <w:rPr>
          <w:rFonts w:ascii="Aptos Narrow" w:hAnsi="Aptos Narrow"/>
        </w:rPr>
      </w:pPr>
      <w:r w:rsidRPr="009873BE">
        <w:rPr>
          <w:rFonts w:ascii="Aptos Narrow" w:hAnsi="Aptos Narrow"/>
          <w:b/>
          <w:bCs/>
        </w:rPr>
        <w:t>Looser soil, deeper roots</w:t>
      </w:r>
      <w:r w:rsidRPr="009873BE">
        <w:rPr>
          <w:rFonts w:ascii="Aptos Narrow" w:hAnsi="Aptos Narrow"/>
        </w:rPr>
        <w:t xml:space="preserve"> → </w:t>
      </w:r>
      <w:r w:rsidRPr="009873BE">
        <w:rPr>
          <w:rFonts w:ascii="Aptos Narrow" w:hAnsi="Aptos Narrow"/>
          <w:i/>
          <w:iCs/>
        </w:rPr>
        <w:t>Alginates (+ WDG dispersion)</w:t>
      </w:r>
      <w:r w:rsidRPr="009873BE">
        <w:rPr>
          <w:rFonts w:ascii="Aptos Narrow" w:hAnsi="Aptos Narrow"/>
        </w:rPr>
        <w:t xml:space="preserve"> → </w:t>
      </w:r>
      <w:r w:rsidRPr="009873BE">
        <w:rPr>
          <w:rFonts w:ascii="Aptos Narrow" w:hAnsi="Aptos Narrow"/>
          <w:b/>
          <w:bCs/>
        </w:rPr>
        <w:t>Basal / Early veg</w:t>
      </w:r>
    </w:p>
    <w:p w14:paraId="0F05CBF4" w14:textId="77777777" w:rsidR="009873BE" w:rsidRPr="009873BE" w:rsidRDefault="009873BE" w:rsidP="000D31CD">
      <w:pPr>
        <w:numPr>
          <w:ilvl w:val="0"/>
          <w:numId w:val="25"/>
        </w:numPr>
        <w:jc w:val="both"/>
        <w:rPr>
          <w:rFonts w:ascii="Aptos Narrow" w:hAnsi="Aptos Narrow"/>
        </w:rPr>
      </w:pPr>
      <w:r w:rsidRPr="009873BE">
        <w:rPr>
          <w:rFonts w:ascii="Aptos Narrow" w:hAnsi="Aptos Narrow"/>
          <w:b/>
          <w:bCs/>
        </w:rPr>
        <w:t>Nutrients near root hairs</w:t>
      </w:r>
      <w:r w:rsidRPr="009873BE">
        <w:rPr>
          <w:rFonts w:ascii="Aptos Narrow" w:hAnsi="Aptos Narrow"/>
        </w:rPr>
        <w:t xml:space="preserve"> → </w:t>
      </w:r>
      <w:r w:rsidRPr="009873BE">
        <w:rPr>
          <w:rFonts w:ascii="Aptos Narrow" w:hAnsi="Aptos Narrow"/>
          <w:i/>
          <w:iCs/>
        </w:rPr>
        <w:t>Alginates (chelation/mobilisation)</w:t>
      </w:r>
      <w:r w:rsidRPr="009873BE">
        <w:rPr>
          <w:rFonts w:ascii="Aptos Narrow" w:hAnsi="Aptos Narrow"/>
        </w:rPr>
        <w:t xml:space="preserve"> → </w:t>
      </w:r>
      <w:r w:rsidRPr="009873BE">
        <w:rPr>
          <w:rFonts w:ascii="Aptos Narrow" w:hAnsi="Aptos Narrow"/>
          <w:b/>
          <w:bCs/>
        </w:rPr>
        <w:t>Basal / Early veg</w:t>
      </w:r>
    </w:p>
    <w:p w14:paraId="6C6E1147" w14:textId="77777777" w:rsidR="009873BE" w:rsidRPr="009873BE" w:rsidRDefault="009873BE" w:rsidP="000D31CD">
      <w:pPr>
        <w:numPr>
          <w:ilvl w:val="0"/>
          <w:numId w:val="25"/>
        </w:numPr>
        <w:jc w:val="both"/>
        <w:rPr>
          <w:rFonts w:ascii="Aptos Narrow" w:hAnsi="Aptos Narrow"/>
        </w:rPr>
      </w:pPr>
      <w:r w:rsidRPr="009873BE">
        <w:rPr>
          <w:rFonts w:ascii="Aptos Narrow" w:hAnsi="Aptos Narrow"/>
          <w:b/>
          <w:bCs/>
        </w:rPr>
        <w:t>Faster establishment</w:t>
      </w:r>
      <w:r w:rsidRPr="009873BE">
        <w:rPr>
          <w:rFonts w:ascii="Aptos Narrow" w:hAnsi="Aptos Narrow"/>
        </w:rPr>
        <w:t xml:space="preserve"> → </w:t>
      </w:r>
      <w:r w:rsidRPr="009873BE">
        <w:rPr>
          <w:rFonts w:ascii="Aptos Narrow" w:hAnsi="Aptos Narrow"/>
          <w:i/>
          <w:iCs/>
        </w:rPr>
        <w:t>Auxin-like signals</w:t>
      </w:r>
      <w:r w:rsidRPr="009873BE">
        <w:rPr>
          <w:rFonts w:ascii="Aptos Narrow" w:hAnsi="Aptos Narrow"/>
        </w:rPr>
        <w:t xml:space="preserve"> → </w:t>
      </w:r>
      <w:r w:rsidRPr="009873BE">
        <w:rPr>
          <w:rFonts w:ascii="Aptos Narrow" w:hAnsi="Aptos Narrow"/>
          <w:b/>
          <w:bCs/>
        </w:rPr>
        <w:t>Basal / Early veg</w:t>
      </w:r>
    </w:p>
    <w:p w14:paraId="5599AF20" w14:textId="77777777" w:rsidR="009873BE" w:rsidRPr="009873BE" w:rsidRDefault="009873BE" w:rsidP="000D31CD">
      <w:pPr>
        <w:numPr>
          <w:ilvl w:val="0"/>
          <w:numId w:val="25"/>
        </w:numPr>
        <w:jc w:val="both"/>
        <w:rPr>
          <w:rFonts w:ascii="Aptos Narrow" w:hAnsi="Aptos Narrow"/>
        </w:rPr>
      </w:pPr>
      <w:r w:rsidRPr="009873BE">
        <w:rPr>
          <w:rFonts w:ascii="Aptos Narrow" w:hAnsi="Aptos Narrow"/>
          <w:b/>
          <w:bCs/>
        </w:rPr>
        <w:t>Sustained greenness</w:t>
      </w:r>
      <w:r w:rsidRPr="009873BE">
        <w:rPr>
          <w:rFonts w:ascii="Aptos Narrow" w:hAnsi="Aptos Narrow"/>
        </w:rPr>
        <w:t xml:space="preserve"> → </w:t>
      </w:r>
      <w:r w:rsidRPr="009873BE">
        <w:rPr>
          <w:rFonts w:ascii="Aptos Narrow" w:hAnsi="Aptos Narrow"/>
          <w:i/>
          <w:iCs/>
        </w:rPr>
        <w:t>Cytokinin-like + proteins</w:t>
      </w:r>
      <w:r w:rsidRPr="009873BE">
        <w:rPr>
          <w:rFonts w:ascii="Aptos Narrow" w:hAnsi="Aptos Narrow"/>
        </w:rPr>
        <w:t xml:space="preserve"> → </w:t>
      </w:r>
      <w:r w:rsidRPr="009873BE">
        <w:rPr>
          <w:rFonts w:ascii="Aptos Narrow" w:hAnsi="Aptos Narrow"/>
          <w:b/>
          <w:bCs/>
        </w:rPr>
        <w:t>Early veg</w:t>
      </w:r>
    </w:p>
    <w:p w14:paraId="03E052D8" w14:textId="77777777" w:rsidR="009873BE" w:rsidRPr="009873BE" w:rsidRDefault="009873BE" w:rsidP="000D31CD">
      <w:pPr>
        <w:numPr>
          <w:ilvl w:val="0"/>
          <w:numId w:val="25"/>
        </w:numPr>
        <w:jc w:val="both"/>
        <w:rPr>
          <w:rFonts w:ascii="Aptos Narrow" w:hAnsi="Aptos Narrow"/>
        </w:rPr>
      </w:pPr>
      <w:r w:rsidRPr="009873BE">
        <w:rPr>
          <w:rFonts w:ascii="Aptos Narrow" w:hAnsi="Aptos Narrow"/>
          <w:b/>
          <w:bCs/>
        </w:rPr>
        <w:t>Uniform flowering &amp; set</w:t>
      </w:r>
      <w:r w:rsidRPr="009873BE">
        <w:rPr>
          <w:rFonts w:ascii="Aptos Narrow" w:hAnsi="Aptos Narrow"/>
        </w:rPr>
        <w:t xml:space="preserve"> → </w:t>
      </w:r>
      <w:r w:rsidRPr="009873BE">
        <w:rPr>
          <w:rFonts w:ascii="Aptos Narrow" w:hAnsi="Aptos Narrow"/>
          <w:i/>
          <w:iCs/>
        </w:rPr>
        <w:t>Gibberellin-like + moisture buffering</w:t>
      </w:r>
      <w:r w:rsidRPr="009873BE">
        <w:rPr>
          <w:rFonts w:ascii="Aptos Narrow" w:hAnsi="Aptos Narrow"/>
        </w:rPr>
        <w:t xml:space="preserve"> → </w:t>
      </w:r>
      <w:r w:rsidRPr="009873BE">
        <w:rPr>
          <w:rFonts w:ascii="Aptos Narrow" w:hAnsi="Aptos Narrow"/>
          <w:b/>
          <w:bCs/>
        </w:rPr>
        <w:t>Pre-flower</w:t>
      </w:r>
    </w:p>
    <w:p w14:paraId="4FD6D161" w14:textId="77777777" w:rsidR="009873BE" w:rsidRPr="009873BE" w:rsidRDefault="009873BE" w:rsidP="000D31CD">
      <w:pPr>
        <w:numPr>
          <w:ilvl w:val="0"/>
          <w:numId w:val="25"/>
        </w:numPr>
        <w:jc w:val="both"/>
        <w:rPr>
          <w:rFonts w:ascii="Aptos Narrow" w:hAnsi="Aptos Narrow"/>
        </w:rPr>
      </w:pPr>
      <w:r w:rsidRPr="009873BE">
        <w:rPr>
          <w:rFonts w:ascii="Aptos Narrow" w:hAnsi="Aptos Narrow"/>
          <w:b/>
          <w:bCs/>
        </w:rPr>
        <w:t>Handles heat/dry spells</w:t>
      </w:r>
      <w:r w:rsidRPr="009873BE">
        <w:rPr>
          <w:rFonts w:ascii="Aptos Narrow" w:hAnsi="Aptos Narrow"/>
        </w:rPr>
        <w:t xml:space="preserve"> → </w:t>
      </w:r>
      <w:r w:rsidRPr="009873BE">
        <w:rPr>
          <w:rFonts w:ascii="Aptos Narrow" w:hAnsi="Aptos Narrow"/>
          <w:i/>
          <w:iCs/>
        </w:rPr>
        <w:t>Polyphenolics + WDG moisture film</w:t>
      </w:r>
      <w:r w:rsidRPr="009873BE">
        <w:rPr>
          <w:rFonts w:ascii="Aptos Narrow" w:hAnsi="Aptos Narrow"/>
        </w:rPr>
        <w:t xml:space="preserve"> → </w:t>
      </w:r>
      <w:r w:rsidRPr="009873BE">
        <w:rPr>
          <w:rFonts w:ascii="Aptos Narrow" w:hAnsi="Aptos Narrow"/>
          <w:b/>
          <w:bCs/>
        </w:rPr>
        <w:t>Ahead of stress windows</w:t>
      </w:r>
    </w:p>
    <w:p w14:paraId="355EDFA7" w14:textId="77777777" w:rsidR="007D3F23" w:rsidRDefault="009873BE" w:rsidP="000D31CD">
      <w:pPr>
        <w:jc w:val="both"/>
        <w:rPr>
          <w:rFonts w:ascii="Aptos Narrow" w:hAnsi="Aptos Narrow"/>
          <w:b/>
          <w:bCs/>
        </w:rPr>
      </w:pPr>
      <w:r w:rsidRPr="000D31CD">
        <w:rPr>
          <w:rFonts w:ascii="Aptos Narrow" w:hAnsi="Aptos Narrow"/>
        </w:rPr>
        <w:lastRenderedPageBreak/>
        <w:br/>
      </w:r>
    </w:p>
    <w:p w14:paraId="5A52FE95" w14:textId="26160231" w:rsidR="009873BE" w:rsidRPr="007D3F23" w:rsidRDefault="009873BE" w:rsidP="000D31CD">
      <w:pPr>
        <w:jc w:val="both"/>
        <w:rPr>
          <w:rFonts w:ascii="Aptos Narrow" w:hAnsi="Aptos Narrow"/>
          <w:b/>
          <w:bCs/>
        </w:rPr>
      </w:pPr>
      <w:r w:rsidRPr="007D3F23">
        <w:rPr>
          <w:rFonts w:ascii="Aptos Narrow" w:hAnsi="Aptos Narrow"/>
          <w:b/>
          <w:bCs/>
          <w:sz w:val="32"/>
          <w:szCs w:val="32"/>
        </w:rPr>
        <w:t xml:space="preserve">Agronomic Role &amp; Problem Solving </w:t>
      </w:r>
      <w:r w:rsidR="000D31CD" w:rsidRPr="007D3F23">
        <w:rPr>
          <w:rFonts w:ascii="Aptos Narrow" w:hAnsi="Aptos Narrow"/>
          <w:b/>
          <w:bCs/>
          <w:sz w:val="32"/>
          <w:szCs w:val="32"/>
        </w:rPr>
        <w:t># Sea Horse</w:t>
      </w:r>
      <w:r w:rsidR="000D31CD" w:rsidRPr="007D3F23">
        <w:rPr>
          <w:rFonts w:ascii="Aptos Narrow" w:hAnsi="Aptos Narrow"/>
          <w:b/>
          <w:bCs/>
        </w:rPr>
        <w:t xml:space="preserve"> </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59"/>
        <w:gridCol w:w="3891"/>
        <w:gridCol w:w="2876"/>
      </w:tblGrid>
      <w:tr w:rsidR="009873BE" w:rsidRPr="009873BE" w14:paraId="40D7AE81" w14:textId="77777777" w:rsidTr="009873BE">
        <w:trPr>
          <w:tblHeader/>
          <w:tblCellSpacing w:w="15" w:type="dxa"/>
        </w:trPr>
        <w:tc>
          <w:tcPr>
            <w:tcW w:w="0" w:type="auto"/>
            <w:vAlign w:val="center"/>
            <w:hideMark/>
          </w:tcPr>
          <w:p w14:paraId="3CFD8B45" w14:textId="77777777" w:rsidR="009873BE" w:rsidRPr="009873BE" w:rsidRDefault="009873BE" w:rsidP="000D31CD">
            <w:pPr>
              <w:jc w:val="both"/>
              <w:rPr>
                <w:rFonts w:ascii="Aptos Narrow" w:hAnsi="Aptos Narrow"/>
                <w:b/>
                <w:bCs/>
              </w:rPr>
            </w:pPr>
            <w:r w:rsidRPr="009873BE">
              <w:rPr>
                <w:rFonts w:ascii="Aptos Narrow" w:hAnsi="Aptos Narrow"/>
                <w:b/>
                <w:bCs/>
              </w:rPr>
              <w:t>Problem in Field</w:t>
            </w:r>
          </w:p>
        </w:tc>
        <w:tc>
          <w:tcPr>
            <w:tcW w:w="0" w:type="auto"/>
            <w:vAlign w:val="center"/>
            <w:hideMark/>
          </w:tcPr>
          <w:p w14:paraId="65D4BA8B" w14:textId="77777777" w:rsidR="009873BE" w:rsidRPr="009873BE" w:rsidRDefault="009873BE" w:rsidP="000D31CD">
            <w:pPr>
              <w:jc w:val="both"/>
              <w:rPr>
                <w:rFonts w:ascii="Aptos Narrow" w:hAnsi="Aptos Narrow"/>
                <w:b/>
                <w:bCs/>
              </w:rPr>
            </w:pPr>
            <w:r w:rsidRPr="009873BE">
              <w:rPr>
                <w:rFonts w:ascii="Aptos Narrow" w:hAnsi="Aptos Narrow"/>
                <w:b/>
                <w:bCs/>
              </w:rPr>
              <w:t>What Changes in the System</w:t>
            </w:r>
          </w:p>
        </w:tc>
        <w:tc>
          <w:tcPr>
            <w:tcW w:w="0" w:type="auto"/>
            <w:vAlign w:val="center"/>
            <w:hideMark/>
          </w:tcPr>
          <w:p w14:paraId="2D055697" w14:textId="77777777" w:rsidR="009873BE" w:rsidRPr="009873BE" w:rsidRDefault="009873BE" w:rsidP="000D31CD">
            <w:pPr>
              <w:jc w:val="both"/>
              <w:rPr>
                <w:rFonts w:ascii="Aptos Narrow" w:hAnsi="Aptos Narrow"/>
                <w:b/>
                <w:bCs/>
              </w:rPr>
            </w:pPr>
            <w:r w:rsidRPr="009873BE">
              <w:rPr>
                <w:rFonts w:ascii="Aptos Narrow" w:hAnsi="Aptos Narrow"/>
                <w:b/>
                <w:bCs/>
              </w:rPr>
              <w:t>Result in Crop</w:t>
            </w:r>
          </w:p>
        </w:tc>
      </w:tr>
      <w:tr w:rsidR="009873BE" w:rsidRPr="009873BE" w14:paraId="758F4BD5" w14:textId="77777777" w:rsidTr="009873BE">
        <w:trPr>
          <w:tblCellSpacing w:w="15" w:type="dxa"/>
        </w:trPr>
        <w:tc>
          <w:tcPr>
            <w:tcW w:w="0" w:type="auto"/>
            <w:vAlign w:val="center"/>
            <w:hideMark/>
          </w:tcPr>
          <w:p w14:paraId="2D4E67ED" w14:textId="77777777" w:rsidR="009873BE" w:rsidRPr="009873BE" w:rsidRDefault="009873BE" w:rsidP="000D31CD">
            <w:pPr>
              <w:jc w:val="both"/>
              <w:rPr>
                <w:rFonts w:ascii="Aptos Narrow" w:hAnsi="Aptos Narrow"/>
              </w:rPr>
            </w:pPr>
            <w:r w:rsidRPr="009873BE">
              <w:rPr>
                <w:rFonts w:ascii="Aptos Narrow" w:hAnsi="Aptos Narrow"/>
              </w:rPr>
              <w:t>Poor porosity, weak aeration</w:t>
            </w:r>
          </w:p>
        </w:tc>
        <w:tc>
          <w:tcPr>
            <w:tcW w:w="0" w:type="auto"/>
            <w:vAlign w:val="center"/>
            <w:hideMark/>
          </w:tcPr>
          <w:p w14:paraId="33F5B981" w14:textId="77777777" w:rsidR="009873BE" w:rsidRPr="009873BE" w:rsidRDefault="009873BE" w:rsidP="000D31CD">
            <w:pPr>
              <w:jc w:val="both"/>
              <w:rPr>
                <w:rFonts w:ascii="Aptos Narrow" w:hAnsi="Aptos Narrow"/>
              </w:rPr>
            </w:pPr>
            <w:r w:rsidRPr="009873BE">
              <w:rPr>
                <w:rFonts w:ascii="Aptos Narrow" w:hAnsi="Aptos Narrow"/>
              </w:rPr>
              <w:t>Alginate-aided aggregation; micro-gel maintains pore continuity &amp; moisture film</w:t>
            </w:r>
          </w:p>
        </w:tc>
        <w:tc>
          <w:tcPr>
            <w:tcW w:w="0" w:type="auto"/>
            <w:vAlign w:val="center"/>
            <w:hideMark/>
          </w:tcPr>
          <w:p w14:paraId="74DA4B7F" w14:textId="77777777" w:rsidR="009873BE" w:rsidRPr="009873BE" w:rsidRDefault="009873BE" w:rsidP="000D31CD">
            <w:pPr>
              <w:jc w:val="both"/>
              <w:rPr>
                <w:rFonts w:ascii="Aptos Narrow" w:hAnsi="Aptos Narrow"/>
              </w:rPr>
            </w:pPr>
            <w:r w:rsidRPr="009873BE">
              <w:rPr>
                <w:rFonts w:ascii="Aptos Narrow" w:hAnsi="Aptos Narrow"/>
              </w:rPr>
              <w:t>Healthier, deeper roots; better infiltration &amp; aeration</w:t>
            </w:r>
          </w:p>
        </w:tc>
      </w:tr>
      <w:tr w:rsidR="009873BE" w:rsidRPr="009873BE" w14:paraId="7DA6C1F4" w14:textId="77777777" w:rsidTr="009873BE">
        <w:trPr>
          <w:tblCellSpacing w:w="15" w:type="dxa"/>
        </w:trPr>
        <w:tc>
          <w:tcPr>
            <w:tcW w:w="0" w:type="auto"/>
            <w:vAlign w:val="center"/>
            <w:hideMark/>
          </w:tcPr>
          <w:p w14:paraId="155D1E98" w14:textId="77777777" w:rsidR="009873BE" w:rsidRPr="009873BE" w:rsidRDefault="009873BE" w:rsidP="000D31CD">
            <w:pPr>
              <w:jc w:val="both"/>
              <w:rPr>
                <w:rFonts w:ascii="Aptos Narrow" w:hAnsi="Aptos Narrow"/>
              </w:rPr>
            </w:pPr>
            <w:r w:rsidRPr="009873BE">
              <w:rPr>
                <w:rFonts w:ascii="Aptos Narrow" w:hAnsi="Aptos Narrow"/>
              </w:rPr>
              <w:t>Bound/inefficient nutrients</w:t>
            </w:r>
          </w:p>
        </w:tc>
        <w:tc>
          <w:tcPr>
            <w:tcW w:w="0" w:type="auto"/>
            <w:vAlign w:val="center"/>
            <w:hideMark/>
          </w:tcPr>
          <w:p w14:paraId="306B7C92" w14:textId="77777777" w:rsidR="009873BE" w:rsidRPr="009873BE" w:rsidRDefault="009873BE" w:rsidP="000D31CD">
            <w:pPr>
              <w:jc w:val="both"/>
              <w:rPr>
                <w:rFonts w:ascii="Aptos Narrow" w:hAnsi="Aptos Narrow"/>
              </w:rPr>
            </w:pPr>
            <w:r w:rsidRPr="009873BE">
              <w:rPr>
                <w:rFonts w:ascii="Aptos Narrow" w:hAnsi="Aptos Narrow"/>
              </w:rPr>
              <w:t>Chelation + mobilisation near root hairs; moderated losses</w:t>
            </w:r>
          </w:p>
        </w:tc>
        <w:tc>
          <w:tcPr>
            <w:tcW w:w="0" w:type="auto"/>
            <w:vAlign w:val="center"/>
            <w:hideMark/>
          </w:tcPr>
          <w:p w14:paraId="2696AE3B" w14:textId="77777777" w:rsidR="009873BE" w:rsidRPr="009873BE" w:rsidRDefault="009873BE" w:rsidP="000D31CD">
            <w:pPr>
              <w:jc w:val="both"/>
              <w:rPr>
                <w:rFonts w:ascii="Aptos Narrow" w:hAnsi="Aptos Narrow"/>
              </w:rPr>
            </w:pPr>
            <w:r w:rsidRPr="009873BE">
              <w:rPr>
                <w:rFonts w:ascii="Aptos Narrow" w:hAnsi="Aptos Narrow"/>
              </w:rPr>
              <w:t>Higher nutrient capture from the same fertiliser dose</w:t>
            </w:r>
          </w:p>
        </w:tc>
      </w:tr>
      <w:tr w:rsidR="009873BE" w:rsidRPr="009873BE" w14:paraId="13815E97" w14:textId="77777777" w:rsidTr="009873BE">
        <w:trPr>
          <w:tblCellSpacing w:w="15" w:type="dxa"/>
        </w:trPr>
        <w:tc>
          <w:tcPr>
            <w:tcW w:w="0" w:type="auto"/>
            <w:vAlign w:val="center"/>
            <w:hideMark/>
          </w:tcPr>
          <w:p w14:paraId="016BBA83" w14:textId="77777777" w:rsidR="009873BE" w:rsidRPr="009873BE" w:rsidRDefault="009873BE" w:rsidP="000D31CD">
            <w:pPr>
              <w:jc w:val="both"/>
              <w:rPr>
                <w:rFonts w:ascii="Aptos Narrow" w:hAnsi="Aptos Narrow"/>
              </w:rPr>
            </w:pPr>
            <w:r w:rsidRPr="009873BE">
              <w:rPr>
                <w:rFonts w:ascii="Aptos Narrow" w:hAnsi="Aptos Narrow"/>
              </w:rPr>
              <w:t>Weak root absorption</w:t>
            </w:r>
          </w:p>
        </w:tc>
        <w:tc>
          <w:tcPr>
            <w:tcW w:w="0" w:type="auto"/>
            <w:vAlign w:val="center"/>
            <w:hideMark/>
          </w:tcPr>
          <w:p w14:paraId="1CDED349" w14:textId="77777777" w:rsidR="009873BE" w:rsidRPr="009873BE" w:rsidRDefault="009873BE" w:rsidP="000D31CD">
            <w:pPr>
              <w:jc w:val="both"/>
              <w:rPr>
                <w:rFonts w:ascii="Aptos Narrow" w:hAnsi="Aptos Narrow"/>
              </w:rPr>
            </w:pPr>
            <w:r w:rsidRPr="009873BE">
              <w:rPr>
                <w:rFonts w:ascii="Aptos Narrow" w:hAnsi="Aptos Narrow"/>
              </w:rPr>
              <w:t>Auxin-like signalling boosts root hairs/branching</w:t>
            </w:r>
          </w:p>
        </w:tc>
        <w:tc>
          <w:tcPr>
            <w:tcW w:w="0" w:type="auto"/>
            <w:vAlign w:val="center"/>
            <w:hideMark/>
          </w:tcPr>
          <w:p w14:paraId="2B5C6AFE" w14:textId="77777777" w:rsidR="009873BE" w:rsidRPr="009873BE" w:rsidRDefault="009873BE" w:rsidP="000D31CD">
            <w:pPr>
              <w:jc w:val="both"/>
              <w:rPr>
                <w:rFonts w:ascii="Aptos Narrow" w:hAnsi="Aptos Narrow"/>
              </w:rPr>
            </w:pPr>
            <w:r w:rsidRPr="009873BE">
              <w:rPr>
                <w:rFonts w:ascii="Aptos Narrow" w:hAnsi="Aptos Narrow"/>
              </w:rPr>
              <w:t>Faster establishment; sustained “nutrient hunger”</w:t>
            </w:r>
          </w:p>
        </w:tc>
      </w:tr>
      <w:tr w:rsidR="009873BE" w:rsidRPr="009873BE" w14:paraId="3D36D335" w14:textId="77777777" w:rsidTr="009873BE">
        <w:trPr>
          <w:tblCellSpacing w:w="15" w:type="dxa"/>
        </w:trPr>
        <w:tc>
          <w:tcPr>
            <w:tcW w:w="0" w:type="auto"/>
            <w:vAlign w:val="center"/>
            <w:hideMark/>
          </w:tcPr>
          <w:p w14:paraId="65168D8C" w14:textId="77777777" w:rsidR="009873BE" w:rsidRPr="009873BE" w:rsidRDefault="009873BE" w:rsidP="000D31CD">
            <w:pPr>
              <w:jc w:val="both"/>
              <w:rPr>
                <w:rFonts w:ascii="Aptos Narrow" w:hAnsi="Aptos Narrow"/>
              </w:rPr>
            </w:pPr>
            <w:r w:rsidRPr="009873BE">
              <w:rPr>
                <w:rFonts w:ascii="Aptos Narrow" w:hAnsi="Aptos Narrow"/>
              </w:rPr>
              <w:t>Vegetative stagnation</w:t>
            </w:r>
          </w:p>
        </w:tc>
        <w:tc>
          <w:tcPr>
            <w:tcW w:w="0" w:type="auto"/>
            <w:vAlign w:val="center"/>
            <w:hideMark/>
          </w:tcPr>
          <w:p w14:paraId="2D412F61" w14:textId="77777777" w:rsidR="009873BE" w:rsidRPr="009873BE" w:rsidRDefault="009873BE" w:rsidP="000D31CD">
            <w:pPr>
              <w:jc w:val="both"/>
              <w:rPr>
                <w:rFonts w:ascii="Aptos Narrow" w:hAnsi="Aptos Narrow"/>
              </w:rPr>
            </w:pPr>
            <w:r w:rsidRPr="009873BE">
              <w:rPr>
                <w:rFonts w:ascii="Aptos Narrow" w:hAnsi="Aptos Narrow"/>
              </w:rPr>
              <w:t>Canopy support &amp; delayed senescence</w:t>
            </w:r>
          </w:p>
        </w:tc>
        <w:tc>
          <w:tcPr>
            <w:tcW w:w="0" w:type="auto"/>
            <w:vAlign w:val="center"/>
            <w:hideMark/>
          </w:tcPr>
          <w:p w14:paraId="38C3739B" w14:textId="77777777" w:rsidR="009873BE" w:rsidRPr="009873BE" w:rsidRDefault="009873BE" w:rsidP="000D31CD">
            <w:pPr>
              <w:jc w:val="both"/>
              <w:rPr>
                <w:rFonts w:ascii="Aptos Narrow" w:hAnsi="Aptos Narrow"/>
              </w:rPr>
            </w:pPr>
            <w:r w:rsidRPr="009873BE">
              <w:rPr>
                <w:rFonts w:ascii="Aptos Narrow" w:hAnsi="Aptos Narrow"/>
              </w:rPr>
              <w:t>Strong, uniform vegetative growth</w:t>
            </w:r>
          </w:p>
        </w:tc>
      </w:tr>
      <w:tr w:rsidR="009873BE" w:rsidRPr="009873BE" w14:paraId="7573358D" w14:textId="77777777" w:rsidTr="009873BE">
        <w:trPr>
          <w:tblCellSpacing w:w="15" w:type="dxa"/>
        </w:trPr>
        <w:tc>
          <w:tcPr>
            <w:tcW w:w="0" w:type="auto"/>
            <w:vAlign w:val="center"/>
            <w:hideMark/>
          </w:tcPr>
          <w:p w14:paraId="7B51602F" w14:textId="77777777" w:rsidR="009873BE" w:rsidRPr="009873BE" w:rsidRDefault="009873BE" w:rsidP="000D31CD">
            <w:pPr>
              <w:jc w:val="both"/>
              <w:rPr>
                <w:rFonts w:ascii="Aptos Narrow" w:hAnsi="Aptos Narrow"/>
              </w:rPr>
            </w:pPr>
            <w:r w:rsidRPr="009873BE">
              <w:rPr>
                <w:rFonts w:ascii="Aptos Narrow" w:hAnsi="Aptos Narrow"/>
              </w:rPr>
              <w:t>Reproductive inconsistency</w:t>
            </w:r>
          </w:p>
        </w:tc>
        <w:tc>
          <w:tcPr>
            <w:tcW w:w="0" w:type="auto"/>
            <w:vAlign w:val="center"/>
            <w:hideMark/>
          </w:tcPr>
          <w:p w14:paraId="7BE3D34C" w14:textId="77777777" w:rsidR="009873BE" w:rsidRPr="009873BE" w:rsidRDefault="009873BE" w:rsidP="000D31CD">
            <w:pPr>
              <w:jc w:val="both"/>
              <w:rPr>
                <w:rFonts w:ascii="Aptos Narrow" w:hAnsi="Aptos Narrow"/>
              </w:rPr>
            </w:pPr>
            <w:r w:rsidRPr="009873BE">
              <w:rPr>
                <w:rFonts w:ascii="Aptos Narrow" w:hAnsi="Aptos Narrow"/>
              </w:rPr>
              <w:t>Balanced source–sink signalling; improved conditions for set</w:t>
            </w:r>
          </w:p>
        </w:tc>
        <w:tc>
          <w:tcPr>
            <w:tcW w:w="0" w:type="auto"/>
            <w:vAlign w:val="center"/>
            <w:hideMark/>
          </w:tcPr>
          <w:p w14:paraId="6E2DFDEC" w14:textId="77777777" w:rsidR="009873BE" w:rsidRPr="009873BE" w:rsidRDefault="009873BE" w:rsidP="000D31CD">
            <w:pPr>
              <w:jc w:val="both"/>
              <w:rPr>
                <w:rFonts w:ascii="Aptos Narrow" w:hAnsi="Aptos Narrow"/>
              </w:rPr>
            </w:pPr>
            <w:r w:rsidRPr="009873BE">
              <w:rPr>
                <w:rFonts w:ascii="Aptos Narrow" w:hAnsi="Aptos Narrow"/>
              </w:rPr>
              <w:t>Better flowering retention, fruit/seed set &amp; fill</w:t>
            </w:r>
          </w:p>
        </w:tc>
      </w:tr>
      <w:tr w:rsidR="009873BE" w:rsidRPr="009873BE" w14:paraId="2ACB5520" w14:textId="77777777" w:rsidTr="009873BE">
        <w:trPr>
          <w:tblCellSpacing w:w="15" w:type="dxa"/>
        </w:trPr>
        <w:tc>
          <w:tcPr>
            <w:tcW w:w="0" w:type="auto"/>
            <w:vAlign w:val="center"/>
            <w:hideMark/>
          </w:tcPr>
          <w:p w14:paraId="5FDA54F0" w14:textId="77777777" w:rsidR="009873BE" w:rsidRPr="009873BE" w:rsidRDefault="009873BE" w:rsidP="000D31CD">
            <w:pPr>
              <w:jc w:val="both"/>
              <w:rPr>
                <w:rFonts w:ascii="Aptos Narrow" w:hAnsi="Aptos Narrow"/>
              </w:rPr>
            </w:pPr>
            <w:r w:rsidRPr="009873BE">
              <w:rPr>
                <w:rFonts w:ascii="Aptos Narrow" w:hAnsi="Aptos Narrow"/>
              </w:rPr>
              <w:t>Stress spikes (heat/dry/salinity)</w:t>
            </w:r>
          </w:p>
        </w:tc>
        <w:tc>
          <w:tcPr>
            <w:tcW w:w="0" w:type="auto"/>
            <w:vAlign w:val="center"/>
            <w:hideMark/>
          </w:tcPr>
          <w:p w14:paraId="55F9589F" w14:textId="77777777" w:rsidR="009873BE" w:rsidRPr="009873BE" w:rsidRDefault="009873BE" w:rsidP="000D31CD">
            <w:pPr>
              <w:jc w:val="both"/>
              <w:rPr>
                <w:rFonts w:ascii="Aptos Narrow" w:hAnsi="Aptos Narrow"/>
              </w:rPr>
            </w:pPr>
            <w:r w:rsidRPr="009873BE">
              <w:rPr>
                <w:rFonts w:ascii="Aptos Narrow" w:hAnsi="Aptos Narrow"/>
              </w:rPr>
              <w:t>Moisture buffering + polyphenolic support</w:t>
            </w:r>
          </w:p>
        </w:tc>
        <w:tc>
          <w:tcPr>
            <w:tcW w:w="0" w:type="auto"/>
            <w:vAlign w:val="center"/>
            <w:hideMark/>
          </w:tcPr>
          <w:p w14:paraId="59C9B902" w14:textId="77777777" w:rsidR="009873BE" w:rsidRPr="009873BE" w:rsidRDefault="009873BE" w:rsidP="000D31CD">
            <w:pPr>
              <w:jc w:val="both"/>
              <w:rPr>
                <w:rFonts w:ascii="Aptos Narrow" w:hAnsi="Aptos Narrow"/>
              </w:rPr>
            </w:pPr>
            <w:r w:rsidRPr="009873BE">
              <w:rPr>
                <w:rFonts w:ascii="Aptos Narrow" w:hAnsi="Aptos Narrow"/>
              </w:rPr>
              <w:t>Less mid-season check; better continuity</w:t>
            </w:r>
          </w:p>
        </w:tc>
      </w:tr>
    </w:tbl>
    <w:p w14:paraId="482F3B57" w14:textId="46319BBC" w:rsidR="000D31CD" w:rsidRPr="000D31CD" w:rsidRDefault="009873BE" w:rsidP="000D31CD">
      <w:pPr>
        <w:jc w:val="both"/>
        <w:rPr>
          <w:rFonts w:ascii="Aptos Narrow" w:hAnsi="Aptos Narrow"/>
          <w:b/>
          <w:bCs/>
        </w:rPr>
      </w:pPr>
      <w:r w:rsidRPr="000D31CD">
        <w:rPr>
          <w:rFonts w:ascii="Aptos Narrow" w:hAnsi="Aptos Narrow"/>
        </w:rPr>
        <w:br/>
      </w:r>
      <w:r w:rsidR="005B3723">
        <w:rPr>
          <w:rFonts w:ascii="Aptos Narrow" w:hAnsi="Aptos Narrow"/>
        </w:rPr>
        <w:pict w14:anchorId="186A6F04">
          <v:rect id="_x0000_i1036" style="width:0;height:1.5pt" o:hralign="center" o:hrstd="t" o:hr="t" fillcolor="#a0a0a0" stroked="f"/>
        </w:pict>
      </w:r>
    </w:p>
    <w:p w14:paraId="5D572003" w14:textId="6BB1A095" w:rsidR="000D31CD" w:rsidRPr="000D31CD" w:rsidRDefault="000D31CD" w:rsidP="000D31CD">
      <w:pPr>
        <w:jc w:val="both"/>
        <w:rPr>
          <w:rFonts w:ascii="Aptos Narrow" w:hAnsi="Aptos Narrow"/>
          <w:b/>
          <w:bCs/>
        </w:rPr>
      </w:pPr>
    </w:p>
    <w:p w14:paraId="2C5DC00B" w14:textId="512080F0" w:rsidR="009873BE" w:rsidRPr="000D31CD" w:rsidRDefault="000D31CD" w:rsidP="000D31CD">
      <w:pPr>
        <w:jc w:val="both"/>
        <w:rPr>
          <w:rFonts w:ascii="Aptos Narrow" w:hAnsi="Aptos Narrow"/>
          <w:b/>
          <w:bCs/>
          <w:sz w:val="32"/>
          <w:szCs w:val="32"/>
        </w:rPr>
      </w:pPr>
      <w:r w:rsidRPr="000D31CD">
        <w:rPr>
          <w:rFonts w:ascii="Aptos Narrow" w:hAnsi="Aptos Narrow"/>
          <w:b/>
          <w:bCs/>
          <w:sz w:val="32"/>
          <w:szCs w:val="32"/>
        </w:rPr>
        <w:t xml:space="preserve">Technical </w:t>
      </w:r>
      <w:r w:rsidR="009873BE" w:rsidRPr="000D31CD">
        <w:rPr>
          <w:rFonts w:ascii="Aptos Narrow" w:hAnsi="Aptos Narrow"/>
          <w:b/>
          <w:bCs/>
          <w:sz w:val="32"/>
          <w:szCs w:val="32"/>
        </w:rPr>
        <w:t>COA Snapshot (Technical Input Reference Only)</w:t>
      </w:r>
    </w:p>
    <w:p w14:paraId="239D3BDE" w14:textId="77777777" w:rsidR="009873BE" w:rsidRPr="009873BE" w:rsidRDefault="009873BE" w:rsidP="000D31CD">
      <w:pPr>
        <w:jc w:val="both"/>
        <w:rPr>
          <w:rFonts w:ascii="Aptos Narrow" w:hAnsi="Aptos Narrow"/>
        </w:rPr>
      </w:pPr>
      <w:r w:rsidRPr="009873BE">
        <w:rPr>
          <w:rFonts w:ascii="Aptos Narrow" w:hAnsi="Aptos Narrow"/>
        </w:rPr>
        <w:t xml:space="preserve">The following figures are reproduced from a </w:t>
      </w:r>
      <w:r w:rsidRPr="009873BE">
        <w:rPr>
          <w:rFonts w:ascii="Aptos Narrow" w:hAnsi="Aptos Narrow"/>
          <w:b/>
          <w:bCs/>
        </w:rPr>
        <w:t>supplier Certificate of Analysis</w:t>
      </w:r>
      <w:r w:rsidRPr="009873BE">
        <w:rPr>
          <w:rFonts w:ascii="Aptos Narrow" w:hAnsi="Aptos Narrow"/>
        </w:rPr>
        <w:t xml:space="preserve"> for </w:t>
      </w:r>
      <w:r w:rsidRPr="009873BE">
        <w:rPr>
          <w:rFonts w:ascii="Aptos Narrow" w:hAnsi="Aptos Narrow"/>
          <w:i/>
          <w:iCs/>
        </w:rPr>
        <w:t xml:space="preserve">Sargassum </w:t>
      </w:r>
      <w:proofErr w:type="spellStart"/>
      <w:r w:rsidRPr="009873BE">
        <w:rPr>
          <w:rFonts w:ascii="Aptos Narrow" w:hAnsi="Aptos Narrow"/>
          <w:i/>
          <w:iCs/>
        </w:rPr>
        <w:t>tenerrimum</w:t>
      </w:r>
      <w:proofErr w:type="spellEnd"/>
      <w:r w:rsidRPr="009873BE">
        <w:rPr>
          <w:rFonts w:ascii="Aptos Narrow" w:hAnsi="Aptos Narrow"/>
        </w:rPr>
        <w:t xml:space="preserve"> </w:t>
      </w:r>
      <w:r w:rsidRPr="009873BE">
        <w:rPr>
          <w:rFonts w:ascii="Aptos Narrow" w:hAnsi="Aptos Narrow"/>
          <w:b/>
          <w:bCs/>
        </w:rPr>
        <w:t>technical</w:t>
      </w:r>
      <w:r w:rsidRPr="009873BE">
        <w:rPr>
          <w:rFonts w:ascii="Aptos Narrow" w:hAnsi="Aptos Narrow"/>
        </w:rPr>
        <w:t xml:space="preserve"> and are shown </w:t>
      </w:r>
      <w:r w:rsidRPr="009873BE">
        <w:rPr>
          <w:rFonts w:ascii="Aptos Narrow" w:hAnsi="Aptos Narrow"/>
          <w:b/>
          <w:bCs/>
        </w:rPr>
        <w:t>only</w:t>
      </w:r>
      <w:r w:rsidRPr="009873BE">
        <w:rPr>
          <w:rFonts w:ascii="Aptos Narrow" w:hAnsi="Aptos Narrow"/>
        </w:rPr>
        <w:t xml:space="preserve"> to illustrate the calibre of inputs used upstream. </w:t>
      </w:r>
      <w:r w:rsidRPr="009873BE">
        <w:rPr>
          <w:rFonts w:ascii="Aptos Narrow" w:hAnsi="Aptos Narrow"/>
          <w:b/>
          <w:bCs/>
        </w:rPr>
        <w:t>They are not the specification of the final SEA HORSE product.</w:t>
      </w:r>
      <w:r w:rsidRPr="009873BE">
        <w:rPr>
          <w:rFonts w:ascii="Aptos Narrow" w:hAnsi="Aptos Narrow"/>
        </w:rPr>
        <w:t xml:space="preserve"> Final composition and any public disclosure are governed by </w:t>
      </w:r>
      <w:r w:rsidRPr="009873BE">
        <w:rPr>
          <w:rFonts w:ascii="Aptos Narrow" w:hAnsi="Aptos Narrow"/>
          <w:b/>
          <w:bCs/>
        </w:rPr>
        <w:t>batch QC</w:t>
      </w:r>
      <w:r w:rsidRPr="009873BE">
        <w:rPr>
          <w:rFonts w:ascii="Aptos Narrow" w:hAnsi="Aptos Narrow"/>
        </w:rPr>
        <w:t>.</w:t>
      </w:r>
    </w:p>
    <w:p w14:paraId="620E6D44" w14:textId="77777777" w:rsidR="009873BE" w:rsidRPr="009873BE" w:rsidRDefault="009873BE" w:rsidP="000D31CD">
      <w:pPr>
        <w:numPr>
          <w:ilvl w:val="0"/>
          <w:numId w:val="26"/>
        </w:numPr>
        <w:jc w:val="both"/>
        <w:rPr>
          <w:rFonts w:ascii="Aptos Narrow" w:hAnsi="Aptos Narrow"/>
        </w:rPr>
      </w:pPr>
      <w:r w:rsidRPr="009873BE">
        <w:rPr>
          <w:rFonts w:ascii="Aptos Narrow" w:hAnsi="Aptos Narrow"/>
          <w:b/>
          <w:bCs/>
        </w:rPr>
        <w:t>Alginic acid:</w:t>
      </w:r>
      <w:r w:rsidRPr="009873BE">
        <w:rPr>
          <w:rFonts w:ascii="Aptos Narrow" w:hAnsi="Aptos Narrow"/>
        </w:rPr>
        <w:t xml:space="preserve"> 8.13% (technical)</w:t>
      </w:r>
    </w:p>
    <w:p w14:paraId="5E82BDB1" w14:textId="77777777" w:rsidR="009873BE" w:rsidRPr="009873BE" w:rsidRDefault="009873BE" w:rsidP="000D31CD">
      <w:pPr>
        <w:numPr>
          <w:ilvl w:val="0"/>
          <w:numId w:val="26"/>
        </w:numPr>
        <w:jc w:val="both"/>
        <w:rPr>
          <w:rFonts w:ascii="Aptos Narrow" w:hAnsi="Aptos Narrow"/>
        </w:rPr>
      </w:pPr>
      <w:r w:rsidRPr="009873BE">
        <w:rPr>
          <w:rFonts w:ascii="Aptos Narrow" w:hAnsi="Aptos Narrow"/>
          <w:b/>
          <w:bCs/>
        </w:rPr>
        <w:t>Proteins:</w:t>
      </w:r>
      <w:r w:rsidRPr="009873BE">
        <w:rPr>
          <w:rFonts w:ascii="Aptos Narrow" w:hAnsi="Aptos Narrow"/>
        </w:rPr>
        <w:t xml:space="preserve"> 10.58%</w:t>
      </w:r>
    </w:p>
    <w:p w14:paraId="58B41008" w14:textId="77777777" w:rsidR="009873BE" w:rsidRPr="009873BE" w:rsidRDefault="009873BE" w:rsidP="000D31CD">
      <w:pPr>
        <w:numPr>
          <w:ilvl w:val="0"/>
          <w:numId w:val="26"/>
        </w:numPr>
        <w:jc w:val="both"/>
        <w:rPr>
          <w:rFonts w:ascii="Aptos Narrow" w:hAnsi="Aptos Narrow"/>
        </w:rPr>
      </w:pPr>
      <w:r w:rsidRPr="009873BE">
        <w:rPr>
          <w:rFonts w:ascii="Aptos Narrow" w:hAnsi="Aptos Narrow"/>
          <w:b/>
          <w:bCs/>
        </w:rPr>
        <w:t>Auxins (IAA+IBA):</w:t>
      </w:r>
      <w:r w:rsidRPr="009873BE">
        <w:rPr>
          <w:rFonts w:ascii="Aptos Narrow" w:hAnsi="Aptos Narrow"/>
        </w:rPr>
        <w:t xml:space="preserve"> 107.1 ppm</w:t>
      </w:r>
    </w:p>
    <w:p w14:paraId="0ED7EFDB" w14:textId="77777777" w:rsidR="009873BE" w:rsidRPr="009873BE" w:rsidRDefault="009873BE" w:rsidP="000D31CD">
      <w:pPr>
        <w:numPr>
          <w:ilvl w:val="0"/>
          <w:numId w:val="26"/>
        </w:numPr>
        <w:jc w:val="both"/>
        <w:rPr>
          <w:rFonts w:ascii="Aptos Narrow" w:hAnsi="Aptos Narrow"/>
        </w:rPr>
      </w:pPr>
      <w:proofErr w:type="spellStart"/>
      <w:r w:rsidRPr="009873BE">
        <w:rPr>
          <w:rFonts w:ascii="Aptos Narrow" w:hAnsi="Aptos Narrow"/>
          <w:b/>
          <w:bCs/>
        </w:rPr>
        <w:t>Cytokinins</w:t>
      </w:r>
      <w:proofErr w:type="spellEnd"/>
      <w:r w:rsidRPr="009873BE">
        <w:rPr>
          <w:rFonts w:ascii="Aptos Narrow" w:hAnsi="Aptos Narrow"/>
          <w:b/>
          <w:bCs/>
        </w:rPr>
        <w:t xml:space="preserve"> (Zeatin + Kinetin):</w:t>
      </w:r>
      <w:r w:rsidRPr="009873BE">
        <w:rPr>
          <w:rFonts w:ascii="Aptos Narrow" w:hAnsi="Aptos Narrow"/>
        </w:rPr>
        <w:t xml:space="preserve"> 100.1 ppm</w:t>
      </w:r>
    </w:p>
    <w:p w14:paraId="0D195C15" w14:textId="77777777" w:rsidR="009873BE" w:rsidRPr="009873BE" w:rsidRDefault="009873BE" w:rsidP="000D31CD">
      <w:pPr>
        <w:numPr>
          <w:ilvl w:val="0"/>
          <w:numId w:val="26"/>
        </w:numPr>
        <w:jc w:val="both"/>
        <w:rPr>
          <w:rFonts w:ascii="Aptos Narrow" w:hAnsi="Aptos Narrow"/>
        </w:rPr>
      </w:pPr>
      <w:r w:rsidRPr="009873BE">
        <w:rPr>
          <w:rFonts w:ascii="Aptos Narrow" w:hAnsi="Aptos Narrow"/>
          <w:b/>
          <w:bCs/>
        </w:rPr>
        <w:t>Gibberellins:</w:t>
      </w:r>
      <w:r w:rsidRPr="009873BE">
        <w:rPr>
          <w:rFonts w:ascii="Aptos Narrow" w:hAnsi="Aptos Narrow"/>
        </w:rPr>
        <w:t xml:space="preserve"> 258 ppm</w:t>
      </w:r>
    </w:p>
    <w:p w14:paraId="20EE5BF6" w14:textId="77777777" w:rsidR="009873BE" w:rsidRPr="009873BE" w:rsidRDefault="009873BE" w:rsidP="000D31CD">
      <w:pPr>
        <w:numPr>
          <w:ilvl w:val="0"/>
          <w:numId w:val="26"/>
        </w:numPr>
        <w:jc w:val="both"/>
        <w:rPr>
          <w:rFonts w:ascii="Aptos Narrow" w:hAnsi="Aptos Narrow"/>
        </w:rPr>
      </w:pPr>
      <w:r w:rsidRPr="009873BE">
        <w:rPr>
          <w:rFonts w:ascii="Aptos Narrow" w:hAnsi="Aptos Narrow"/>
          <w:b/>
          <w:bCs/>
        </w:rPr>
        <w:lastRenderedPageBreak/>
        <w:t>Nitrogen:</w:t>
      </w:r>
      <w:r w:rsidRPr="009873BE">
        <w:rPr>
          <w:rFonts w:ascii="Aptos Narrow" w:hAnsi="Aptos Narrow"/>
        </w:rPr>
        <w:t xml:space="preserve"> 1.78%</w:t>
      </w:r>
    </w:p>
    <w:p w14:paraId="734AA709" w14:textId="77777777" w:rsidR="009873BE" w:rsidRPr="009873BE" w:rsidRDefault="009873BE" w:rsidP="000D31CD">
      <w:pPr>
        <w:numPr>
          <w:ilvl w:val="0"/>
          <w:numId w:val="26"/>
        </w:numPr>
        <w:jc w:val="both"/>
        <w:rPr>
          <w:rFonts w:ascii="Aptos Narrow" w:hAnsi="Aptos Narrow"/>
        </w:rPr>
      </w:pPr>
      <w:r w:rsidRPr="009873BE">
        <w:rPr>
          <w:rFonts w:ascii="Aptos Narrow" w:hAnsi="Aptos Narrow"/>
          <w:b/>
          <w:bCs/>
        </w:rPr>
        <w:t>Phosphorus:</w:t>
      </w:r>
      <w:r w:rsidRPr="009873BE">
        <w:rPr>
          <w:rFonts w:ascii="Aptos Narrow" w:hAnsi="Aptos Narrow"/>
        </w:rPr>
        <w:t xml:space="preserve"> 1,266 ppm</w:t>
      </w:r>
    </w:p>
    <w:p w14:paraId="11F6E6BA" w14:textId="77777777" w:rsidR="009873BE" w:rsidRPr="009873BE" w:rsidRDefault="009873BE" w:rsidP="000D31CD">
      <w:pPr>
        <w:numPr>
          <w:ilvl w:val="0"/>
          <w:numId w:val="26"/>
        </w:numPr>
        <w:jc w:val="both"/>
        <w:rPr>
          <w:rFonts w:ascii="Aptos Narrow" w:hAnsi="Aptos Narrow"/>
        </w:rPr>
      </w:pPr>
      <w:r w:rsidRPr="009873BE">
        <w:rPr>
          <w:rFonts w:ascii="Aptos Narrow" w:hAnsi="Aptos Narrow"/>
          <w:b/>
          <w:bCs/>
        </w:rPr>
        <w:t>Potassium:</w:t>
      </w:r>
      <w:r w:rsidRPr="009873BE">
        <w:rPr>
          <w:rFonts w:ascii="Aptos Narrow" w:hAnsi="Aptos Narrow"/>
        </w:rPr>
        <w:t xml:space="preserve"> 13,823 ppm</w:t>
      </w:r>
    </w:p>
    <w:p w14:paraId="47FE3B1F" w14:textId="77777777" w:rsidR="009873BE" w:rsidRPr="009873BE" w:rsidRDefault="009873BE" w:rsidP="000D31CD">
      <w:pPr>
        <w:numPr>
          <w:ilvl w:val="0"/>
          <w:numId w:val="26"/>
        </w:numPr>
        <w:jc w:val="both"/>
        <w:rPr>
          <w:rFonts w:ascii="Aptos Narrow" w:hAnsi="Aptos Narrow"/>
        </w:rPr>
      </w:pPr>
      <w:r w:rsidRPr="009873BE">
        <w:rPr>
          <w:rFonts w:ascii="Aptos Narrow" w:hAnsi="Aptos Narrow"/>
          <w:b/>
          <w:bCs/>
        </w:rPr>
        <w:t>Calcium:</w:t>
      </w:r>
      <w:r w:rsidRPr="009873BE">
        <w:rPr>
          <w:rFonts w:ascii="Aptos Narrow" w:hAnsi="Aptos Narrow"/>
        </w:rPr>
        <w:t xml:space="preserve"> 0.858%</w:t>
      </w:r>
    </w:p>
    <w:p w14:paraId="7F2EEE06" w14:textId="77777777" w:rsidR="009873BE" w:rsidRPr="009873BE" w:rsidRDefault="009873BE" w:rsidP="000D31CD">
      <w:pPr>
        <w:numPr>
          <w:ilvl w:val="0"/>
          <w:numId w:val="26"/>
        </w:numPr>
        <w:jc w:val="both"/>
        <w:rPr>
          <w:rFonts w:ascii="Aptos Narrow" w:hAnsi="Aptos Narrow"/>
        </w:rPr>
      </w:pPr>
      <w:r w:rsidRPr="009873BE">
        <w:rPr>
          <w:rFonts w:ascii="Aptos Narrow" w:hAnsi="Aptos Narrow"/>
          <w:b/>
          <w:bCs/>
        </w:rPr>
        <w:t>Magnesium:</w:t>
      </w:r>
      <w:r w:rsidRPr="009873BE">
        <w:rPr>
          <w:rFonts w:ascii="Aptos Narrow" w:hAnsi="Aptos Narrow"/>
        </w:rPr>
        <w:t xml:space="preserve"> 0.003%</w:t>
      </w:r>
    </w:p>
    <w:p w14:paraId="466E4D3F" w14:textId="77777777" w:rsidR="009873BE" w:rsidRPr="009873BE" w:rsidRDefault="009873BE" w:rsidP="000D31CD">
      <w:pPr>
        <w:numPr>
          <w:ilvl w:val="0"/>
          <w:numId w:val="26"/>
        </w:numPr>
        <w:jc w:val="both"/>
        <w:rPr>
          <w:rFonts w:ascii="Aptos Narrow" w:hAnsi="Aptos Narrow"/>
        </w:rPr>
      </w:pPr>
      <w:r w:rsidRPr="009873BE">
        <w:rPr>
          <w:rFonts w:ascii="Aptos Narrow" w:hAnsi="Aptos Narrow"/>
          <w:b/>
          <w:bCs/>
        </w:rPr>
        <w:t>Sulphur:</w:t>
      </w:r>
      <w:r w:rsidRPr="009873BE">
        <w:rPr>
          <w:rFonts w:ascii="Aptos Narrow" w:hAnsi="Aptos Narrow"/>
        </w:rPr>
        <w:t xml:space="preserve"> 0.058%</w:t>
      </w:r>
    </w:p>
    <w:p w14:paraId="1096477A" w14:textId="77777777" w:rsidR="009873BE" w:rsidRPr="009873BE" w:rsidRDefault="009873BE" w:rsidP="000D31CD">
      <w:pPr>
        <w:numPr>
          <w:ilvl w:val="0"/>
          <w:numId w:val="26"/>
        </w:numPr>
        <w:jc w:val="both"/>
        <w:rPr>
          <w:rFonts w:ascii="Aptos Narrow" w:hAnsi="Aptos Narrow"/>
        </w:rPr>
      </w:pPr>
      <w:r w:rsidRPr="009873BE">
        <w:rPr>
          <w:rFonts w:ascii="Aptos Narrow" w:hAnsi="Aptos Narrow"/>
          <w:b/>
          <w:bCs/>
        </w:rPr>
        <w:t>Iron:</w:t>
      </w:r>
      <w:r w:rsidRPr="009873BE">
        <w:rPr>
          <w:rFonts w:ascii="Aptos Narrow" w:hAnsi="Aptos Narrow"/>
        </w:rPr>
        <w:t xml:space="preserve"> 350 ppm</w:t>
      </w:r>
    </w:p>
    <w:p w14:paraId="7040C1C6" w14:textId="77777777" w:rsidR="009873BE" w:rsidRPr="009873BE" w:rsidRDefault="009873BE" w:rsidP="000D31CD">
      <w:pPr>
        <w:numPr>
          <w:ilvl w:val="0"/>
          <w:numId w:val="26"/>
        </w:numPr>
        <w:jc w:val="both"/>
        <w:rPr>
          <w:rFonts w:ascii="Aptos Narrow" w:hAnsi="Aptos Narrow"/>
        </w:rPr>
      </w:pPr>
      <w:r w:rsidRPr="009873BE">
        <w:rPr>
          <w:rFonts w:ascii="Aptos Narrow" w:hAnsi="Aptos Narrow"/>
          <w:b/>
          <w:bCs/>
        </w:rPr>
        <w:t>Molybdenum:</w:t>
      </w:r>
      <w:r w:rsidRPr="009873BE">
        <w:rPr>
          <w:rFonts w:ascii="Aptos Narrow" w:hAnsi="Aptos Narrow"/>
        </w:rPr>
        <w:t xml:space="preserve"> 197 ppm</w:t>
      </w:r>
    </w:p>
    <w:p w14:paraId="7F56BA71" w14:textId="77777777" w:rsidR="009873BE" w:rsidRPr="009873BE" w:rsidRDefault="009873BE" w:rsidP="000D31CD">
      <w:pPr>
        <w:numPr>
          <w:ilvl w:val="0"/>
          <w:numId w:val="26"/>
        </w:numPr>
        <w:jc w:val="both"/>
        <w:rPr>
          <w:rFonts w:ascii="Aptos Narrow" w:hAnsi="Aptos Narrow"/>
        </w:rPr>
      </w:pPr>
      <w:r w:rsidRPr="009873BE">
        <w:rPr>
          <w:rFonts w:ascii="Aptos Narrow" w:hAnsi="Aptos Narrow"/>
          <w:b/>
          <w:bCs/>
        </w:rPr>
        <w:t>Zinc:</w:t>
      </w:r>
      <w:r w:rsidRPr="009873BE">
        <w:rPr>
          <w:rFonts w:ascii="Aptos Narrow" w:hAnsi="Aptos Narrow"/>
        </w:rPr>
        <w:t xml:space="preserve"> 9.78 ppm</w:t>
      </w:r>
    </w:p>
    <w:p w14:paraId="3D3B8872" w14:textId="77777777" w:rsidR="009873BE" w:rsidRPr="009873BE" w:rsidRDefault="009873BE" w:rsidP="000D31CD">
      <w:pPr>
        <w:numPr>
          <w:ilvl w:val="0"/>
          <w:numId w:val="26"/>
        </w:numPr>
        <w:jc w:val="both"/>
        <w:rPr>
          <w:rFonts w:ascii="Aptos Narrow" w:hAnsi="Aptos Narrow"/>
        </w:rPr>
      </w:pPr>
      <w:r w:rsidRPr="009873BE">
        <w:rPr>
          <w:rFonts w:ascii="Aptos Narrow" w:hAnsi="Aptos Narrow"/>
          <w:b/>
          <w:bCs/>
        </w:rPr>
        <w:t>Manganese:</w:t>
      </w:r>
      <w:r w:rsidRPr="009873BE">
        <w:rPr>
          <w:rFonts w:ascii="Aptos Narrow" w:hAnsi="Aptos Narrow"/>
        </w:rPr>
        <w:t xml:space="preserve"> 30 ppm</w:t>
      </w:r>
    </w:p>
    <w:p w14:paraId="2FEE5FF2" w14:textId="77777777" w:rsidR="009873BE" w:rsidRPr="009873BE" w:rsidRDefault="009873BE" w:rsidP="000D31CD">
      <w:pPr>
        <w:numPr>
          <w:ilvl w:val="0"/>
          <w:numId w:val="26"/>
        </w:numPr>
        <w:jc w:val="both"/>
        <w:rPr>
          <w:rFonts w:ascii="Aptos Narrow" w:hAnsi="Aptos Narrow"/>
        </w:rPr>
      </w:pPr>
      <w:r w:rsidRPr="009873BE">
        <w:rPr>
          <w:rFonts w:ascii="Aptos Narrow" w:hAnsi="Aptos Narrow"/>
          <w:b/>
          <w:bCs/>
        </w:rPr>
        <w:t>Copper:</w:t>
      </w:r>
      <w:r w:rsidRPr="009873BE">
        <w:rPr>
          <w:rFonts w:ascii="Aptos Narrow" w:hAnsi="Aptos Narrow"/>
        </w:rPr>
        <w:t xml:space="preserve"> 17.1 ppm</w:t>
      </w:r>
    </w:p>
    <w:p w14:paraId="66E39B48" w14:textId="77777777" w:rsidR="009873BE" w:rsidRPr="009873BE" w:rsidRDefault="009873BE" w:rsidP="000D31CD">
      <w:pPr>
        <w:numPr>
          <w:ilvl w:val="0"/>
          <w:numId w:val="26"/>
        </w:numPr>
        <w:jc w:val="both"/>
        <w:rPr>
          <w:rFonts w:ascii="Aptos Narrow" w:hAnsi="Aptos Narrow"/>
        </w:rPr>
      </w:pPr>
      <w:r w:rsidRPr="009873BE">
        <w:rPr>
          <w:rFonts w:ascii="Aptos Narrow" w:hAnsi="Aptos Narrow"/>
          <w:b/>
          <w:bCs/>
        </w:rPr>
        <w:t>Boron:</w:t>
      </w:r>
      <w:r w:rsidRPr="009873BE">
        <w:rPr>
          <w:rFonts w:ascii="Aptos Narrow" w:hAnsi="Aptos Narrow"/>
        </w:rPr>
        <w:t xml:space="preserve"> 5.3 mg/L </w:t>
      </w:r>
      <w:r w:rsidRPr="009873BE">
        <w:rPr>
          <w:rFonts w:ascii="Aptos Narrow" w:hAnsi="Aptos Narrow"/>
          <w:i/>
          <w:iCs/>
        </w:rPr>
        <w:t>(unit as provided; for solids this may need clarification)</w:t>
      </w:r>
    </w:p>
    <w:p w14:paraId="44C9073A" w14:textId="77777777" w:rsidR="009873BE" w:rsidRPr="009873BE" w:rsidRDefault="009873BE" w:rsidP="000D31CD">
      <w:pPr>
        <w:numPr>
          <w:ilvl w:val="0"/>
          <w:numId w:val="26"/>
        </w:numPr>
        <w:jc w:val="both"/>
        <w:rPr>
          <w:rFonts w:ascii="Aptos Narrow" w:hAnsi="Aptos Narrow"/>
        </w:rPr>
      </w:pPr>
      <w:r w:rsidRPr="009873BE">
        <w:rPr>
          <w:rFonts w:ascii="Aptos Narrow" w:hAnsi="Aptos Narrow"/>
          <w:b/>
          <w:bCs/>
        </w:rPr>
        <w:t>Carbohydrates:</w:t>
      </w:r>
      <w:r w:rsidRPr="009873BE">
        <w:rPr>
          <w:rFonts w:ascii="Aptos Narrow" w:hAnsi="Aptos Narrow"/>
        </w:rPr>
        <w:t xml:space="preserve"> 1.151%</w:t>
      </w:r>
    </w:p>
    <w:p w14:paraId="6F270F63" w14:textId="77777777" w:rsidR="009873BE" w:rsidRPr="009873BE" w:rsidRDefault="009873BE" w:rsidP="000D31CD">
      <w:pPr>
        <w:numPr>
          <w:ilvl w:val="0"/>
          <w:numId w:val="26"/>
        </w:numPr>
        <w:jc w:val="both"/>
        <w:rPr>
          <w:rFonts w:ascii="Aptos Narrow" w:hAnsi="Aptos Narrow"/>
        </w:rPr>
      </w:pPr>
      <w:r w:rsidRPr="009873BE">
        <w:rPr>
          <w:rFonts w:ascii="Aptos Narrow" w:hAnsi="Aptos Narrow"/>
          <w:b/>
          <w:bCs/>
        </w:rPr>
        <w:t>Lipids:</w:t>
      </w:r>
      <w:r w:rsidRPr="009873BE">
        <w:rPr>
          <w:rFonts w:ascii="Aptos Narrow" w:hAnsi="Aptos Narrow"/>
        </w:rPr>
        <w:t xml:space="preserve"> 1.53%</w:t>
      </w:r>
    </w:p>
    <w:p w14:paraId="48864891" w14:textId="75F3E0FE" w:rsidR="009873BE" w:rsidRPr="009873BE" w:rsidRDefault="009873BE" w:rsidP="000D31CD">
      <w:pPr>
        <w:jc w:val="both"/>
        <w:rPr>
          <w:rFonts w:ascii="Aptos Narrow" w:hAnsi="Aptos Narrow"/>
        </w:rPr>
      </w:pPr>
      <w:r w:rsidRPr="009873BE">
        <w:rPr>
          <w:rFonts w:ascii="Aptos Narrow" w:hAnsi="Aptos Narrow"/>
          <w:i/>
          <w:iCs/>
        </w:rPr>
        <w:t>COA footnotes (summarised): results apply to the tested sample; no endorsement implied; sample retention/destruction and reproduction restrictions; samples may not be drawn by the lab unless stated.</w:t>
      </w:r>
      <w:r w:rsidR="005B3723" w:rsidRPr="005B3723">
        <w:rPr>
          <w:rFonts w:ascii="Aptos Narrow" w:hAnsi="Aptos Narrow"/>
        </w:rPr>
        <w:t xml:space="preserve"> </w:t>
      </w:r>
      <w:r w:rsidR="005B3723">
        <w:rPr>
          <w:rFonts w:ascii="Aptos Narrow" w:hAnsi="Aptos Narrow"/>
        </w:rPr>
        <w:pict w14:anchorId="3C8ED3BB">
          <v:rect id="_x0000_i1038" style="width:0;height:1.5pt" o:hralign="center" o:hrstd="t" o:hr="t" fillcolor="#a0a0a0" stroked="f"/>
        </w:pict>
      </w:r>
    </w:p>
    <w:p w14:paraId="4C4BC4C8" w14:textId="05BB8C16" w:rsidR="009873BE" w:rsidRPr="007D3F23" w:rsidRDefault="009873BE" w:rsidP="000D31CD">
      <w:pPr>
        <w:pStyle w:val="Heading1"/>
        <w:jc w:val="both"/>
        <w:rPr>
          <w:rFonts w:ascii="Aptos Narrow" w:hAnsi="Aptos Narrow"/>
          <w:b/>
          <w:bCs/>
          <w:color w:val="auto"/>
          <w:sz w:val="32"/>
          <w:szCs w:val="32"/>
        </w:rPr>
      </w:pPr>
      <w:r w:rsidRPr="007D3F23">
        <w:rPr>
          <w:rFonts w:ascii="Aptos Narrow" w:hAnsi="Aptos Narrow"/>
          <w:b/>
          <w:bCs/>
          <w:color w:val="auto"/>
          <w:sz w:val="32"/>
          <w:szCs w:val="32"/>
        </w:rPr>
        <w:t>Application Guidelines (Indian crops &amp; zones)</w:t>
      </w:r>
    </w:p>
    <w:p w14:paraId="11C916AF" w14:textId="77777777" w:rsidR="009873BE" w:rsidRPr="000D31CD" w:rsidRDefault="009873BE" w:rsidP="000D31CD">
      <w:pPr>
        <w:jc w:val="both"/>
        <w:rPr>
          <w:rFonts w:ascii="Aptos Narrow" w:hAnsi="Aptos Narrow"/>
        </w:rPr>
      </w:pPr>
      <w:r w:rsidRPr="000D31CD">
        <w:rPr>
          <w:rFonts w:ascii="Aptos Narrow" w:hAnsi="Aptos Narrow"/>
          <w:b/>
        </w:rPr>
        <w:t xml:space="preserve">Form: </w:t>
      </w:r>
      <w:r w:rsidRPr="000D31CD">
        <w:rPr>
          <w:rFonts w:ascii="Aptos Narrow" w:hAnsi="Aptos Narrow"/>
        </w:rPr>
        <w:t>Water</w:t>
      </w:r>
      <w:r w:rsidRPr="000D31CD">
        <w:rPr>
          <w:rFonts w:ascii="Cambria Math" w:hAnsi="Cambria Math" w:cs="Cambria Math"/>
        </w:rPr>
        <w:t>‑</w:t>
      </w:r>
      <w:r w:rsidRPr="000D31CD">
        <w:rPr>
          <w:rFonts w:ascii="Aptos Narrow" w:hAnsi="Aptos Narrow"/>
        </w:rPr>
        <w:t>Dispersible Granules (WDG)</w:t>
      </w:r>
    </w:p>
    <w:p w14:paraId="6A77EBDF" w14:textId="77777777" w:rsidR="009873BE" w:rsidRPr="000D31CD" w:rsidRDefault="009873BE" w:rsidP="000D31CD">
      <w:pPr>
        <w:jc w:val="both"/>
        <w:rPr>
          <w:rFonts w:ascii="Aptos Narrow" w:hAnsi="Aptos Narrow"/>
        </w:rPr>
      </w:pPr>
      <w:r w:rsidRPr="000D31CD">
        <w:rPr>
          <w:rFonts w:ascii="Aptos Narrow" w:hAnsi="Aptos Narrow"/>
          <w:b/>
        </w:rPr>
        <w:t xml:space="preserve">Standard Dose: </w:t>
      </w:r>
      <w:r w:rsidRPr="000D31CD">
        <w:rPr>
          <w:rFonts w:ascii="Aptos Narrow" w:hAnsi="Aptos Narrow"/>
        </w:rPr>
        <w:t>5 kg per acre per application</w:t>
      </w:r>
    </w:p>
    <w:p w14:paraId="15A0C1FA" w14:textId="77777777" w:rsidR="009873BE" w:rsidRPr="000D31CD" w:rsidRDefault="009873BE" w:rsidP="000D31CD">
      <w:pPr>
        <w:jc w:val="both"/>
        <w:rPr>
          <w:rFonts w:ascii="Aptos Narrow" w:hAnsi="Aptos Narrow"/>
        </w:rPr>
      </w:pPr>
      <w:r w:rsidRPr="000D31CD">
        <w:rPr>
          <w:rFonts w:ascii="Aptos Narrow" w:hAnsi="Aptos Narrow"/>
          <w:b/>
        </w:rPr>
        <w:t>Timing (select as per crop program):</w:t>
      </w:r>
    </w:p>
    <w:p w14:paraId="533E3FE1" w14:textId="77777777" w:rsidR="009873BE" w:rsidRPr="000D31CD" w:rsidRDefault="009873BE" w:rsidP="000D31CD">
      <w:pPr>
        <w:pStyle w:val="ListBullet"/>
        <w:tabs>
          <w:tab w:val="num" w:pos="360"/>
        </w:tabs>
        <w:jc w:val="both"/>
        <w:rPr>
          <w:rFonts w:ascii="Aptos Narrow" w:hAnsi="Aptos Narrow"/>
        </w:rPr>
      </w:pPr>
      <w:r w:rsidRPr="000D31CD">
        <w:rPr>
          <w:rFonts w:ascii="Aptos Narrow" w:hAnsi="Aptos Narrow"/>
        </w:rPr>
        <w:t xml:space="preserve">Basal/planting: mix with basal </w:t>
      </w:r>
      <w:proofErr w:type="spellStart"/>
      <w:r w:rsidRPr="000D31CD">
        <w:rPr>
          <w:rFonts w:ascii="Aptos Narrow" w:hAnsi="Aptos Narrow"/>
        </w:rPr>
        <w:t>fertiliser</w:t>
      </w:r>
      <w:proofErr w:type="spellEnd"/>
      <w:r w:rsidRPr="000D31CD">
        <w:rPr>
          <w:rFonts w:ascii="Aptos Narrow" w:hAnsi="Aptos Narrow"/>
        </w:rPr>
        <w:t xml:space="preserve"> or place along rows/beds for early root activation.</w:t>
      </w:r>
    </w:p>
    <w:p w14:paraId="16256D16" w14:textId="77777777" w:rsidR="009873BE" w:rsidRPr="000D31CD" w:rsidRDefault="009873BE" w:rsidP="000D31CD">
      <w:pPr>
        <w:pStyle w:val="ListBullet"/>
        <w:tabs>
          <w:tab w:val="num" w:pos="360"/>
        </w:tabs>
        <w:jc w:val="both"/>
        <w:rPr>
          <w:rFonts w:ascii="Aptos Narrow" w:hAnsi="Aptos Narrow"/>
        </w:rPr>
      </w:pPr>
      <w:r w:rsidRPr="000D31CD">
        <w:rPr>
          <w:rFonts w:ascii="Aptos Narrow" w:hAnsi="Aptos Narrow"/>
        </w:rPr>
        <w:t>Early vegetative (≈20–25 DAS/DAT): accelerate root mass and canopy formation.</w:t>
      </w:r>
    </w:p>
    <w:p w14:paraId="34D6B05F" w14:textId="77777777" w:rsidR="009873BE" w:rsidRPr="000D31CD" w:rsidRDefault="009873BE" w:rsidP="000D31CD">
      <w:pPr>
        <w:pStyle w:val="ListBullet"/>
        <w:tabs>
          <w:tab w:val="num" w:pos="360"/>
        </w:tabs>
        <w:jc w:val="both"/>
        <w:rPr>
          <w:rFonts w:ascii="Aptos Narrow" w:hAnsi="Aptos Narrow"/>
        </w:rPr>
      </w:pPr>
      <w:r w:rsidRPr="000D31CD">
        <w:rPr>
          <w:rFonts w:ascii="Aptos Narrow" w:hAnsi="Aptos Narrow"/>
        </w:rPr>
        <w:t>Pre</w:t>
      </w:r>
      <w:r w:rsidRPr="000D31CD">
        <w:rPr>
          <w:rFonts w:ascii="Cambria Math" w:hAnsi="Cambria Math" w:cs="Cambria Math"/>
        </w:rPr>
        <w:t>‑</w:t>
      </w:r>
      <w:r w:rsidRPr="000D31CD">
        <w:rPr>
          <w:rFonts w:ascii="Aptos Narrow" w:hAnsi="Aptos Narrow"/>
        </w:rPr>
        <w:t>flowering/early reproductive: sustain nutrient flow and support flowering/fruit set.</w:t>
      </w:r>
    </w:p>
    <w:p w14:paraId="2B38FC03" w14:textId="77777777" w:rsidR="009873BE" w:rsidRDefault="009873BE" w:rsidP="000D31CD">
      <w:pPr>
        <w:pStyle w:val="ListBullet"/>
        <w:tabs>
          <w:tab w:val="num" w:pos="360"/>
        </w:tabs>
        <w:jc w:val="both"/>
        <w:rPr>
          <w:rFonts w:ascii="Aptos Narrow" w:hAnsi="Aptos Narrow"/>
        </w:rPr>
      </w:pPr>
      <w:r w:rsidRPr="000D31CD">
        <w:rPr>
          <w:rFonts w:ascii="Aptos Narrow" w:hAnsi="Aptos Narrow"/>
        </w:rPr>
        <w:t>Long</w:t>
      </w:r>
      <w:r w:rsidRPr="000D31CD">
        <w:rPr>
          <w:rFonts w:ascii="Cambria Math" w:hAnsi="Cambria Math" w:cs="Cambria Math"/>
        </w:rPr>
        <w:t>‑</w:t>
      </w:r>
      <w:r w:rsidRPr="000D31CD">
        <w:rPr>
          <w:rFonts w:ascii="Aptos Narrow" w:hAnsi="Aptos Narrow"/>
        </w:rPr>
        <w:t xml:space="preserve">duration crops (e.g., sugarcane/plantations): repeat at key </w:t>
      </w:r>
      <w:proofErr w:type="spellStart"/>
      <w:r w:rsidRPr="000D31CD">
        <w:rPr>
          <w:rFonts w:ascii="Aptos Narrow" w:hAnsi="Aptos Narrow"/>
        </w:rPr>
        <w:t>phenophases</w:t>
      </w:r>
      <w:proofErr w:type="spellEnd"/>
      <w:r w:rsidRPr="000D31CD">
        <w:rPr>
          <w:rFonts w:ascii="Aptos Narrow" w:hAnsi="Aptos Narrow"/>
        </w:rPr>
        <w:t xml:space="preserve"> or at 30</w:t>
      </w:r>
      <w:r w:rsidRPr="000D31CD">
        <w:rPr>
          <w:rFonts w:ascii="Aptos Narrow" w:hAnsi="Aptos Narrow" w:cs="Calibri"/>
        </w:rPr>
        <w:t>–</w:t>
      </w:r>
      <w:proofErr w:type="gramStart"/>
      <w:r w:rsidRPr="000D31CD">
        <w:rPr>
          <w:rFonts w:ascii="Aptos Narrow" w:hAnsi="Aptos Narrow"/>
        </w:rPr>
        <w:t>45 day</w:t>
      </w:r>
      <w:proofErr w:type="gramEnd"/>
      <w:r w:rsidRPr="000D31CD">
        <w:rPr>
          <w:rFonts w:ascii="Aptos Narrow" w:hAnsi="Aptos Narrow"/>
        </w:rPr>
        <w:t xml:space="preserve"> intervals.</w:t>
      </w:r>
    </w:p>
    <w:p w14:paraId="6BBB3964" w14:textId="77777777" w:rsidR="007D3F23" w:rsidRDefault="007D3F23" w:rsidP="007D3F23">
      <w:pPr>
        <w:pStyle w:val="ListBullet"/>
        <w:numPr>
          <w:ilvl w:val="0"/>
          <w:numId w:val="0"/>
        </w:numPr>
        <w:ind w:left="360" w:hanging="360"/>
        <w:jc w:val="both"/>
        <w:rPr>
          <w:rFonts w:ascii="Aptos Narrow" w:hAnsi="Aptos Narrow"/>
        </w:rPr>
      </w:pPr>
    </w:p>
    <w:p w14:paraId="6E618743" w14:textId="77777777" w:rsidR="007D3F23" w:rsidRDefault="007D3F23" w:rsidP="007D3F23">
      <w:pPr>
        <w:pStyle w:val="ListBullet"/>
        <w:numPr>
          <w:ilvl w:val="0"/>
          <w:numId w:val="0"/>
        </w:numPr>
        <w:ind w:left="360" w:hanging="360"/>
        <w:jc w:val="both"/>
        <w:rPr>
          <w:rFonts w:ascii="Aptos Narrow" w:hAnsi="Aptos Narrow"/>
        </w:rPr>
      </w:pPr>
    </w:p>
    <w:p w14:paraId="3F9105F8" w14:textId="1C44D30B" w:rsidR="007D3F23" w:rsidRPr="000D31CD" w:rsidRDefault="00000000" w:rsidP="007D3F23">
      <w:pPr>
        <w:pStyle w:val="ListBullet"/>
        <w:numPr>
          <w:ilvl w:val="0"/>
          <w:numId w:val="0"/>
        </w:numPr>
        <w:ind w:left="360" w:hanging="360"/>
        <w:jc w:val="both"/>
        <w:rPr>
          <w:rFonts w:ascii="Aptos Narrow" w:hAnsi="Aptos Narrow"/>
        </w:rPr>
      </w:pPr>
      <w:r>
        <w:rPr>
          <w:rFonts w:ascii="Aptos Narrow" w:hAnsi="Aptos Narrow"/>
        </w:rPr>
        <w:pict w14:anchorId="399ECDAA">
          <v:rect id="_x0000_i1032" style="width:0;height:1.5pt" o:hralign="center" o:hrstd="t" o:hr="t" fillcolor="#a0a0a0" stroked="f"/>
        </w:pict>
      </w:r>
    </w:p>
    <w:p w14:paraId="118A61C2" w14:textId="180E1CB2" w:rsidR="009873BE" w:rsidRPr="007D3F23" w:rsidRDefault="009873BE" w:rsidP="000D31CD">
      <w:pPr>
        <w:pStyle w:val="Heading1"/>
        <w:jc w:val="both"/>
        <w:rPr>
          <w:rFonts w:ascii="Aptos Narrow" w:hAnsi="Aptos Narrow"/>
          <w:b/>
          <w:bCs/>
          <w:color w:val="auto"/>
          <w:sz w:val="32"/>
          <w:szCs w:val="32"/>
        </w:rPr>
      </w:pPr>
      <w:r w:rsidRPr="007D3F23">
        <w:rPr>
          <w:rFonts w:ascii="Aptos Narrow" w:hAnsi="Aptos Narrow"/>
          <w:b/>
          <w:bCs/>
          <w:color w:val="auto"/>
          <w:sz w:val="32"/>
          <w:szCs w:val="32"/>
        </w:rPr>
        <w:lastRenderedPageBreak/>
        <w:t xml:space="preserve">Suggested Field Trial Protocol </w:t>
      </w:r>
    </w:p>
    <w:p w14:paraId="04D50308" w14:textId="77777777" w:rsidR="009873BE" w:rsidRPr="000D31CD" w:rsidRDefault="009873BE" w:rsidP="000D31CD">
      <w:pPr>
        <w:jc w:val="both"/>
        <w:rPr>
          <w:rFonts w:ascii="Aptos Narrow" w:hAnsi="Aptos Narrow"/>
        </w:rPr>
      </w:pPr>
      <w:r w:rsidRPr="000D31CD">
        <w:rPr>
          <w:rFonts w:ascii="Aptos Narrow" w:hAnsi="Aptos Narrow"/>
        </w:rPr>
        <w:t>Objective: Quantify effects on nutrient use efficiency (NUE/FUE), vegetative growth, reproductive success, yield, and quality across Indian conditions.</w:t>
      </w:r>
    </w:p>
    <w:p w14:paraId="7AE1FC2E" w14:textId="77777777" w:rsidR="009873BE" w:rsidRPr="000D31CD" w:rsidRDefault="009873BE" w:rsidP="000D31CD">
      <w:pPr>
        <w:jc w:val="both"/>
        <w:rPr>
          <w:rFonts w:ascii="Aptos Narrow" w:hAnsi="Aptos Narrow"/>
        </w:rPr>
      </w:pPr>
      <w:r w:rsidRPr="000D31CD">
        <w:rPr>
          <w:rFonts w:ascii="Aptos Narrow" w:hAnsi="Aptos Narrow"/>
          <w:b/>
        </w:rPr>
        <w:t xml:space="preserve">Design: </w:t>
      </w:r>
      <w:r w:rsidRPr="000D31CD">
        <w:rPr>
          <w:rFonts w:ascii="Aptos Narrow" w:hAnsi="Aptos Narrow"/>
        </w:rPr>
        <w:t xml:space="preserve">Randomised Complete Block Design (RCBD), 4 treatments, 4 replications per site; ≥3 </w:t>
      </w:r>
      <w:proofErr w:type="spellStart"/>
      <w:r w:rsidRPr="000D31CD">
        <w:rPr>
          <w:rFonts w:ascii="Aptos Narrow" w:hAnsi="Aptos Narrow"/>
        </w:rPr>
        <w:t>agro</w:t>
      </w:r>
      <w:proofErr w:type="spellEnd"/>
      <w:r w:rsidRPr="000D31CD">
        <w:rPr>
          <w:rFonts w:ascii="Cambria Math" w:hAnsi="Cambria Math" w:cs="Cambria Math"/>
        </w:rPr>
        <w:t>‑</w:t>
      </w:r>
      <w:r w:rsidRPr="000D31CD">
        <w:rPr>
          <w:rFonts w:ascii="Aptos Narrow" w:hAnsi="Aptos Narrow"/>
        </w:rPr>
        <w:t>climatic zones per crop.</w:t>
      </w:r>
    </w:p>
    <w:p w14:paraId="4A946C58" w14:textId="77777777" w:rsidR="009873BE" w:rsidRPr="000D31CD" w:rsidRDefault="009873BE" w:rsidP="000D31CD">
      <w:pPr>
        <w:jc w:val="both"/>
        <w:rPr>
          <w:rFonts w:ascii="Aptos Narrow" w:hAnsi="Aptos Narrow"/>
        </w:rPr>
      </w:pPr>
      <w:r w:rsidRPr="000D31CD">
        <w:rPr>
          <w:rFonts w:ascii="Aptos Narrow" w:hAnsi="Aptos Narrow"/>
          <w:b/>
        </w:rPr>
        <w:t>Treatments:</w:t>
      </w:r>
    </w:p>
    <w:p w14:paraId="3B0D3AB8" w14:textId="77777777" w:rsidR="009873BE" w:rsidRPr="000D31CD" w:rsidRDefault="009873BE" w:rsidP="000D31CD">
      <w:pPr>
        <w:pStyle w:val="ListNumber"/>
        <w:tabs>
          <w:tab w:val="num" w:pos="360"/>
        </w:tabs>
        <w:ind w:left="360" w:hanging="360"/>
        <w:jc w:val="both"/>
        <w:rPr>
          <w:rFonts w:ascii="Aptos Narrow" w:hAnsi="Aptos Narrow"/>
        </w:rPr>
      </w:pPr>
      <w:r w:rsidRPr="000D31CD">
        <w:rPr>
          <w:rFonts w:ascii="Aptos Narrow" w:hAnsi="Aptos Narrow"/>
        </w:rPr>
        <w:t>T1: Farmer practice (FP) / Standard NPK (control)</w:t>
      </w:r>
    </w:p>
    <w:p w14:paraId="05927B04" w14:textId="77777777" w:rsidR="009873BE" w:rsidRPr="000D31CD" w:rsidRDefault="009873BE" w:rsidP="000D31CD">
      <w:pPr>
        <w:pStyle w:val="ListNumber"/>
        <w:tabs>
          <w:tab w:val="num" w:pos="360"/>
        </w:tabs>
        <w:ind w:left="360" w:hanging="360"/>
        <w:jc w:val="both"/>
        <w:rPr>
          <w:rFonts w:ascii="Aptos Narrow" w:hAnsi="Aptos Narrow"/>
        </w:rPr>
      </w:pPr>
      <w:r w:rsidRPr="000D31CD">
        <w:rPr>
          <w:rFonts w:ascii="Aptos Narrow" w:hAnsi="Aptos Narrow"/>
        </w:rPr>
        <w:t>T2: FP + SEA HORSE @ 5 kg/acre (single application at early vegetative)</w:t>
      </w:r>
    </w:p>
    <w:p w14:paraId="5F85F795" w14:textId="77777777" w:rsidR="009873BE" w:rsidRPr="000D31CD" w:rsidRDefault="009873BE" w:rsidP="000D31CD">
      <w:pPr>
        <w:pStyle w:val="ListNumber"/>
        <w:tabs>
          <w:tab w:val="num" w:pos="360"/>
        </w:tabs>
        <w:ind w:left="360" w:hanging="360"/>
        <w:jc w:val="both"/>
        <w:rPr>
          <w:rFonts w:ascii="Aptos Narrow" w:hAnsi="Aptos Narrow"/>
        </w:rPr>
      </w:pPr>
      <w:r w:rsidRPr="000D31CD">
        <w:rPr>
          <w:rFonts w:ascii="Aptos Narrow" w:hAnsi="Aptos Narrow"/>
        </w:rPr>
        <w:t>T3: FP + SEA HORSE @ 5 kg/acre × 2 (early vegetative + pre</w:t>
      </w:r>
      <w:r w:rsidRPr="000D31CD">
        <w:rPr>
          <w:rFonts w:ascii="Cambria Math" w:hAnsi="Cambria Math" w:cs="Cambria Math"/>
        </w:rPr>
        <w:t>‑</w:t>
      </w:r>
      <w:r w:rsidRPr="000D31CD">
        <w:rPr>
          <w:rFonts w:ascii="Aptos Narrow" w:hAnsi="Aptos Narrow"/>
        </w:rPr>
        <w:t>flowering)</w:t>
      </w:r>
    </w:p>
    <w:p w14:paraId="3177F2A3" w14:textId="77777777" w:rsidR="009873BE" w:rsidRPr="000D31CD" w:rsidRDefault="009873BE" w:rsidP="000D31CD">
      <w:pPr>
        <w:pStyle w:val="ListNumber"/>
        <w:tabs>
          <w:tab w:val="num" w:pos="360"/>
        </w:tabs>
        <w:ind w:left="360" w:hanging="360"/>
        <w:jc w:val="both"/>
        <w:rPr>
          <w:rFonts w:ascii="Aptos Narrow" w:hAnsi="Aptos Narrow"/>
        </w:rPr>
      </w:pPr>
      <w:r w:rsidRPr="000D31CD">
        <w:rPr>
          <w:rFonts w:ascii="Aptos Narrow" w:hAnsi="Aptos Narrow"/>
        </w:rPr>
        <w:t>T4: 90% FP</w:t>
      </w:r>
      <w:r w:rsidRPr="000D31CD">
        <w:rPr>
          <w:rFonts w:ascii="Cambria Math" w:hAnsi="Cambria Math" w:cs="Cambria Math"/>
        </w:rPr>
        <w:t>‑</w:t>
      </w:r>
      <w:r w:rsidRPr="000D31CD">
        <w:rPr>
          <w:rFonts w:ascii="Aptos Narrow" w:hAnsi="Aptos Narrow"/>
        </w:rPr>
        <w:t xml:space="preserve">NPK + SEA HORSE @ 5 kg/acre (test partial </w:t>
      </w:r>
      <w:proofErr w:type="spellStart"/>
      <w:r w:rsidRPr="000D31CD">
        <w:rPr>
          <w:rFonts w:ascii="Aptos Narrow" w:hAnsi="Aptos Narrow"/>
        </w:rPr>
        <w:t>fertiliser</w:t>
      </w:r>
      <w:proofErr w:type="spellEnd"/>
      <w:r w:rsidRPr="000D31CD">
        <w:rPr>
          <w:rFonts w:ascii="Aptos Narrow" w:hAnsi="Aptos Narrow"/>
        </w:rPr>
        <w:t xml:space="preserve"> saving with catalytic effect)</w:t>
      </w:r>
    </w:p>
    <w:p w14:paraId="61A41315" w14:textId="77777777" w:rsidR="009873BE" w:rsidRPr="000D31CD" w:rsidRDefault="009873BE" w:rsidP="000D31CD">
      <w:pPr>
        <w:jc w:val="both"/>
        <w:rPr>
          <w:rFonts w:ascii="Aptos Narrow" w:hAnsi="Aptos Narrow"/>
        </w:rPr>
      </w:pPr>
      <w:r w:rsidRPr="000D31CD">
        <w:rPr>
          <w:rFonts w:ascii="Aptos Narrow" w:hAnsi="Aptos Narrow"/>
          <w:b/>
        </w:rPr>
        <w:t xml:space="preserve">Plot size: </w:t>
      </w:r>
      <w:r w:rsidRPr="000D31CD">
        <w:rPr>
          <w:rFonts w:ascii="Aptos Narrow" w:hAnsi="Aptos Narrow"/>
        </w:rPr>
        <w:t>≥200 m² (row</w:t>
      </w:r>
      <w:r w:rsidRPr="000D31CD">
        <w:rPr>
          <w:rFonts w:ascii="Cambria Math" w:hAnsi="Cambria Math" w:cs="Cambria Math"/>
        </w:rPr>
        <w:t>‑</w:t>
      </w:r>
      <w:r w:rsidRPr="000D31CD">
        <w:rPr>
          <w:rFonts w:ascii="Aptos Narrow" w:hAnsi="Aptos Narrow"/>
        </w:rPr>
        <w:t xml:space="preserve">crops) or </w:t>
      </w:r>
      <w:r w:rsidRPr="000D31CD">
        <w:rPr>
          <w:rFonts w:ascii="Aptos Narrow" w:hAnsi="Aptos Narrow" w:cs="Calibri"/>
        </w:rPr>
        <w:t>≥</w:t>
      </w:r>
      <w:r w:rsidRPr="000D31CD">
        <w:rPr>
          <w:rFonts w:ascii="Aptos Narrow" w:hAnsi="Aptos Narrow"/>
        </w:rPr>
        <w:t>100 plants (horticulture), with guard borders.</w:t>
      </w:r>
    </w:p>
    <w:p w14:paraId="6E7CEB7C" w14:textId="77777777" w:rsidR="009873BE" w:rsidRPr="000D31CD" w:rsidRDefault="009873BE" w:rsidP="000D31CD">
      <w:pPr>
        <w:jc w:val="both"/>
        <w:rPr>
          <w:rFonts w:ascii="Aptos Narrow" w:hAnsi="Aptos Narrow"/>
        </w:rPr>
      </w:pPr>
      <w:r w:rsidRPr="000D31CD">
        <w:rPr>
          <w:rFonts w:ascii="Aptos Narrow" w:hAnsi="Aptos Narrow"/>
          <w:b/>
        </w:rPr>
        <w:t xml:space="preserve">Crops: </w:t>
      </w:r>
      <w:r w:rsidRPr="000D31CD">
        <w:rPr>
          <w:rFonts w:ascii="Aptos Narrow" w:hAnsi="Aptos Narrow"/>
        </w:rPr>
        <w:t>Paddy/wheat/maize; one high</w:t>
      </w:r>
      <w:r w:rsidRPr="000D31CD">
        <w:rPr>
          <w:rFonts w:ascii="Cambria Math" w:hAnsi="Cambria Math" w:cs="Cambria Math"/>
        </w:rPr>
        <w:t>‑</w:t>
      </w:r>
      <w:r w:rsidRPr="000D31CD">
        <w:rPr>
          <w:rFonts w:ascii="Aptos Narrow" w:hAnsi="Aptos Narrow"/>
        </w:rPr>
        <w:t>value vegetable (tomato/chilli); one commercial crop (sugarcane/banana).</w:t>
      </w:r>
    </w:p>
    <w:p w14:paraId="4962F29A" w14:textId="77777777" w:rsidR="009873BE" w:rsidRPr="000D31CD" w:rsidRDefault="009873BE" w:rsidP="000D31CD">
      <w:pPr>
        <w:jc w:val="both"/>
        <w:rPr>
          <w:rFonts w:ascii="Aptos Narrow" w:hAnsi="Aptos Narrow"/>
        </w:rPr>
      </w:pPr>
      <w:r w:rsidRPr="000D31CD">
        <w:rPr>
          <w:rFonts w:ascii="Aptos Narrow" w:hAnsi="Aptos Narrow"/>
          <w:b/>
        </w:rPr>
        <w:t xml:space="preserve">Soils/Zones: </w:t>
      </w:r>
      <w:r w:rsidRPr="000D31CD">
        <w:rPr>
          <w:rFonts w:ascii="Aptos Narrow" w:hAnsi="Aptos Narrow"/>
        </w:rPr>
        <w:t>Contrasting textures (sandy loam to clay), irrigated and rainfed sites.</w:t>
      </w:r>
    </w:p>
    <w:p w14:paraId="7401CFD7" w14:textId="77777777" w:rsidR="009873BE" w:rsidRPr="000D31CD" w:rsidRDefault="009873BE" w:rsidP="000D31CD">
      <w:pPr>
        <w:jc w:val="both"/>
        <w:rPr>
          <w:rFonts w:ascii="Aptos Narrow" w:hAnsi="Aptos Narrow"/>
        </w:rPr>
      </w:pPr>
      <w:r w:rsidRPr="000D31CD">
        <w:rPr>
          <w:rFonts w:ascii="Aptos Narrow" w:hAnsi="Aptos Narrow"/>
          <w:b/>
        </w:rPr>
        <w:t>Measurements &amp; Timing:</w:t>
      </w:r>
    </w:p>
    <w:p w14:paraId="048F5967" w14:textId="77777777" w:rsidR="009873BE" w:rsidRPr="000D31CD" w:rsidRDefault="009873BE" w:rsidP="000D31CD">
      <w:pPr>
        <w:pStyle w:val="ListBullet"/>
        <w:tabs>
          <w:tab w:val="num" w:pos="360"/>
        </w:tabs>
        <w:jc w:val="both"/>
        <w:rPr>
          <w:rFonts w:ascii="Aptos Narrow" w:hAnsi="Aptos Narrow"/>
        </w:rPr>
      </w:pPr>
      <w:r w:rsidRPr="000D31CD">
        <w:rPr>
          <w:rFonts w:ascii="Aptos Narrow" w:hAnsi="Aptos Narrow"/>
        </w:rPr>
        <w:t>Soil: bulk density (pre/post), aggregate stability, available NPK &amp; micros at critical stages.</w:t>
      </w:r>
    </w:p>
    <w:p w14:paraId="0A658649" w14:textId="77777777" w:rsidR="009873BE" w:rsidRPr="000D31CD" w:rsidRDefault="009873BE" w:rsidP="000D31CD">
      <w:pPr>
        <w:pStyle w:val="ListBullet"/>
        <w:tabs>
          <w:tab w:val="num" w:pos="360"/>
        </w:tabs>
        <w:jc w:val="both"/>
        <w:rPr>
          <w:rFonts w:ascii="Aptos Narrow" w:hAnsi="Aptos Narrow"/>
        </w:rPr>
      </w:pPr>
      <w:r w:rsidRPr="000D31CD">
        <w:rPr>
          <w:rFonts w:ascii="Aptos Narrow" w:hAnsi="Aptos Narrow"/>
        </w:rPr>
        <w:t>Roots: root length density (RLD), root volume, root hair index (sub</w:t>
      </w:r>
      <w:r w:rsidRPr="000D31CD">
        <w:rPr>
          <w:rFonts w:ascii="Cambria Math" w:hAnsi="Cambria Math" w:cs="Cambria Math"/>
        </w:rPr>
        <w:t>‑</w:t>
      </w:r>
      <w:r w:rsidRPr="000D31CD">
        <w:rPr>
          <w:rFonts w:ascii="Aptos Narrow" w:hAnsi="Aptos Narrow"/>
        </w:rPr>
        <w:t>samples), mid</w:t>
      </w:r>
      <w:r w:rsidRPr="000D31CD">
        <w:rPr>
          <w:rFonts w:ascii="Cambria Math" w:hAnsi="Cambria Math" w:cs="Cambria Math"/>
        </w:rPr>
        <w:t>‑</w:t>
      </w:r>
      <w:r w:rsidRPr="000D31CD">
        <w:rPr>
          <w:rFonts w:ascii="Aptos Narrow" w:hAnsi="Aptos Narrow"/>
        </w:rPr>
        <w:t>vegetative stage.</w:t>
      </w:r>
    </w:p>
    <w:p w14:paraId="73DD4508" w14:textId="77777777" w:rsidR="009873BE" w:rsidRPr="000D31CD" w:rsidRDefault="009873BE" w:rsidP="000D31CD">
      <w:pPr>
        <w:pStyle w:val="ListBullet"/>
        <w:tabs>
          <w:tab w:val="num" w:pos="360"/>
        </w:tabs>
        <w:jc w:val="both"/>
        <w:rPr>
          <w:rFonts w:ascii="Aptos Narrow" w:hAnsi="Aptos Narrow"/>
        </w:rPr>
      </w:pPr>
      <w:r w:rsidRPr="000D31CD">
        <w:rPr>
          <w:rFonts w:ascii="Aptos Narrow" w:hAnsi="Aptos Narrow"/>
        </w:rPr>
        <w:t>Physiology: SPAD (chlorophyll), canopy temperature, stomatal conductance (optional), relative water content (RWC).</w:t>
      </w:r>
    </w:p>
    <w:p w14:paraId="0AAE2BAF" w14:textId="77777777" w:rsidR="009873BE" w:rsidRPr="000D31CD" w:rsidRDefault="009873BE" w:rsidP="000D31CD">
      <w:pPr>
        <w:pStyle w:val="ListBullet"/>
        <w:tabs>
          <w:tab w:val="num" w:pos="360"/>
        </w:tabs>
        <w:jc w:val="both"/>
        <w:rPr>
          <w:rFonts w:ascii="Aptos Narrow" w:hAnsi="Aptos Narrow"/>
        </w:rPr>
      </w:pPr>
      <w:r w:rsidRPr="000D31CD">
        <w:rPr>
          <w:rFonts w:ascii="Aptos Narrow" w:hAnsi="Aptos Narrow"/>
        </w:rPr>
        <w:t>Biochemistry (subset): proline, SOD/POD/CAT during stress windows.</w:t>
      </w:r>
    </w:p>
    <w:p w14:paraId="56CEA214" w14:textId="77777777" w:rsidR="009873BE" w:rsidRPr="000D31CD" w:rsidRDefault="009873BE" w:rsidP="000D31CD">
      <w:pPr>
        <w:pStyle w:val="ListBullet"/>
        <w:tabs>
          <w:tab w:val="num" w:pos="360"/>
        </w:tabs>
        <w:jc w:val="both"/>
        <w:rPr>
          <w:rFonts w:ascii="Aptos Narrow" w:hAnsi="Aptos Narrow"/>
        </w:rPr>
      </w:pPr>
      <w:r w:rsidRPr="000D31CD">
        <w:rPr>
          <w:rFonts w:ascii="Aptos Narrow" w:hAnsi="Aptos Narrow"/>
        </w:rPr>
        <w:t>Growth &amp; yield: LAI, plant height, tillers/branches; flowering/fruit set; yield (t/ha or q/ha) and marketable grade distribution.</w:t>
      </w:r>
    </w:p>
    <w:p w14:paraId="502CBA5F" w14:textId="77777777" w:rsidR="009873BE" w:rsidRPr="000D31CD" w:rsidRDefault="009873BE" w:rsidP="000D31CD">
      <w:pPr>
        <w:pStyle w:val="ListBullet"/>
        <w:tabs>
          <w:tab w:val="num" w:pos="360"/>
        </w:tabs>
        <w:jc w:val="both"/>
        <w:rPr>
          <w:rFonts w:ascii="Aptos Narrow" w:hAnsi="Aptos Narrow"/>
        </w:rPr>
      </w:pPr>
      <w:r w:rsidRPr="000D31CD">
        <w:rPr>
          <w:rFonts w:ascii="Aptos Narrow" w:hAnsi="Aptos Narrow"/>
        </w:rPr>
        <w:t>Economics: input cost per treatment, gross/net returns, B:C ratio.</w:t>
      </w:r>
    </w:p>
    <w:p w14:paraId="5EF6B7EF" w14:textId="77777777" w:rsidR="009873BE" w:rsidRPr="000D31CD" w:rsidRDefault="009873BE" w:rsidP="000D31CD">
      <w:pPr>
        <w:pStyle w:val="ListBullet"/>
        <w:tabs>
          <w:tab w:val="num" w:pos="360"/>
        </w:tabs>
        <w:jc w:val="both"/>
        <w:rPr>
          <w:rFonts w:ascii="Aptos Narrow" w:hAnsi="Aptos Narrow"/>
        </w:rPr>
      </w:pPr>
      <w:r w:rsidRPr="000D31CD">
        <w:rPr>
          <w:rFonts w:ascii="Aptos Narrow" w:hAnsi="Aptos Narrow"/>
        </w:rPr>
        <w:t>Statistics: ANOVA; mean separation (e.g., Tukey HSD, α = 0.05); report effect sizes and confidence intervals.</w:t>
      </w:r>
    </w:p>
    <w:p w14:paraId="39FB3B78" w14:textId="77777777" w:rsidR="009873BE" w:rsidRPr="000D31CD" w:rsidRDefault="009873BE" w:rsidP="000D31CD">
      <w:pPr>
        <w:jc w:val="both"/>
        <w:rPr>
          <w:rFonts w:ascii="Aptos Narrow" w:hAnsi="Aptos Narrow"/>
        </w:rPr>
      </w:pPr>
      <w:r w:rsidRPr="000D31CD">
        <w:rPr>
          <w:rFonts w:ascii="Aptos Narrow" w:hAnsi="Aptos Narrow"/>
          <w:b/>
        </w:rPr>
        <w:t>Success criteria (a</w:t>
      </w:r>
      <w:r w:rsidRPr="000D31CD">
        <w:rPr>
          <w:rFonts w:ascii="Cambria Math" w:hAnsi="Cambria Math" w:cs="Cambria Math"/>
          <w:b/>
        </w:rPr>
        <w:t>‑</w:t>
      </w:r>
      <w:r w:rsidRPr="000D31CD">
        <w:rPr>
          <w:rFonts w:ascii="Aptos Narrow" w:hAnsi="Aptos Narrow"/>
          <w:b/>
        </w:rPr>
        <w:t>priori):</w:t>
      </w:r>
    </w:p>
    <w:p w14:paraId="762536CB" w14:textId="77777777" w:rsidR="009873BE" w:rsidRPr="000D31CD" w:rsidRDefault="009873BE" w:rsidP="000D31CD">
      <w:pPr>
        <w:pStyle w:val="ListBullet"/>
        <w:tabs>
          <w:tab w:val="num" w:pos="360"/>
        </w:tabs>
        <w:jc w:val="both"/>
        <w:rPr>
          <w:rFonts w:ascii="Aptos Narrow" w:hAnsi="Aptos Narrow"/>
        </w:rPr>
      </w:pPr>
      <w:r w:rsidRPr="000D31CD">
        <w:rPr>
          <w:rFonts w:ascii="Aptos Narrow" w:hAnsi="Aptos Narrow"/>
        </w:rPr>
        <w:t>Significant improvement in at least two of: nutrient uptake indices, root architecture metrics, stress markers, or yield/quality.</w:t>
      </w:r>
    </w:p>
    <w:p w14:paraId="0CB3FF89" w14:textId="77777777" w:rsidR="009873BE" w:rsidRDefault="009873BE" w:rsidP="000D31CD">
      <w:pPr>
        <w:pStyle w:val="ListBullet"/>
        <w:tabs>
          <w:tab w:val="num" w:pos="360"/>
        </w:tabs>
        <w:jc w:val="both"/>
        <w:rPr>
          <w:rFonts w:ascii="Aptos Narrow" w:hAnsi="Aptos Narrow"/>
        </w:rPr>
      </w:pPr>
      <w:r w:rsidRPr="000D31CD">
        <w:rPr>
          <w:rFonts w:ascii="Aptos Narrow" w:hAnsi="Aptos Narrow"/>
        </w:rPr>
        <w:t>T3 (two applications) or T4 (partial NPK + SEA HORSE) performs ≥ FP, supporting catalytic positioning.</w:t>
      </w:r>
    </w:p>
    <w:p w14:paraId="01B4B89B" w14:textId="77777777" w:rsidR="007D3F23" w:rsidRDefault="007D3F23" w:rsidP="007D3F23">
      <w:pPr>
        <w:pStyle w:val="ListBullet"/>
        <w:numPr>
          <w:ilvl w:val="0"/>
          <w:numId w:val="0"/>
        </w:numPr>
        <w:ind w:left="360" w:hanging="360"/>
        <w:jc w:val="both"/>
        <w:rPr>
          <w:rFonts w:ascii="Aptos Narrow" w:hAnsi="Aptos Narrow"/>
        </w:rPr>
      </w:pPr>
    </w:p>
    <w:p w14:paraId="54794058" w14:textId="77777777" w:rsidR="007D3F23" w:rsidRDefault="007D3F23" w:rsidP="007D3F23">
      <w:pPr>
        <w:pStyle w:val="ListBullet"/>
        <w:numPr>
          <w:ilvl w:val="0"/>
          <w:numId w:val="0"/>
        </w:numPr>
        <w:ind w:left="360" w:hanging="360"/>
        <w:jc w:val="both"/>
        <w:rPr>
          <w:rFonts w:ascii="Aptos Narrow" w:hAnsi="Aptos Narrow"/>
        </w:rPr>
      </w:pPr>
    </w:p>
    <w:p w14:paraId="68AEFCC1" w14:textId="77777777" w:rsidR="007D3F23" w:rsidRDefault="007D3F23" w:rsidP="007D3F23">
      <w:pPr>
        <w:pStyle w:val="ListBullet"/>
        <w:numPr>
          <w:ilvl w:val="0"/>
          <w:numId w:val="0"/>
        </w:numPr>
        <w:ind w:left="360" w:hanging="360"/>
        <w:jc w:val="both"/>
        <w:rPr>
          <w:rFonts w:ascii="Aptos Narrow" w:hAnsi="Aptos Narrow"/>
        </w:rPr>
      </w:pPr>
    </w:p>
    <w:p w14:paraId="1416F7C7" w14:textId="4F417A45" w:rsidR="007D3F23" w:rsidRPr="000D31CD" w:rsidRDefault="00000000" w:rsidP="007D3F23">
      <w:pPr>
        <w:pStyle w:val="ListBullet"/>
        <w:numPr>
          <w:ilvl w:val="0"/>
          <w:numId w:val="0"/>
        </w:numPr>
        <w:ind w:left="360" w:hanging="360"/>
        <w:jc w:val="both"/>
        <w:rPr>
          <w:rFonts w:ascii="Aptos Narrow" w:hAnsi="Aptos Narrow"/>
        </w:rPr>
      </w:pPr>
      <w:r>
        <w:rPr>
          <w:rFonts w:ascii="Aptos Narrow" w:hAnsi="Aptos Narrow"/>
        </w:rPr>
        <w:pict w14:anchorId="502C518D">
          <v:rect id="_x0000_i1033" style="width:0;height:1.5pt" o:hralign="center" o:hrstd="t" o:hr="t" fillcolor="#a0a0a0" stroked="f"/>
        </w:pict>
      </w:r>
    </w:p>
    <w:p w14:paraId="231028D4" w14:textId="77777777" w:rsidR="00DD770A" w:rsidRPr="007D3F23" w:rsidRDefault="00DD770A" w:rsidP="000D31CD">
      <w:pPr>
        <w:pStyle w:val="Heading2"/>
        <w:jc w:val="both"/>
        <w:rPr>
          <w:rFonts w:ascii="Aptos Narrow" w:hAnsi="Aptos Narrow"/>
          <w:b/>
          <w:bCs/>
          <w:color w:val="auto"/>
        </w:rPr>
      </w:pPr>
      <w:r w:rsidRPr="007D3F23">
        <w:rPr>
          <w:rFonts w:ascii="Aptos Narrow" w:hAnsi="Aptos Narrow"/>
          <w:b/>
          <w:bCs/>
          <w:color w:val="auto"/>
        </w:rPr>
        <w:lastRenderedPageBreak/>
        <w:t>Conclusion</w:t>
      </w:r>
    </w:p>
    <w:p w14:paraId="3DFB2355" w14:textId="60BF0BD1" w:rsidR="00DD770A" w:rsidRPr="000D31CD" w:rsidRDefault="00DD770A" w:rsidP="000D31CD">
      <w:pPr>
        <w:pStyle w:val="NormalWeb"/>
        <w:jc w:val="both"/>
        <w:rPr>
          <w:rFonts w:ascii="Aptos Narrow" w:hAnsi="Aptos Narrow"/>
        </w:rPr>
      </w:pPr>
      <w:r w:rsidRPr="000D31CD">
        <w:rPr>
          <w:rStyle w:val="Strong"/>
          <w:rFonts w:ascii="Aptos Narrow" w:eastAsiaTheme="majorEastAsia" w:hAnsi="Aptos Narrow"/>
        </w:rPr>
        <w:t>SEA HORSE</w:t>
      </w:r>
      <w:r w:rsidRPr="000D31CD">
        <w:rPr>
          <w:rFonts w:ascii="Aptos Narrow" w:hAnsi="Aptos Narrow"/>
        </w:rPr>
        <w:t xml:space="preserve"> is engineered to be a </w:t>
      </w:r>
      <w:r w:rsidRPr="000D31CD">
        <w:rPr>
          <w:rStyle w:val="Strong"/>
          <w:rFonts w:ascii="Aptos Narrow" w:eastAsiaTheme="majorEastAsia" w:hAnsi="Aptos Narrow"/>
        </w:rPr>
        <w:t>catalyst</w:t>
      </w:r>
      <w:r w:rsidRPr="000D31CD">
        <w:rPr>
          <w:rFonts w:ascii="Aptos Narrow" w:hAnsi="Aptos Narrow"/>
        </w:rPr>
        <w:t xml:space="preserve"> for fertiliser programmes across Indian conditions. By uniting </w:t>
      </w:r>
      <w:r w:rsidRPr="000D31CD">
        <w:rPr>
          <w:rStyle w:val="Strong"/>
          <w:rFonts w:ascii="Aptos Narrow" w:eastAsiaTheme="majorEastAsia" w:hAnsi="Aptos Narrow"/>
        </w:rPr>
        <w:t>alginate-driven rhizosphere conditioning</w:t>
      </w:r>
      <w:r w:rsidRPr="000D31CD">
        <w:rPr>
          <w:rFonts w:ascii="Aptos Narrow" w:hAnsi="Aptos Narrow"/>
        </w:rPr>
        <w:t xml:space="preserve">, </w:t>
      </w:r>
      <w:r w:rsidRPr="000D31CD">
        <w:rPr>
          <w:rStyle w:val="Strong"/>
          <w:rFonts w:ascii="Aptos Narrow" w:eastAsiaTheme="majorEastAsia" w:hAnsi="Aptos Narrow"/>
        </w:rPr>
        <w:t>polyphenolic growth signals</w:t>
      </w:r>
      <w:r w:rsidRPr="000D31CD">
        <w:rPr>
          <w:rFonts w:ascii="Aptos Narrow" w:hAnsi="Aptos Narrow"/>
        </w:rPr>
        <w:t xml:space="preserve">, and </w:t>
      </w:r>
      <w:r w:rsidRPr="000D31CD">
        <w:rPr>
          <w:rStyle w:val="Strong"/>
          <w:rFonts w:ascii="Aptos Narrow" w:eastAsiaTheme="majorEastAsia" w:hAnsi="Aptos Narrow"/>
        </w:rPr>
        <w:t>WDG micro-gel delivery</w:t>
      </w:r>
      <w:r w:rsidRPr="000D31CD">
        <w:rPr>
          <w:rFonts w:ascii="Aptos Narrow" w:hAnsi="Aptos Narrow"/>
        </w:rPr>
        <w:t xml:space="preserve">, it aims—at </w:t>
      </w:r>
      <w:r w:rsidRPr="000D31CD">
        <w:rPr>
          <w:rStyle w:val="Strong"/>
          <w:rFonts w:ascii="Aptos Narrow" w:eastAsiaTheme="majorEastAsia" w:hAnsi="Aptos Narrow"/>
        </w:rPr>
        <w:t>5 kg/acre</w:t>
      </w:r>
      <w:r w:rsidRPr="000D31CD">
        <w:rPr>
          <w:rFonts w:ascii="Aptos Narrow" w:hAnsi="Aptos Narrow"/>
        </w:rPr>
        <w:t xml:space="preserve">—to </w:t>
      </w:r>
      <w:r w:rsidRPr="000D31CD">
        <w:rPr>
          <w:rStyle w:val="Strong"/>
          <w:rFonts w:ascii="Aptos Narrow" w:eastAsiaTheme="majorEastAsia" w:hAnsi="Aptos Narrow"/>
        </w:rPr>
        <w:t>keep roots uptake-ready</w:t>
      </w:r>
      <w:r w:rsidRPr="000D31CD">
        <w:rPr>
          <w:rFonts w:ascii="Aptos Narrow" w:hAnsi="Aptos Narrow"/>
        </w:rPr>
        <w:t xml:space="preserve">, </w:t>
      </w:r>
      <w:r w:rsidRPr="000D31CD">
        <w:rPr>
          <w:rStyle w:val="Strong"/>
          <w:rFonts w:ascii="Aptos Narrow" w:eastAsiaTheme="majorEastAsia" w:hAnsi="Aptos Narrow"/>
        </w:rPr>
        <w:t>sustain canopy momentum</w:t>
      </w:r>
      <w:r w:rsidRPr="000D31CD">
        <w:rPr>
          <w:rFonts w:ascii="Aptos Narrow" w:hAnsi="Aptos Narrow"/>
        </w:rPr>
        <w:t xml:space="preserve">, and </w:t>
      </w:r>
      <w:r w:rsidRPr="000D31CD">
        <w:rPr>
          <w:rStyle w:val="Strong"/>
          <w:rFonts w:ascii="Aptos Narrow" w:eastAsiaTheme="majorEastAsia" w:hAnsi="Aptos Narrow"/>
        </w:rPr>
        <w:t xml:space="preserve">steady reproductive </w:t>
      </w:r>
      <w:proofErr w:type="spellStart"/>
      <w:r w:rsidRPr="000D31CD">
        <w:rPr>
          <w:rStyle w:val="Strong"/>
          <w:rFonts w:ascii="Aptos Narrow" w:eastAsiaTheme="majorEastAsia" w:hAnsi="Aptos Narrow"/>
        </w:rPr>
        <w:t>ou</w:t>
      </w:r>
      <w:r w:rsidR="00467EB3">
        <w:rPr>
          <w:rStyle w:val="Strong"/>
          <w:rFonts w:ascii="Aptos Narrow" w:eastAsiaTheme="majorEastAsia" w:hAnsi="Aptos Narrow"/>
        </w:rPr>
        <w:t>s</w:t>
      </w:r>
      <w:r w:rsidRPr="000D31CD">
        <w:rPr>
          <w:rStyle w:val="Strong"/>
          <w:rFonts w:ascii="Aptos Narrow" w:eastAsiaTheme="majorEastAsia" w:hAnsi="Aptos Narrow"/>
        </w:rPr>
        <w:t>tcomes</w:t>
      </w:r>
      <w:proofErr w:type="spellEnd"/>
      <w:r w:rsidRPr="000D31CD">
        <w:rPr>
          <w:rFonts w:ascii="Aptos Narrow" w:hAnsi="Aptos Narrow"/>
        </w:rPr>
        <w:t xml:space="preserve"> when weather and soils fluctuate. The benefits are framed </w:t>
      </w:r>
      <w:r w:rsidRPr="000D31CD">
        <w:rPr>
          <w:rStyle w:val="Strong"/>
          <w:rFonts w:ascii="Aptos Narrow" w:eastAsiaTheme="majorEastAsia" w:hAnsi="Aptos Narrow"/>
        </w:rPr>
        <w:t>safely</w:t>
      </w:r>
      <w:r w:rsidRPr="000D31CD">
        <w:rPr>
          <w:rFonts w:ascii="Aptos Narrow" w:hAnsi="Aptos Narrow"/>
        </w:rPr>
        <w:t xml:space="preserve"> and </w:t>
      </w:r>
      <w:r w:rsidRPr="000D31CD">
        <w:rPr>
          <w:rStyle w:val="Strong"/>
          <w:rFonts w:ascii="Aptos Narrow" w:eastAsiaTheme="majorEastAsia" w:hAnsi="Aptos Narrow"/>
        </w:rPr>
        <w:t>practically</w:t>
      </w:r>
      <w:r w:rsidRPr="000D31CD">
        <w:rPr>
          <w:rFonts w:ascii="Aptos Narrow" w:hAnsi="Aptos Narrow"/>
        </w:rPr>
        <w:t xml:space="preserve"> for farmers today, while a structured </w:t>
      </w:r>
      <w:r w:rsidRPr="000D31CD">
        <w:rPr>
          <w:rStyle w:val="Strong"/>
          <w:rFonts w:ascii="Aptos Narrow" w:eastAsiaTheme="majorEastAsia" w:hAnsi="Aptos Narrow"/>
        </w:rPr>
        <w:t>multi-location trial plan</w:t>
      </w:r>
      <w:r w:rsidRPr="000D31CD">
        <w:rPr>
          <w:rFonts w:ascii="Aptos Narrow" w:hAnsi="Aptos Narrow"/>
        </w:rPr>
        <w:t xml:space="preserve"> will generate the numbers needed for tomorrow’s data-backed claims.</w:t>
      </w:r>
    </w:p>
    <w:p w14:paraId="7C35A21B" w14:textId="79E72874" w:rsidR="003B519B" w:rsidRDefault="005B3723" w:rsidP="000D31CD">
      <w:pPr>
        <w:jc w:val="both"/>
        <w:rPr>
          <w:rFonts w:ascii="Aptos Narrow" w:hAnsi="Aptos Narrow"/>
        </w:rPr>
      </w:pPr>
      <w:r>
        <w:rPr>
          <w:rFonts w:ascii="Aptos Narrow" w:hAnsi="Aptos Narrow"/>
        </w:rPr>
        <w:pict w14:anchorId="7688D1D7">
          <v:rect id="_x0000_i1042" style="width:0;height:1.5pt" o:hralign="center" o:hrstd="t" o:hr="t" fillcolor="#a0a0a0" stroked="f"/>
        </w:pict>
      </w:r>
    </w:p>
    <w:p w14:paraId="6BB0E668" w14:textId="793161FB" w:rsidR="00056436" w:rsidRDefault="00056436" w:rsidP="000D31CD">
      <w:pPr>
        <w:jc w:val="both"/>
        <w:rPr>
          <w:rFonts w:ascii="Aptos Narrow" w:hAnsi="Aptos Narrow"/>
        </w:rPr>
      </w:pPr>
    </w:p>
    <w:p w14:paraId="730C5BCF" w14:textId="77777777" w:rsidR="00056436" w:rsidRDefault="00056436" w:rsidP="000D31CD">
      <w:pPr>
        <w:jc w:val="both"/>
        <w:rPr>
          <w:rFonts w:ascii="Aptos Narrow" w:hAnsi="Aptos Narrow"/>
        </w:rPr>
      </w:pPr>
    </w:p>
    <w:p w14:paraId="5C168106" w14:textId="77777777" w:rsidR="00056436" w:rsidRDefault="00056436" w:rsidP="000D31CD">
      <w:pPr>
        <w:jc w:val="both"/>
        <w:rPr>
          <w:rFonts w:ascii="Aptos Narrow" w:hAnsi="Aptos Narrow"/>
        </w:rPr>
      </w:pPr>
    </w:p>
    <w:p w14:paraId="27AA89FE" w14:textId="3F2091B5" w:rsidR="00056436" w:rsidRDefault="00056436" w:rsidP="000D31CD">
      <w:pPr>
        <w:jc w:val="both"/>
        <w:rPr>
          <w:rFonts w:ascii="Aptos Narrow" w:hAnsi="Aptos Narrow"/>
        </w:rPr>
      </w:pPr>
    </w:p>
    <w:p w14:paraId="4CA4B0BC" w14:textId="77777777" w:rsidR="00056436" w:rsidRDefault="00056436" w:rsidP="000D31CD">
      <w:pPr>
        <w:jc w:val="both"/>
        <w:rPr>
          <w:rFonts w:ascii="Aptos Narrow" w:hAnsi="Aptos Narrow"/>
        </w:rPr>
      </w:pPr>
    </w:p>
    <w:p w14:paraId="244F008D" w14:textId="77777777" w:rsidR="00056436" w:rsidRDefault="00056436" w:rsidP="000D31CD">
      <w:pPr>
        <w:jc w:val="both"/>
        <w:rPr>
          <w:rFonts w:ascii="Aptos Narrow" w:hAnsi="Aptos Narrow"/>
        </w:rPr>
      </w:pPr>
    </w:p>
    <w:p w14:paraId="53C7E7FB" w14:textId="77777777" w:rsidR="00056436" w:rsidRDefault="00056436" w:rsidP="000D31CD">
      <w:pPr>
        <w:jc w:val="both"/>
        <w:rPr>
          <w:rFonts w:ascii="Aptos Narrow" w:hAnsi="Aptos Narrow"/>
        </w:rPr>
      </w:pPr>
    </w:p>
    <w:p w14:paraId="2F757E66" w14:textId="77777777" w:rsidR="00056436" w:rsidRDefault="00056436" w:rsidP="000D31CD">
      <w:pPr>
        <w:jc w:val="both"/>
        <w:rPr>
          <w:rFonts w:ascii="Aptos Narrow" w:hAnsi="Aptos Narrow"/>
        </w:rPr>
      </w:pPr>
    </w:p>
    <w:p w14:paraId="2152720D" w14:textId="77777777" w:rsidR="00056436" w:rsidRDefault="00056436" w:rsidP="000D31CD">
      <w:pPr>
        <w:jc w:val="both"/>
        <w:rPr>
          <w:rFonts w:ascii="Aptos Narrow" w:hAnsi="Aptos Narrow"/>
        </w:rPr>
      </w:pPr>
    </w:p>
    <w:p w14:paraId="3506C2A3" w14:textId="77777777" w:rsidR="00056436" w:rsidRDefault="00056436" w:rsidP="000D31CD">
      <w:pPr>
        <w:jc w:val="both"/>
        <w:rPr>
          <w:rFonts w:ascii="Aptos Narrow" w:hAnsi="Aptos Narrow"/>
        </w:rPr>
      </w:pPr>
    </w:p>
    <w:p w14:paraId="5A816C3A" w14:textId="77777777" w:rsidR="00056436" w:rsidRDefault="00056436" w:rsidP="000D31CD">
      <w:pPr>
        <w:jc w:val="both"/>
        <w:rPr>
          <w:rFonts w:ascii="Aptos Narrow" w:hAnsi="Aptos Narrow"/>
        </w:rPr>
      </w:pPr>
    </w:p>
    <w:p w14:paraId="567697B1" w14:textId="77777777" w:rsidR="00056436" w:rsidRDefault="00056436" w:rsidP="000D31CD">
      <w:pPr>
        <w:jc w:val="both"/>
        <w:rPr>
          <w:rFonts w:ascii="Aptos Narrow" w:hAnsi="Aptos Narrow"/>
        </w:rPr>
      </w:pPr>
    </w:p>
    <w:sectPr w:rsidR="000564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A80EC4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B27A800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4B4086"/>
    <w:multiLevelType w:val="multilevel"/>
    <w:tmpl w:val="0A2CB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7C4F84"/>
    <w:multiLevelType w:val="multilevel"/>
    <w:tmpl w:val="75A25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BA1582"/>
    <w:multiLevelType w:val="multilevel"/>
    <w:tmpl w:val="A7560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D370A2"/>
    <w:multiLevelType w:val="multilevel"/>
    <w:tmpl w:val="8536D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7D6153"/>
    <w:multiLevelType w:val="multilevel"/>
    <w:tmpl w:val="D56AF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AC09C4"/>
    <w:multiLevelType w:val="multilevel"/>
    <w:tmpl w:val="C5420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214F90"/>
    <w:multiLevelType w:val="multilevel"/>
    <w:tmpl w:val="1D42D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DF60F1"/>
    <w:multiLevelType w:val="multilevel"/>
    <w:tmpl w:val="A514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534BB0"/>
    <w:multiLevelType w:val="multilevel"/>
    <w:tmpl w:val="D0B8B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E40977"/>
    <w:multiLevelType w:val="multilevel"/>
    <w:tmpl w:val="80AA8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5B7CFA"/>
    <w:multiLevelType w:val="multilevel"/>
    <w:tmpl w:val="8A1A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4225FA"/>
    <w:multiLevelType w:val="multilevel"/>
    <w:tmpl w:val="66928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5D52BC"/>
    <w:multiLevelType w:val="multilevel"/>
    <w:tmpl w:val="829A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872471"/>
    <w:multiLevelType w:val="multilevel"/>
    <w:tmpl w:val="906E6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7D7B92"/>
    <w:multiLevelType w:val="multilevel"/>
    <w:tmpl w:val="E8EC5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0B7CC2"/>
    <w:multiLevelType w:val="multilevel"/>
    <w:tmpl w:val="BE648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1D7153"/>
    <w:multiLevelType w:val="multilevel"/>
    <w:tmpl w:val="796A5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A01CAF"/>
    <w:multiLevelType w:val="multilevel"/>
    <w:tmpl w:val="55286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526874"/>
    <w:multiLevelType w:val="multilevel"/>
    <w:tmpl w:val="FDB0F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8063E3"/>
    <w:multiLevelType w:val="multilevel"/>
    <w:tmpl w:val="804A1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965E7C"/>
    <w:multiLevelType w:val="multilevel"/>
    <w:tmpl w:val="0A049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597056"/>
    <w:multiLevelType w:val="multilevel"/>
    <w:tmpl w:val="C6E02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7E3024"/>
    <w:multiLevelType w:val="multilevel"/>
    <w:tmpl w:val="42064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E64B19"/>
    <w:multiLevelType w:val="multilevel"/>
    <w:tmpl w:val="9AFC5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9B08C7"/>
    <w:multiLevelType w:val="multilevel"/>
    <w:tmpl w:val="F2728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3B359B"/>
    <w:multiLevelType w:val="multilevel"/>
    <w:tmpl w:val="62A2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5437099">
    <w:abstractNumId w:val="23"/>
  </w:num>
  <w:num w:numId="2" w16cid:durableId="574975461">
    <w:abstractNumId w:val="25"/>
  </w:num>
  <w:num w:numId="3" w16cid:durableId="132723057">
    <w:abstractNumId w:val="9"/>
  </w:num>
  <w:num w:numId="4" w16cid:durableId="1938708335">
    <w:abstractNumId w:val="7"/>
  </w:num>
  <w:num w:numId="5" w16cid:durableId="1929074895">
    <w:abstractNumId w:val="2"/>
  </w:num>
  <w:num w:numId="6" w16cid:durableId="1536770615">
    <w:abstractNumId w:val="14"/>
  </w:num>
  <w:num w:numId="7" w16cid:durableId="1403526651">
    <w:abstractNumId w:val="15"/>
  </w:num>
  <w:num w:numId="8" w16cid:durableId="948968917">
    <w:abstractNumId w:val="17"/>
  </w:num>
  <w:num w:numId="9" w16cid:durableId="680668305">
    <w:abstractNumId w:val="13"/>
  </w:num>
  <w:num w:numId="10" w16cid:durableId="1459715729">
    <w:abstractNumId w:val="27"/>
  </w:num>
  <w:num w:numId="11" w16cid:durableId="1265653704">
    <w:abstractNumId w:val="16"/>
  </w:num>
  <w:num w:numId="12" w16cid:durableId="382563112">
    <w:abstractNumId w:val="24"/>
  </w:num>
  <w:num w:numId="13" w16cid:durableId="383330123">
    <w:abstractNumId w:val="4"/>
  </w:num>
  <w:num w:numId="14" w16cid:durableId="145977912">
    <w:abstractNumId w:val="8"/>
  </w:num>
  <w:num w:numId="15" w16cid:durableId="401878813">
    <w:abstractNumId w:val="5"/>
  </w:num>
  <w:num w:numId="16" w16cid:durableId="858081348">
    <w:abstractNumId w:val="12"/>
  </w:num>
  <w:num w:numId="17" w16cid:durableId="678509885">
    <w:abstractNumId w:val="6"/>
  </w:num>
  <w:num w:numId="18" w16cid:durableId="626203494">
    <w:abstractNumId w:val="3"/>
  </w:num>
  <w:num w:numId="19" w16cid:durableId="1487867201">
    <w:abstractNumId w:val="19"/>
  </w:num>
  <w:num w:numId="20" w16cid:durableId="1100681475">
    <w:abstractNumId w:val="10"/>
  </w:num>
  <w:num w:numId="21" w16cid:durableId="674844059">
    <w:abstractNumId w:val="22"/>
  </w:num>
  <w:num w:numId="22" w16cid:durableId="1412508216">
    <w:abstractNumId w:val="26"/>
  </w:num>
  <w:num w:numId="23" w16cid:durableId="1614704389">
    <w:abstractNumId w:val="21"/>
  </w:num>
  <w:num w:numId="24" w16cid:durableId="991101180">
    <w:abstractNumId w:val="20"/>
  </w:num>
  <w:num w:numId="25" w16cid:durableId="938102075">
    <w:abstractNumId w:val="18"/>
  </w:num>
  <w:num w:numId="26" w16cid:durableId="1391148983">
    <w:abstractNumId w:val="11"/>
  </w:num>
  <w:num w:numId="27" w16cid:durableId="1754160594">
    <w:abstractNumId w:val="1"/>
  </w:num>
  <w:num w:numId="28" w16cid:durableId="1730494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19B"/>
    <w:rsid w:val="00056436"/>
    <w:rsid w:val="000A1429"/>
    <w:rsid w:val="000D31CD"/>
    <w:rsid w:val="000F3C64"/>
    <w:rsid w:val="003B519B"/>
    <w:rsid w:val="00467EB3"/>
    <w:rsid w:val="005B3723"/>
    <w:rsid w:val="007D3F23"/>
    <w:rsid w:val="008D47B1"/>
    <w:rsid w:val="009873BE"/>
    <w:rsid w:val="00A176FF"/>
    <w:rsid w:val="00DD770A"/>
    <w:rsid w:val="00F13049"/>
    <w:rsid w:val="00F848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A7D5A"/>
  <w15:chartTrackingRefBased/>
  <w15:docId w15:val="{BF7A03D0-CA41-4260-B1F1-550997BDA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51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B51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51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51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51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5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5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5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5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1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B51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51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51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51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5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5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5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519B"/>
    <w:rPr>
      <w:rFonts w:eastAsiaTheme="majorEastAsia" w:cstheme="majorBidi"/>
      <w:color w:val="272727" w:themeColor="text1" w:themeTint="D8"/>
    </w:rPr>
  </w:style>
  <w:style w:type="paragraph" w:styleId="Title">
    <w:name w:val="Title"/>
    <w:basedOn w:val="Normal"/>
    <w:next w:val="Normal"/>
    <w:link w:val="TitleChar"/>
    <w:uiPriority w:val="10"/>
    <w:qFormat/>
    <w:rsid w:val="003B5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5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5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519B"/>
    <w:pPr>
      <w:spacing w:before="160"/>
      <w:jc w:val="center"/>
    </w:pPr>
    <w:rPr>
      <w:i/>
      <w:iCs/>
      <w:color w:val="404040" w:themeColor="text1" w:themeTint="BF"/>
    </w:rPr>
  </w:style>
  <w:style w:type="character" w:customStyle="1" w:styleId="QuoteChar">
    <w:name w:val="Quote Char"/>
    <w:basedOn w:val="DefaultParagraphFont"/>
    <w:link w:val="Quote"/>
    <w:uiPriority w:val="29"/>
    <w:rsid w:val="003B519B"/>
    <w:rPr>
      <w:i/>
      <w:iCs/>
      <w:color w:val="404040" w:themeColor="text1" w:themeTint="BF"/>
    </w:rPr>
  </w:style>
  <w:style w:type="paragraph" w:styleId="ListParagraph">
    <w:name w:val="List Paragraph"/>
    <w:basedOn w:val="Normal"/>
    <w:uiPriority w:val="34"/>
    <w:qFormat/>
    <w:rsid w:val="003B519B"/>
    <w:pPr>
      <w:ind w:left="720"/>
      <w:contextualSpacing/>
    </w:pPr>
  </w:style>
  <w:style w:type="character" w:styleId="IntenseEmphasis">
    <w:name w:val="Intense Emphasis"/>
    <w:basedOn w:val="DefaultParagraphFont"/>
    <w:uiPriority w:val="21"/>
    <w:qFormat/>
    <w:rsid w:val="003B519B"/>
    <w:rPr>
      <w:i/>
      <w:iCs/>
      <w:color w:val="2F5496" w:themeColor="accent1" w:themeShade="BF"/>
    </w:rPr>
  </w:style>
  <w:style w:type="paragraph" w:styleId="IntenseQuote">
    <w:name w:val="Intense Quote"/>
    <w:basedOn w:val="Normal"/>
    <w:next w:val="Normal"/>
    <w:link w:val="IntenseQuoteChar"/>
    <w:uiPriority w:val="30"/>
    <w:qFormat/>
    <w:rsid w:val="003B51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519B"/>
    <w:rPr>
      <w:i/>
      <w:iCs/>
      <w:color w:val="2F5496" w:themeColor="accent1" w:themeShade="BF"/>
    </w:rPr>
  </w:style>
  <w:style w:type="character" w:styleId="IntenseReference">
    <w:name w:val="Intense Reference"/>
    <w:basedOn w:val="DefaultParagraphFont"/>
    <w:uiPriority w:val="32"/>
    <w:qFormat/>
    <w:rsid w:val="003B519B"/>
    <w:rPr>
      <w:b/>
      <w:bCs/>
      <w:smallCaps/>
      <w:color w:val="2F5496" w:themeColor="accent1" w:themeShade="BF"/>
      <w:spacing w:val="5"/>
    </w:rPr>
  </w:style>
  <w:style w:type="paragraph" w:styleId="ListBullet">
    <w:name w:val="List Bullet"/>
    <w:basedOn w:val="Normal"/>
    <w:uiPriority w:val="99"/>
    <w:unhideWhenUsed/>
    <w:rsid w:val="009873BE"/>
    <w:pPr>
      <w:numPr>
        <w:numId w:val="27"/>
      </w:numPr>
      <w:tabs>
        <w:tab w:val="clear" w:pos="360"/>
      </w:tabs>
      <w:spacing w:after="200" w:line="276" w:lineRule="auto"/>
      <w:contextualSpacing/>
    </w:pPr>
    <w:rPr>
      <w:rFonts w:ascii="Calibri" w:eastAsiaTheme="minorEastAsia" w:hAnsi="Calibri"/>
      <w:kern w:val="0"/>
      <w:sz w:val="22"/>
      <w:szCs w:val="22"/>
      <w:lang w:val="en-US"/>
      <w14:ligatures w14:val="none"/>
    </w:rPr>
  </w:style>
  <w:style w:type="paragraph" w:styleId="ListNumber">
    <w:name w:val="List Number"/>
    <w:basedOn w:val="Normal"/>
    <w:uiPriority w:val="99"/>
    <w:unhideWhenUsed/>
    <w:rsid w:val="009873BE"/>
    <w:pPr>
      <w:numPr>
        <w:numId w:val="28"/>
      </w:numPr>
      <w:tabs>
        <w:tab w:val="clear" w:pos="360"/>
      </w:tabs>
      <w:spacing w:after="200" w:line="276" w:lineRule="auto"/>
      <w:ind w:left="0" w:firstLine="0"/>
      <w:contextualSpacing/>
    </w:pPr>
    <w:rPr>
      <w:rFonts w:ascii="Calibri" w:eastAsiaTheme="minorEastAsia" w:hAnsi="Calibri"/>
      <w:kern w:val="0"/>
      <w:sz w:val="22"/>
      <w:szCs w:val="22"/>
      <w:lang w:val="en-US"/>
      <w14:ligatures w14:val="none"/>
    </w:rPr>
  </w:style>
  <w:style w:type="paragraph" w:styleId="NormalWeb">
    <w:name w:val="Normal (Web)"/>
    <w:basedOn w:val="Normal"/>
    <w:uiPriority w:val="99"/>
    <w:semiHidden/>
    <w:unhideWhenUsed/>
    <w:rsid w:val="00DD770A"/>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DD77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2165</Words>
  <Characters>12346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Nalawade</dc:creator>
  <cp:keywords/>
  <dc:description/>
  <cp:lastModifiedBy>Amit Nalawade</cp:lastModifiedBy>
  <cp:revision>2</cp:revision>
  <dcterms:created xsi:type="dcterms:W3CDTF">2025-10-27T01:46:00Z</dcterms:created>
  <dcterms:modified xsi:type="dcterms:W3CDTF">2025-10-27T01:46:00Z</dcterms:modified>
</cp:coreProperties>
</file>