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color w:val="ff9900"/>
        </w:rPr>
      </w:pPr>
      <w:r w:rsidDel="00000000" w:rsidR="00000000" w:rsidRPr="00000000">
        <w:rPr>
          <w:b w:val="1"/>
          <w:bCs w:val="1"/>
          <w:color w:val="ff9900"/>
          <w:rtl w:val="0"/>
        </w:rPr>
        <w:t xml:space="preserve">Sweet Home Alamaba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Lynyrd Skynyrd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Tom: D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[Intro] D5 C9 G5 D5 C9 G5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D5 C9 G5 D5 C9 G5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D5 C9 G5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Big wheels keep on turning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D5 C9 G5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Carry me home to see my kin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D5 C9 G5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Singing songs about the Southland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D5 C9 G5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miss Alabamy once again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And I think it's a sin, yes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RIFF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D5 C9 G5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Well I heard mister Young sing about her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D5 C9 G5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Well, I heard old Neil put her down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D5 C9 G5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Well, I hope Neil Young will remember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D5 C9 G5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Southern man don't need him around anyhow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[Refrão]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D5 C5 G5 C5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Sweet home Alabama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D5 C5 G5 C5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Where the skies are so blue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D5 C5 G5 C5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Sweet home Alabama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D5 C5 G5 F/C C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Lord, I'm coming home to you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[Solo 1] D5 C9 G5 D5 C9 G5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 Solo 1]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[Terceira Parte]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D5 C9 G5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Birmingham they love the governor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F/C C D5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Boo, boo, boo!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C9 G5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Now we all did what we could do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D5 C9 G5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Now Watergate does not bother me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D5 C9 G5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Does your conscience bother you?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Tell the truth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[Refrão]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D5 C5 G5 C5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Sweet home Alabama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D5 C5 G5 C5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Where the skies are so blue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D5 C5 G5 C5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Sweet home Alabama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D5 C5 G5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Lord, I'm coming home to you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Here I come Alabama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[Solo 2] D5 C5 G5 D5 C5 G5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D5 C5 G5 D5 C5 G5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 Solo 2]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D5 C5 G5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Ahhh, Ahhhhh, ah, Alabama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D5 C5 G5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Ahhh, Ahhhhh, ah, Alabama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D5 C5 G5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Ahhh, Ahhhhh, ah, Alabama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D5 C5 G5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Ahhh, Ahhhhh, ah, Alabama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[Passagem]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[Quarta Parte]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D5 C9 G5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Now Muscle Shoals has got the Swampers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D5 C9 G5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And they've been known to pick a song or two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D5 C9 G5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Lord they get me off so much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D5 C9 G5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They pick me up when I'm feeling blue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Now how about you?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[Refrão]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D5 C5 G5 C5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Sweet home Alabama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D5 C5 G5 C5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Where the skies are so blue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D5 C5 G5 C5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Sweet home Alabama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D5 C5 G5 F/C C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Lord, I'm coming home to you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D5 C5 G5 C5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Sweet home Alabama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D5 C5 G5 C5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Where the skies are so blue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D5 C5 G5 C5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Sweet home Alabama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D5 C5 G5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Lord, I'm coming home to you</w:t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[Final] D5 C5 G5 D5 C5 G5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D5 C5 G5 D5 C5 G5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D5 C5 G5 D5 C5 G5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D5 C5 G5 D5 C5 G5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D5 C5 G5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