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13ew6vyayw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Stay With Me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Faces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ff9900"/>
        </w:rPr>
      </w:pPr>
      <w:r w:rsidDel="00000000" w:rsidR="00000000" w:rsidRPr="00000000">
        <w:rPr>
          <w:rtl w:val="0"/>
        </w:rPr>
        <w:t xml:space="preserve">INTRO: </w:t>
      </w:r>
      <w:r w:rsidDel="00000000" w:rsidR="00000000" w:rsidRPr="00000000">
        <w:rPr>
          <w:b w:val="1"/>
          <w:bCs w:val="1"/>
          <w:color w:val="ff9900"/>
          <w:rtl w:val="0"/>
        </w:rPr>
        <w:t xml:space="preserve">E D A E D A E D 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color w:val="ff9900"/>
        </w:rPr>
      </w:pPr>
      <w:r w:rsidDel="00000000" w:rsidR="00000000" w:rsidRPr="00000000">
        <w:rPr>
          <w:rtl w:val="0"/>
        </w:rPr>
        <w:t xml:space="preserve">THEN: </w:t>
      </w:r>
      <w:r w:rsidDel="00000000" w:rsidR="00000000" w:rsidRPr="00000000">
        <w:rPr>
          <w:b w:val="1"/>
          <w:bCs w:val="1"/>
          <w:color w:val="ff9900"/>
          <w:rtl w:val="0"/>
        </w:rPr>
        <w:t xml:space="preserve">A B D A A B D 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morning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Don't say you love me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I'll only kick you out of the door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know your name is Rita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your perfumes smelling sweeter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 when I saw you down on the floor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PLaY SLIdE OVER THESE CHORdS: A B D 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guitar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Won't need to much pursuading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don't mean to sound degrading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with a face like that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got nothing to laugh about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 lips hair and fingernails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hear your a mean old jezabel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Lets go up stairs and read my tarot cards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tonight you better stay with me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tonight you better stay with me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PLaY SLIdE OVER THESE CHORdS: A B D A - 2x's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 in the morning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don't say you love me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you know I'll only kick you out the door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Yea I'll pay your cab fare home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even use my best colonge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Just don't be here in the morning when I wake up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tonight you better stay with me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Sit down, get up, get down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with me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Cause tonight your going stay with me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Hey, whats your name again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oh no, get down, wooo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