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bookmarkStart w:colFirst="0" w:colLast="0" w:name="_heading=h.14k2813rbxil" w:id="0"/>
      <w:bookmarkEnd w:id="0"/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4994910</wp:posOffset>
            </wp:positionH>
            <wp:positionV relativeFrom="page">
              <wp:posOffset>318770</wp:posOffset>
            </wp:positionV>
            <wp:extent cx="1810702" cy="23324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0702" cy="2332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CAPOTRASTE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right="0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32"/>
          <w:szCs w:val="32"/>
          <w:rtl w:val="0"/>
        </w:rPr>
        <w:t xml:space="preserve">Money Talks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right="0"/>
        <w:jc w:val="center"/>
        <w:rPr>
          <w:rFonts w:ascii="Arial" w:cs="Arial" w:eastAsia="Arial" w:hAnsi="Arial"/>
          <w:b w:val="1"/>
          <w:color w:val="424242"/>
          <w:sz w:val="18"/>
          <w:szCs w:val="18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ff7700"/>
            <w:sz w:val="18"/>
            <w:szCs w:val="18"/>
            <w:rtl w:val="0"/>
          </w:rPr>
          <w:t xml:space="preserve">J.J. Cale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3"/>
          <w:szCs w:val="23"/>
          <w:rtl w:val="0"/>
        </w:rPr>
        <w:t xml:space="preserve">Am  E7/9+ </w:t>
      </w:r>
    </w:p>
    <w:p w:rsidR="00000000" w:rsidDel="00000000" w:rsidP="00000000" w:rsidRDefault="00000000" w:rsidRPr="00000000" w14:paraId="00000005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talks,      it'll tell you a story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talks,      says strange things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talks,      very loudly</w:t>
      </w:r>
    </w:p>
    <w:p w:rsidR="00000000" w:rsidDel="00000000" w:rsidP="00000000" w:rsidRDefault="00000000" w:rsidRPr="00000000" w14:paraId="00000006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white"/>
          <w:rtl w:val="0"/>
        </w:rPr>
        <w:t xml:space="preserve">C                     D                  F                      G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You'd be surprised the friends you can buy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With small change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white"/>
          <w:rtl w:val="0"/>
        </w:rPr>
        <w:t xml:space="preserve">Am  E7/9+</w:t>
      </w:r>
    </w:p>
    <w:p w:rsidR="00000000" w:rsidDel="00000000" w:rsidP="00000000" w:rsidRDefault="00000000" w:rsidRPr="00000000" w14:paraId="00000008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They say      it's the root of all evil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They say      gold is the king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talks,     you'd better believe it</w:t>
      </w:r>
    </w:p>
    <w:p w:rsidR="00000000" w:rsidDel="00000000" w:rsidP="00000000" w:rsidRDefault="00000000" w:rsidRPr="00000000" w14:paraId="00000009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C             D      F       G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All that gold              don't mean a thing</w:t>
      </w:r>
    </w:p>
    <w:p w:rsidR="00000000" w:rsidDel="00000000" w:rsidP="00000000" w:rsidRDefault="00000000" w:rsidRPr="00000000" w14:paraId="0000000A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SOLO</w:t>
      </w:r>
    </w:p>
    <w:p w:rsidR="00000000" w:rsidDel="00000000" w:rsidP="00000000" w:rsidRDefault="00000000" w:rsidRPr="00000000" w14:paraId="0000000B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Am  E7/9+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Rich people,        hear those pockets jingle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Spare change,     hear the down-and-outers cry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talks,       tip-toe up behind you</w:t>
      </w:r>
    </w:p>
    <w:p w:rsidR="00000000" w:rsidDel="00000000" w:rsidP="00000000" w:rsidRDefault="00000000" w:rsidRPr="00000000" w14:paraId="0000000C">
      <w:pPr>
        <w:shd w:fill="ffffff" w:val="clear"/>
        <w:spacing w:after="450" w:line="240" w:lineRule="auto"/>
        <w:rPr>
          <w:rFonts w:ascii="Arial" w:cs="Arial" w:eastAsia="Arial" w:hAnsi="Arial"/>
          <w:b w:val="1"/>
          <w:color w:val="202124"/>
          <w:sz w:val="24"/>
          <w:szCs w:val="24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white"/>
          <w:rtl w:val="0"/>
        </w:rPr>
        <w:t xml:space="preserve">C                         D       F   G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Steal what they can,             off the cuff or on the sly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Money talks</w:t>
      </w:r>
    </w:p>
    <w:p w:rsidR="00000000" w:rsidDel="00000000" w:rsidP="00000000" w:rsidRDefault="00000000" w:rsidRPr="00000000" w14:paraId="0000000D">
      <w:pPr>
        <w:shd w:fill="ffffff" w:val="clear"/>
        <w:spacing w:after="450" w:line="240" w:lineRule="auto"/>
        <w:rPr>
          <w:rFonts w:ascii="Arial" w:cs="Arial" w:eastAsia="Arial" w:hAnsi="Arial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DC1EEE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DC1EEE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C1EE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DC1EEE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DC1EEE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DC1E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ifraclub.com.br/jj-cal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L4QTubFQ8VN7YO6H+eF4eM8kw==">CgMxLjAyDmguMTRrMjgxM3JieGlsMghoLmdqZGd4czgAciExNFJGNzYzemJ5blRxaEkxSUpRUnRDZkp5OGY4NXdEWW4=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2022-06-15T12:00:00Z</dcterms:created>
  <dc:creator>User</dc:creator>
</cp:coreProperties>
</file>