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68" w:rsidRDefault="008C6E68">
      <w:proofErr w:type="spellStart"/>
      <w:r>
        <w:t>The</w:t>
      </w:r>
      <w:proofErr w:type="spellEnd"/>
      <w:r>
        <w:t xml:space="preserve"> Cambridge B2 </w:t>
      </w:r>
      <w:proofErr w:type="spellStart"/>
      <w:r>
        <w:t>First</w:t>
      </w:r>
      <w:proofErr w:type="spellEnd"/>
      <w:r>
        <w:t xml:space="preserve"> (FCE)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</w:t>
      </w:r>
      <w:r>
        <w:rPr>
          <w:rStyle w:val="Textoennegrita"/>
          <w:rFonts w:ascii="Arial" w:hAnsi="Arial" w:cs="Arial"/>
        </w:rPr>
        <w:t xml:space="preserve">3.5 </w:t>
      </w:r>
      <w:proofErr w:type="spellStart"/>
      <w:r>
        <w:rPr>
          <w:rStyle w:val="Textoennegrita"/>
          <w:rFonts w:ascii="Arial" w:hAnsi="Arial" w:cs="Arial"/>
        </w:rPr>
        <w:t>hours</w:t>
      </w:r>
      <w:proofErr w:type="spellEnd"/>
      <w:r>
        <w:rPr>
          <w:rStyle w:val="Textoennegrita"/>
          <w:rFonts w:ascii="Arial" w:hAnsi="Arial" w:cs="Arial"/>
        </w:rPr>
        <w:t xml:space="preserve"> in total</w:t>
      </w:r>
      <w:r>
        <w:t xml:space="preserve"> to complete.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: </w:t>
      </w:r>
    </w:p>
    <w:p w:rsidR="008C6E68" w:rsidRDefault="008C6E68">
      <w:r>
        <w:t>Reading and Use of English (75 minutes),</w:t>
      </w:r>
    </w:p>
    <w:p w:rsidR="008C6E68" w:rsidRDefault="008C6E68">
      <w:r>
        <w:t xml:space="preserve"> </w:t>
      </w:r>
      <w:proofErr w:type="spellStart"/>
      <w:r>
        <w:t>Writing</w:t>
      </w:r>
      <w:proofErr w:type="spellEnd"/>
      <w:r>
        <w:t xml:space="preserve"> (80 minutes), </w:t>
      </w:r>
    </w:p>
    <w:p w:rsidR="008C6E68" w:rsidRDefault="008C6E68">
      <w:proofErr w:type="spellStart"/>
      <w:r>
        <w:t>Listening</w:t>
      </w:r>
      <w:proofErr w:type="spellEnd"/>
      <w:r>
        <w:t xml:space="preserve"> (40 minutes), and</w:t>
      </w:r>
    </w:p>
    <w:p w:rsidR="009917FF" w:rsidRDefault="008C6E68">
      <w:proofErr w:type="spellStart"/>
      <w:r>
        <w:t>Speaking</w:t>
      </w:r>
      <w:proofErr w:type="spellEnd"/>
      <w:r>
        <w:t xml:space="preserve"> (14 minutes)</w:t>
      </w:r>
    </w:p>
    <w:p w:rsidR="008C6E68" w:rsidRDefault="008C6E68"/>
    <w:p w:rsidR="008C6E68" w:rsidRPr="008C6E68" w:rsidRDefault="008C6E68" w:rsidP="008C6E6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ES"/>
        </w:rPr>
      </w:pPr>
      <w:r w:rsidRPr="008C6E68">
        <w:rPr>
          <w:rFonts w:ascii="Arial" w:eastAsia="Times New Roman" w:hAnsi="Arial" w:cs="Arial"/>
          <w:b/>
          <w:bCs/>
          <w:sz w:val="30"/>
          <w:szCs w:val="30"/>
          <w:lang w:eastAsia="es-ES"/>
        </w:rPr>
        <w:t>1. Reading and Use of English</w:t>
      </w:r>
    </w:p>
    <w:p w:rsidR="008C6E68" w:rsidRPr="008C6E68" w:rsidRDefault="008C6E68" w:rsidP="008C6E6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Time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allowed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1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hour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and 15 minutes (75 minutes)</w:t>
      </w:r>
    </w:p>
    <w:p w:rsidR="008C6E68" w:rsidRPr="008C6E68" w:rsidRDefault="008C6E68" w:rsidP="008C6E6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Total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parts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7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parts</w:t>
      </w:r>
      <w:bookmarkStart w:id="0" w:name="_GoBack"/>
      <w:bookmarkEnd w:id="0"/>
      <w:proofErr w:type="spellEnd"/>
    </w:p>
    <w:p w:rsidR="008C6E68" w:rsidRPr="008C6E68" w:rsidRDefault="008C6E68" w:rsidP="008C6E6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Total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questions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52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questions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[</w:t>
      </w:r>
      <w:hyperlink r:id="rId5" w:history="1">
        <w:r w:rsidRPr="008C6E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1</w:t>
        </w:r>
      </w:hyperlink>
      <w:r w:rsidRPr="008C6E68">
        <w:rPr>
          <w:rFonts w:ascii="Arial" w:eastAsia="Times New Roman" w:hAnsi="Arial" w:cs="Arial"/>
          <w:sz w:val="24"/>
          <w:szCs w:val="24"/>
          <w:lang w:eastAsia="es-ES"/>
        </w:rPr>
        <w:t>]</w:t>
      </w:r>
    </w:p>
    <w:p w:rsidR="008C6E68" w:rsidRPr="008C6E68" w:rsidRDefault="008C6E68" w:rsidP="008C6E68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Time Management </w:t>
      </w:r>
      <w:proofErr w:type="spellStart"/>
      <w:r w:rsidRPr="008C6E68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Tip</w:t>
      </w:r>
      <w:proofErr w:type="spellEnd"/>
      <w:r w:rsidRPr="008C6E68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Since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these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two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subjects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are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combined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into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one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paper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it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is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highly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recommended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to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spend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about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30 minutes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on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Use of English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1-4) and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about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45 minutes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on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Reading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5-7). [</w:t>
      </w:r>
      <w:hyperlink r:id="rId6" w:history="1">
        <w:r w:rsidRPr="008C6E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1</w:t>
        </w:r>
      </w:hyperlink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hyperlink r:id="rId7" w:history="1">
        <w:r w:rsidRPr="008C6E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2</w:t>
        </w:r>
      </w:hyperlink>
      <w:r w:rsidRPr="008C6E68">
        <w:rPr>
          <w:rFonts w:ascii="Arial" w:eastAsia="Times New Roman" w:hAnsi="Arial" w:cs="Arial"/>
          <w:sz w:val="24"/>
          <w:szCs w:val="24"/>
          <w:lang w:eastAsia="es-ES"/>
        </w:rPr>
        <w:t>]</w:t>
      </w:r>
    </w:p>
    <w:p w:rsidR="008C6E68" w:rsidRPr="008C6E68" w:rsidRDefault="008C6E68" w:rsidP="008C6E6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ES"/>
        </w:rPr>
      </w:pPr>
      <w:r w:rsidRPr="008C6E68">
        <w:rPr>
          <w:rFonts w:ascii="Arial" w:eastAsia="Times New Roman" w:hAnsi="Arial" w:cs="Arial"/>
          <w:b/>
          <w:bCs/>
          <w:sz w:val="30"/>
          <w:szCs w:val="30"/>
          <w:lang w:eastAsia="es-ES"/>
        </w:rPr>
        <w:t xml:space="preserve">2. </w:t>
      </w:r>
      <w:proofErr w:type="spellStart"/>
      <w:r w:rsidRPr="008C6E68">
        <w:rPr>
          <w:rFonts w:ascii="Arial" w:eastAsia="Times New Roman" w:hAnsi="Arial" w:cs="Arial"/>
          <w:b/>
          <w:bCs/>
          <w:sz w:val="30"/>
          <w:szCs w:val="30"/>
          <w:lang w:eastAsia="es-ES"/>
        </w:rPr>
        <w:t>Writing</w:t>
      </w:r>
      <w:proofErr w:type="spellEnd"/>
    </w:p>
    <w:p w:rsidR="008C6E68" w:rsidRPr="008C6E68" w:rsidRDefault="008C6E68" w:rsidP="008C6E6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Time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allowed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1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hour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and 20 minutes (80 minutes)</w:t>
      </w:r>
    </w:p>
    <w:p w:rsidR="008C6E68" w:rsidRPr="008C6E68" w:rsidRDefault="008C6E68" w:rsidP="008C6E6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Total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parts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2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parts</w:t>
      </w:r>
      <w:proofErr w:type="spellEnd"/>
    </w:p>
    <w:p w:rsidR="008C6E68" w:rsidRPr="008C6E68" w:rsidRDefault="008C6E68" w:rsidP="008C6E6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Tasks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1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requires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compulsory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essay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2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offers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choice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of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tasks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e.g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.,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article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email,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letter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review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or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report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>). [</w:t>
      </w:r>
      <w:hyperlink r:id="rId8" w:history="1">
        <w:r w:rsidRPr="008C6E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1</w:t>
        </w:r>
      </w:hyperlink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hyperlink r:id="rId9" w:history="1">
        <w:r w:rsidRPr="008C6E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3</w:t>
        </w:r>
      </w:hyperlink>
      <w:r w:rsidRPr="008C6E68">
        <w:rPr>
          <w:rFonts w:ascii="Arial" w:eastAsia="Times New Roman" w:hAnsi="Arial" w:cs="Arial"/>
          <w:sz w:val="24"/>
          <w:szCs w:val="24"/>
          <w:lang w:eastAsia="es-ES"/>
        </w:rPr>
        <w:t>]</w:t>
      </w:r>
    </w:p>
    <w:p w:rsidR="008C6E68" w:rsidRPr="008C6E68" w:rsidRDefault="008C6E68" w:rsidP="008C6E6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ES"/>
        </w:rPr>
      </w:pPr>
      <w:r w:rsidRPr="008C6E68">
        <w:rPr>
          <w:rFonts w:ascii="Arial" w:eastAsia="Times New Roman" w:hAnsi="Arial" w:cs="Arial"/>
          <w:b/>
          <w:bCs/>
          <w:sz w:val="30"/>
          <w:szCs w:val="30"/>
          <w:lang w:eastAsia="es-ES"/>
        </w:rPr>
        <w:t xml:space="preserve">3. </w:t>
      </w:r>
      <w:proofErr w:type="spellStart"/>
      <w:r w:rsidRPr="008C6E68">
        <w:rPr>
          <w:rFonts w:ascii="Arial" w:eastAsia="Times New Roman" w:hAnsi="Arial" w:cs="Arial"/>
          <w:b/>
          <w:bCs/>
          <w:sz w:val="30"/>
          <w:szCs w:val="30"/>
          <w:lang w:eastAsia="es-ES"/>
        </w:rPr>
        <w:t>Listening</w:t>
      </w:r>
      <w:proofErr w:type="spellEnd"/>
    </w:p>
    <w:p w:rsidR="008C6E68" w:rsidRPr="008C6E68" w:rsidRDefault="008C6E68" w:rsidP="008C6E6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Time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allowed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About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40 minutes</w:t>
      </w:r>
    </w:p>
    <w:p w:rsidR="008C6E68" w:rsidRPr="008C6E68" w:rsidRDefault="008C6E68" w:rsidP="008C6E6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Total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parts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4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parts</w:t>
      </w:r>
      <w:proofErr w:type="spellEnd"/>
    </w:p>
    <w:p w:rsidR="008C6E68" w:rsidRPr="008C6E68" w:rsidRDefault="008C6E68" w:rsidP="008C6E6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Total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questions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30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questions</w:t>
      </w:r>
      <w:proofErr w:type="spellEnd"/>
    </w:p>
    <w:p w:rsidR="008C6E68" w:rsidRPr="008C6E68" w:rsidRDefault="008C6E68" w:rsidP="008C6E6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Format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You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will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hear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each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recording</w:t>
      </w:r>
      <w:proofErr w:type="spellEnd"/>
    </w:p>
    <w:p w:rsidR="008C6E68" w:rsidRPr="008C6E68" w:rsidRDefault="008C6E68" w:rsidP="008C6E6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ES"/>
        </w:rPr>
      </w:pPr>
      <w:r w:rsidRPr="008C6E68">
        <w:rPr>
          <w:rFonts w:ascii="Arial" w:eastAsia="Times New Roman" w:hAnsi="Arial" w:cs="Arial"/>
          <w:b/>
          <w:bCs/>
          <w:sz w:val="30"/>
          <w:szCs w:val="30"/>
          <w:lang w:eastAsia="es-ES"/>
        </w:rPr>
        <w:t xml:space="preserve">4. </w:t>
      </w:r>
      <w:proofErr w:type="spellStart"/>
      <w:r w:rsidRPr="008C6E68">
        <w:rPr>
          <w:rFonts w:ascii="Arial" w:eastAsia="Times New Roman" w:hAnsi="Arial" w:cs="Arial"/>
          <w:b/>
          <w:bCs/>
          <w:sz w:val="30"/>
          <w:szCs w:val="30"/>
          <w:lang w:eastAsia="es-ES"/>
        </w:rPr>
        <w:t>Speaking</w:t>
      </w:r>
      <w:proofErr w:type="spellEnd"/>
    </w:p>
    <w:p w:rsidR="008C6E68" w:rsidRPr="008C6E68" w:rsidRDefault="008C6E68" w:rsidP="008C6E6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Time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allowed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About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14 minutes (per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pair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of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candidates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>)</w:t>
      </w:r>
    </w:p>
    <w:p w:rsidR="008C6E68" w:rsidRPr="008C6E68" w:rsidRDefault="008C6E68" w:rsidP="008C6E6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Total </w:t>
      </w: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parts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4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parts</w:t>
      </w:r>
      <w:proofErr w:type="spellEnd"/>
    </w:p>
    <w:p w:rsidR="008C6E68" w:rsidRPr="008C6E68" w:rsidRDefault="008C6E68" w:rsidP="008C6E6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Format</w:t>
      </w:r>
      <w:proofErr w:type="spellEnd"/>
      <w:r w:rsidRPr="008C6E6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You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will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usually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take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the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test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with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another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candidate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and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two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examiners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one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asking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questions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one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just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C6E68">
        <w:rPr>
          <w:rFonts w:ascii="Arial" w:eastAsia="Times New Roman" w:hAnsi="Arial" w:cs="Arial"/>
          <w:sz w:val="24"/>
          <w:szCs w:val="24"/>
          <w:lang w:eastAsia="es-ES"/>
        </w:rPr>
        <w:t>listening</w:t>
      </w:r>
      <w:proofErr w:type="spellEnd"/>
      <w:r w:rsidRPr="008C6E68">
        <w:rPr>
          <w:rFonts w:ascii="Arial" w:eastAsia="Times New Roman" w:hAnsi="Arial" w:cs="Arial"/>
          <w:sz w:val="24"/>
          <w:szCs w:val="24"/>
          <w:lang w:eastAsia="es-ES"/>
        </w:rPr>
        <w:t>). [</w:t>
      </w:r>
      <w:hyperlink r:id="rId10" w:history="1">
        <w:r w:rsidRPr="008C6E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1</w:t>
        </w:r>
      </w:hyperlink>
      <w:r w:rsidRPr="008C6E6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hyperlink r:id="rId11" w:history="1">
        <w:r w:rsidRPr="008C6E6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2</w:t>
        </w:r>
      </w:hyperlink>
      <w:r w:rsidRPr="008C6E68">
        <w:rPr>
          <w:rFonts w:ascii="Arial" w:eastAsia="Times New Roman" w:hAnsi="Arial" w:cs="Arial"/>
          <w:sz w:val="24"/>
          <w:szCs w:val="24"/>
          <w:lang w:eastAsia="es-ES"/>
        </w:rPr>
        <w:t>]</w:t>
      </w:r>
    </w:p>
    <w:p w:rsidR="008C6E68" w:rsidRDefault="008C6E68"/>
    <w:sectPr w:rsidR="008C6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C7753"/>
    <w:multiLevelType w:val="multilevel"/>
    <w:tmpl w:val="E86C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D62E5"/>
    <w:multiLevelType w:val="multilevel"/>
    <w:tmpl w:val="4C60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D3A9E"/>
    <w:multiLevelType w:val="multilevel"/>
    <w:tmpl w:val="FFD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66FC8"/>
    <w:multiLevelType w:val="multilevel"/>
    <w:tmpl w:val="148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68"/>
    <w:rsid w:val="008C6E68"/>
    <w:rsid w:val="009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B396-3035-4AFA-8774-58A4C920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6E68"/>
    <w:rPr>
      <w:b/>
      <w:bCs/>
    </w:rPr>
  </w:style>
  <w:style w:type="character" w:customStyle="1" w:styleId="t286pc">
    <w:name w:val="t286pc"/>
    <w:basedOn w:val="Fuentedeprrafopredeter"/>
    <w:rsid w:val="008C6E68"/>
  </w:style>
  <w:style w:type="character" w:styleId="Hipervnculo">
    <w:name w:val="Hyperlink"/>
    <w:basedOn w:val="Fuentedeprrafopredeter"/>
    <w:uiPriority w:val="99"/>
    <w:semiHidden/>
    <w:unhideWhenUsed/>
    <w:rsid w:val="008C6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461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12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28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971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978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elinenglishmsfaria.wordpress.com/2026/03/17/the-complete-guide-to-the-b2-first-fce-cambridge-exam-format-tasks-and-how-to-prepar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seacademy.com/en/cambridge/b2-first-f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KKxYhHXHgA&amp;t=155" TargetMode="External"/><Relationship Id="rId11" Type="http://schemas.openxmlformats.org/officeDocument/2006/relationships/hyperlink" Target="https://global-exam.com/blog/en/what-is-in-the-fce-speaking-section/" TargetMode="External"/><Relationship Id="rId5" Type="http://schemas.openxmlformats.org/officeDocument/2006/relationships/hyperlink" Target="https://egzaminy-cambridge.pl/en/b2-first-exam/" TargetMode="External"/><Relationship Id="rId10" Type="http://schemas.openxmlformats.org/officeDocument/2006/relationships/hyperlink" Target="https://egzaminy-cambridge.pl/en/b2-first-ex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zaminy-cambridge.pl/en/b2-first-exa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2026-06-15T17:15:00Z</dcterms:created>
  <dcterms:modified xsi:type="dcterms:W3CDTF">2026-06-15T17:18:00Z</dcterms:modified>
</cp:coreProperties>
</file>