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DCD9" w14:textId="36539C5B" w:rsidR="00F13BC6" w:rsidRDefault="00F13BC6" w:rsidP="00E1684F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0A221C8" wp14:editId="6F67AF2C">
            <wp:extent cx="5760720" cy="664234"/>
            <wp:effectExtent l="0" t="0" r="0" b="2540"/>
            <wp:docPr id="827631275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31275" name="Picture 1" descr="A blue and white logo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56FAC" w14:textId="77777777" w:rsidR="009127B9" w:rsidRPr="00C05D6E" w:rsidRDefault="009127B9" w:rsidP="00E1684F">
      <w:pPr>
        <w:rPr>
          <w:b/>
          <w:bCs/>
          <w:lang w:val="en-US"/>
        </w:rPr>
      </w:pPr>
    </w:p>
    <w:p w14:paraId="56C6ACE7" w14:textId="595DF1B9" w:rsidR="008E2D17" w:rsidRDefault="008E2D17" w:rsidP="00E1684F">
      <w:pPr>
        <w:rPr>
          <w:b/>
          <w:bCs/>
          <w:sz w:val="32"/>
          <w:szCs w:val="32"/>
          <w:lang w:val="en-US"/>
        </w:rPr>
      </w:pPr>
      <w:r w:rsidRPr="009127B9">
        <w:rPr>
          <w:b/>
          <w:bCs/>
          <w:sz w:val="32"/>
          <w:szCs w:val="32"/>
          <w:lang w:val="en-US"/>
        </w:rPr>
        <w:t>Call for abstracts BSAH</w:t>
      </w:r>
      <w:r w:rsidR="00CA141F" w:rsidRPr="009127B9">
        <w:rPr>
          <w:b/>
          <w:bCs/>
          <w:sz w:val="32"/>
          <w:szCs w:val="32"/>
          <w:lang w:val="en-US"/>
        </w:rPr>
        <w:t xml:space="preserve"> 2026</w:t>
      </w:r>
    </w:p>
    <w:p w14:paraId="718BF80A" w14:textId="77777777" w:rsidR="00C05D6E" w:rsidRPr="00BD0F99" w:rsidRDefault="00C05D6E" w:rsidP="00E1684F">
      <w:pPr>
        <w:rPr>
          <w:b/>
          <w:bCs/>
          <w:lang w:val="en-US"/>
        </w:rPr>
      </w:pPr>
    </w:p>
    <w:p w14:paraId="1794292B" w14:textId="77777777" w:rsidR="00C05D6E" w:rsidRPr="00BD0F99" w:rsidRDefault="00C05D6E" w:rsidP="00E1684F">
      <w:pPr>
        <w:rPr>
          <w:b/>
          <w:bCs/>
          <w:lang w:val="en-US"/>
        </w:rPr>
      </w:pPr>
    </w:p>
    <w:p w14:paraId="0DBE2CE9" w14:textId="79D1182E" w:rsidR="00C05D6E" w:rsidRPr="00C05D6E" w:rsidRDefault="00E33FC2" w:rsidP="00E1684F">
      <w:pPr>
        <w:rPr>
          <w:b/>
          <w:bCs/>
          <w:sz w:val="24"/>
          <w:szCs w:val="24"/>
          <w:u w:val="single"/>
          <w:lang w:val="en-US"/>
        </w:rPr>
      </w:pPr>
      <w:r w:rsidRPr="00E33FC2">
        <w:rPr>
          <w:sz w:val="24"/>
          <w:szCs w:val="24"/>
          <w:lang w:val="en-US"/>
        </w:rPr>
        <w:t>Submission deadline:</w:t>
      </w:r>
      <w:r>
        <w:rPr>
          <w:sz w:val="24"/>
          <w:szCs w:val="24"/>
          <w:lang w:val="en-US"/>
        </w:rPr>
        <w:t xml:space="preserve"> </w:t>
      </w:r>
      <w:r w:rsidR="00B977DF">
        <w:rPr>
          <w:b/>
          <w:bCs/>
          <w:sz w:val="24"/>
          <w:szCs w:val="24"/>
          <w:u w:val="single"/>
          <w:lang w:val="en-US"/>
        </w:rPr>
        <w:t>May</w:t>
      </w:r>
      <w:r w:rsidR="00DE2A94">
        <w:rPr>
          <w:b/>
          <w:bCs/>
          <w:sz w:val="24"/>
          <w:szCs w:val="24"/>
          <w:u w:val="single"/>
          <w:lang w:val="en-US"/>
        </w:rPr>
        <w:t xml:space="preserve"> 15</w:t>
      </w:r>
      <w:r w:rsidR="00B977DF">
        <w:rPr>
          <w:b/>
          <w:bCs/>
          <w:sz w:val="24"/>
          <w:szCs w:val="24"/>
          <w:u w:val="single"/>
          <w:lang w:val="en-US"/>
        </w:rPr>
        <w:t xml:space="preserve"> </w:t>
      </w:r>
      <w:r w:rsidRPr="00E33FC2">
        <w:rPr>
          <w:b/>
          <w:bCs/>
          <w:sz w:val="24"/>
          <w:szCs w:val="24"/>
          <w:u w:val="single"/>
          <w:lang w:val="en-US"/>
        </w:rPr>
        <w:t>2026</w:t>
      </w:r>
    </w:p>
    <w:tbl>
      <w:tblPr>
        <w:tblStyle w:val="TableGrid"/>
        <w:tblpPr w:leftFromText="141" w:rightFromText="141" w:vertAnchor="page" w:horzAnchor="margin" w:tblpY="4280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E33FC2" w:rsidRPr="00E33FC2" w14:paraId="02350B66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7AB5861" w14:textId="77777777" w:rsidR="00E33FC2" w:rsidRPr="00306AB3" w:rsidRDefault="00E33FC2" w:rsidP="00E33FC2">
            <w:pPr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306AB3"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GB"/>
              </w:rPr>
              <w:t>(To be filled out by organisational committee)</w:t>
            </w:r>
          </w:p>
          <w:p w14:paraId="636A662A" w14:textId="77777777" w:rsidR="00E33FC2" w:rsidRP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Abstract number: </w:t>
            </w:r>
          </w:p>
          <w:p w14:paraId="03AE3694" w14:textId="4045235C" w:rsidR="00E33FC2" w:rsidRPr="00E33FC2" w:rsidRDefault="00E33FC2" w:rsidP="00E33F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Reviewer decision: </w:t>
            </w:r>
            <w:r w:rsidRPr="00E33FC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3DE4CCD" w14:textId="4D708DED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FC2" w14:paraId="3545C71A" w14:textId="77777777" w:rsidTr="00E33FC2">
        <w:trPr>
          <w:trHeight w:val="1350"/>
        </w:trPr>
        <w:tc>
          <w:tcPr>
            <w:tcW w:w="9015" w:type="dxa"/>
            <w:tcBorders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030100" w14:textId="77777777" w:rsidR="00E33FC2" w:rsidRP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TITLE:</w:t>
            </w:r>
          </w:p>
          <w:p w14:paraId="364A38A4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586BBBAD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80BBC5B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33FC2" w:rsidRPr="00C05D6E" w14:paraId="6F76D602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0F3F454" w14:textId="77777777" w:rsidR="00E33FC2" w:rsidRPr="00306AB3" w:rsidRDefault="00E33FC2" w:rsidP="00E33FC2">
            <w:pPr>
              <w:rPr>
                <w:rFonts w:cs="Calibr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AUTHORS</w:t>
            </w: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306AB3"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GB"/>
              </w:rPr>
              <w:t>(Name, affiliation, e-mail for corresponding author)</w:t>
            </w:r>
            <w:r w:rsidRPr="00306AB3">
              <w:rPr>
                <w:rFonts w:cs="Calibri"/>
                <w:b/>
                <w:bCs/>
                <w:color w:val="0D0D0D" w:themeColor="text1" w:themeTint="F2"/>
                <w:sz w:val="24"/>
                <w:szCs w:val="24"/>
                <w:lang w:val="en-GB"/>
              </w:rPr>
              <w:t>:</w:t>
            </w:r>
          </w:p>
          <w:p w14:paraId="39F12A16" w14:textId="111AD266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73E85339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32CDAB9E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173D9442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306D62DF" w14:textId="77777777" w:rsidR="00E33FC2" w:rsidRPr="00E33FC2" w:rsidRDefault="00E33FC2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FC2" w14:paraId="5AB5CB98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CFCF221" w14:textId="77777777" w:rsidR="00E33FC2" w:rsidRP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HIGHLIGHT SUITABLE SETTING(S):</w:t>
            </w:r>
          </w:p>
          <w:p w14:paraId="4EE1A8F0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Acute Care</w:t>
            </w:r>
          </w:p>
          <w:p w14:paraId="421AEDEF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Chronic Care</w:t>
            </w:r>
          </w:p>
          <w:p w14:paraId="1E26AF23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Transition of care &amp; integrated care</w:t>
            </w:r>
          </w:p>
          <w:p w14:paraId="4D1985DD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Digital health and care</w:t>
            </w:r>
          </w:p>
          <w:p w14:paraId="6731594E" w14:textId="77777777" w:rsidR="00E33FC2" w:rsidRPr="00E33FC2" w:rsidRDefault="00E33FC2" w:rsidP="00E33FC2">
            <w:pPr>
              <w:shd w:val="clear" w:color="auto" w:fill="FFFFFF" w:themeFill="background1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6B3C065C" w14:textId="77777777" w:rsidR="00E33FC2" w:rsidRPr="00E33FC2" w:rsidRDefault="00E33FC2" w:rsidP="00E33FC2">
            <w:pPr>
              <w:shd w:val="clear" w:color="auto" w:fill="FFFFFF" w:themeFill="background1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HIGHLIGHT SUITABLE THEME(S):</w:t>
            </w:r>
          </w:p>
          <w:p w14:paraId="78CCEF61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Interprofessional roles and practices</w:t>
            </w:r>
          </w:p>
          <w:p w14:paraId="69085518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Teamwork and multi-team systems</w:t>
            </w:r>
          </w:p>
          <w:p w14:paraId="7FB57978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Patient and carer participation</w:t>
            </w:r>
          </w:p>
          <w:p w14:paraId="7001E52E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Patient safety</w:t>
            </w:r>
          </w:p>
          <w:p w14:paraId="13C207D4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Simulation and training</w:t>
            </w:r>
          </w:p>
          <w:p w14:paraId="15B31C12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Technological innovations and solutions</w:t>
            </w:r>
          </w:p>
          <w:p w14:paraId="1348A008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Interventions and evaluation</w:t>
            </w:r>
          </w:p>
          <w:p w14:paraId="642FFCF0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Implementation and sustainability of interventions</w:t>
            </w:r>
          </w:p>
          <w:p w14:paraId="46342E91" w14:textId="77777777" w:rsidR="00E33FC2" w:rsidRPr="00E33FC2" w:rsidRDefault="00E33FC2" w:rsidP="00E33FC2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line="240" w:lineRule="auto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  <w:r w:rsidRPr="00E33FC2">
              <w:rPr>
                <w:rFonts w:cs="Calibri"/>
                <w:color w:val="000000" w:themeColor="text1"/>
                <w:sz w:val="24"/>
                <w:szCs w:val="24"/>
                <w:lang w:val="en-GB"/>
              </w:rPr>
              <w:t>Other</w:t>
            </w:r>
          </w:p>
          <w:p w14:paraId="20077F92" w14:textId="77777777" w:rsidR="00E33FC2" w:rsidRPr="00E33FC2" w:rsidRDefault="00E33FC2" w:rsidP="00E33FC2">
            <w:pPr>
              <w:pStyle w:val="ListParagraph"/>
              <w:shd w:val="clear" w:color="auto" w:fill="FFFFFF" w:themeFill="background1"/>
              <w:spacing w:line="240" w:lineRule="auto"/>
              <w:ind w:left="720"/>
              <w:contextualSpacing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33FC2" w:rsidRPr="00495EAD" w14:paraId="2830F237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4636998A" w14:textId="77777777" w:rsidR="00472F00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72F00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Oral presentation:   □                     Poster presentation:    □            </w:t>
            </w:r>
          </w:p>
          <w:p w14:paraId="44B7E6F6" w14:textId="77777777" w:rsidR="00E33FC2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72F00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No preference:   □</w:t>
            </w:r>
          </w:p>
          <w:p w14:paraId="0B5071F8" w14:textId="601FFCEA" w:rsidR="00306AB3" w:rsidRPr="00E33FC2" w:rsidRDefault="00306AB3" w:rsidP="00E33FC2">
            <w:pPr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FC2" w:rsidRPr="00C05D6E" w14:paraId="01349B1D" w14:textId="77777777" w:rsidTr="00E33F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8C8E784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72F00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>ABSTRACT:</w:t>
            </w:r>
          </w:p>
          <w:p w14:paraId="4E66B45B" w14:textId="77777777" w:rsidR="00E33FC2" w:rsidRPr="00306AB3" w:rsidRDefault="00E33FC2" w:rsidP="00E33FC2">
            <w:pPr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306AB3">
              <w:rPr>
                <w:rFonts w:cs="Calibri"/>
                <w:i/>
                <w:iCs/>
                <w:color w:val="17365D" w:themeColor="text2" w:themeShade="BF"/>
                <w:sz w:val="24"/>
                <w:szCs w:val="24"/>
                <w:lang w:val="en-GB"/>
              </w:rPr>
              <w:t>Place abstract (up to 350 words) here [Please include background, objective, methods, and if applicable results, and conclusions of the proposed work in a brief style.]</w:t>
            </w:r>
          </w:p>
          <w:p w14:paraId="5521D535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DFD3D68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7296884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A9B7077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83636E8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2E54C88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1B5C69D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5913A45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F753C9D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FA31AD2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F489E36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FEA791A" w14:textId="77777777" w:rsidR="00E33FC2" w:rsidRPr="00472F00" w:rsidRDefault="00E33FC2" w:rsidP="00E33FC2">
            <w:pPr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D190C28" w14:textId="77777777" w:rsidR="00E33FC2" w:rsidRDefault="00E33FC2" w:rsidP="00E1684F">
      <w:pPr>
        <w:rPr>
          <w:b/>
          <w:bCs/>
          <w:sz w:val="32"/>
          <w:szCs w:val="32"/>
          <w:lang w:val="en-US"/>
        </w:rPr>
      </w:pPr>
    </w:p>
    <w:p w14:paraId="13D39B87" w14:textId="77777777" w:rsidR="00E33FC2" w:rsidRPr="00E33FC2" w:rsidRDefault="00E33FC2" w:rsidP="00E1684F">
      <w:pPr>
        <w:rPr>
          <w:sz w:val="32"/>
          <w:szCs w:val="32"/>
          <w:lang w:val="en-US"/>
        </w:rPr>
      </w:pPr>
    </w:p>
    <w:p w14:paraId="2D836330" w14:textId="77777777" w:rsidR="008E2D17" w:rsidRPr="008E2D17" w:rsidRDefault="008E2D17" w:rsidP="00E1684F">
      <w:pPr>
        <w:rPr>
          <w:lang w:val="en-US"/>
        </w:rPr>
      </w:pPr>
    </w:p>
    <w:sectPr w:rsidR="008E2D17" w:rsidRPr="008E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16835E4"/>
    <w:multiLevelType w:val="hybridMultilevel"/>
    <w:tmpl w:val="67DAB682"/>
    <w:lvl w:ilvl="0" w:tplc="07827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A3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CF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AC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C1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4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8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6A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07910"/>
    <w:multiLevelType w:val="multilevel"/>
    <w:tmpl w:val="AF2472B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4"/>
  </w:num>
  <w:num w:numId="4" w16cid:durableId="1008337569">
    <w:abstractNumId w:val="1"/>
  </w:num>
  <w:num w:numId="5" w16cid:durableId="1200053308">
    <w:abstractNumId w:val="5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4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4"/>
  </w:num>
  <w:num w:numId="13" w16cid:durableId="1421874605">
    <w:abstractNumId w:val="4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5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4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4"/>
  </w:num>
  <w:num w:numId="24" w16cid:durableId="517737764">
    <w:abstractNumId w:val="4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5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5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439196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3"/>
    <w:rsid w:val="0000636F"/>
    <w:rsid w:val="000F2A49"/>
    <w:rsid w:val="001938A7"/>
    <w:rsid w:val="001A71D9"/>
    <w:rsid w:val="00225B02"/>
    <w:rsid w:val="00297DA5"/>
    <w:rsid w:val="002F7A17"/>
    <w:rsid w:val="00306AB3"/>
    <w:rsid w:val="003E2A01"/>
    <w:rsid w:val="00430AD0"/>
    <w:rsid w:val="00472F00"/>
    <w:rsid w:val="00476272"/>
    <w:rsid w:val="004E10E2"/>
    <w:rsid w:val="004E4A80"/>
    <w:rsid w:val="00505539"/>
    <w:rsid w:val="00506189"/>
    <w:rsid w:val="005147C8"/>
    <w:rsid w:val="005B2AF3"/>
    <w:rsid w:val="005E4B36"/>
    <w:rsid w:val="00675800"/>
    <w:rsid w:val="0068762F"/>
    <w:rsid w:val="006E1286"/>
    <w:rsid w:val="00750099"/>
    <w:rsid w:val="007D0955"/>
    <w:rsid w:val="00821D64"/>
    <w:rsid w:val="00840A00"/>
    <w:rsid w:val="00843717"/>
    <w:rsid w:val="00854E15"/>
    <w:rsid w:val="00866EFC"/>
    <w:rsid w:val="008874A7"/>
    <w:rsid w:val="0088774A"/>
    <w:rsid w:val="008E2D17"/>
    <w:rsid w:val="009127B9"/>
    <w:rsid w:val="00915C38"/>
    <w:rsid w:val="00944185"/>
    <w:rsid w:val="009B60D0"/>
    <w:rsid w:val="00A231CB"/>
    <w:rsid w:val="00A63F13"/>
    <w:rsid w:val="00AD3036"/>
    <w:rsid w:val="00AF0B84"/>
    <w:rsid w:val="00AF2D31"/>
    <w:rsid w:val="00B42813"/>
    <w:rsid w:val="00B74686"/>
    <w:rsid w:val="00B977DF"/>
    <w:rsid w:val="00BA093A"/>
    <w:rsid w:val="00BB0BD6"/>
    <w:rsid w:val="00BD0F99"/>
    <w:rsid w:val="00C05D6E"/>
    <w:rsid w:val="00CA141F"/>
    <w:rsid w:val="00CF0BFA"/>
    <w:rsid w:val="00D66FC4"/>
    <w:rsid w:val="00D67FF2"/>
    <w:rsid w:val="00DE2A94"/>
    <w:rsid w:val="00DF6498"/>
    <w:rsid w:val="00E137DD"/>
    <w:rsid w:val="00E1684F"/>
    <w:rsid w:val="00E33FC2"/>
    <w:rsid w:val="00E366D2"/>
    <w:rsid w:val="00E55BEF"/>
    <w:rsid w:val="00EE4C79"/>
    <w:rsid w:val="00F13BC6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B2B9"/>
  <w15:chartTrackingRefBased/>
  <w15:docId w15:val="{2474236C-4B27-469A-AAF0-E0C5AB5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rsid w:val="00A63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A63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A63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A63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A63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Heading3Char">
    <w:name w:val="Heading 3 Char"/>
    <w:link w:val="Heading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Heading1Char">
    <w:name w:val="Heading 1 Char"/>
    <w:link w:val="Heading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AF3"/>
    <w:pPr>
      <w:ind w:left="708"/>
    </w:pPr>
  </w:style>
  <w:style w:type="character" w:customStyle="1" w:styleId="Heading4Char">
    <w:name w:val="Heading 4 Char"/>
    <w:link w:val="Heading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stNumber">
    <w:name w:val="List Number"/>
    <w:basedOn w:val="Normal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Heading1"/>
    <w:next w:val="Normal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Heading1"/>
    <w:next w:val="Normal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63F1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63F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63F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63F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63F1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A63F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63F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13"/>
    <w:rPr>
      <w:rFonts w:ascii="Trebuchet MS" w:hAnsi="Trebuchet MS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A63F1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E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74A7"/>
    <w:rPr>
      <w:rFonts w:ascii="Trebuchet MS" w:hAnsi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430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A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30AD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AD0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Merten, H. (Hanneke)</dc:creator>
  <cp:keywords/>
  <dc:description/>
  <cp:lastModifiedBy>Sun, Y. (Tony)</cp:lastModifiedBy>
  <cp:revision>8</cp:revision>
  <dcterms:created xsi:type="dcterms:W3CDTF">2026-03-11T09:24:00Z</dcterms:created>
  <dcterms:modified xsi:type="dcterms:W3CDTF">2026-04-24T14:01:00Z</dcterms:modified>
</cp:coreProperties>
</file>