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EAD29" w14:textId="0B06FB9D" w:rsidR="006153E7" w:rsidRPr="006153E7" w:rsidRDefault="006153E7" w:rsidP="006153E7">
      <w:pPr>
        <w:pStyle w:val="Heading1"/>
        <w:jc w:val="center"/>
        <w:rPr>
          <w:rFonts w:ascii="Sitka Small Semibold" w:hAnsi="Sitka Small Semibold"/>
          <w:color w:val="95DCF7" w:themeColor="accent4" w:themeTint="66"/>
        </w:rPr>
      </w:pPr>
      <w:r w:rsidRPr="006153E7">
        <w:rPr>
          <w:rFonts w:ascii="Sitka Small Semibold" w:hAnsi="Sitka Small Semibold"/>
          <w:color w:val="95DCF7" w:themeColor="accent4" w:themeTint="66"/>
        </w:rPr>
        <w:t>My Wishlist</w:t>
      </w:r>
    </w:p>
    <w:p w14:paraId="50E3647F" w14:textId="77777777" w:rsidR="006153E7" w:rsidRDefault="006153E7" w:rsidP="006153E7"/>
    <w:p w14:paraId="324387FE" w14:textId="0945ABFB" w:rsidR="006153E7" w:rsidRPr="006153E7" w:rsidRDefault="006153E7" w:rsidP="006153E7">
      <w:pPr>
        <w:rPr>
          <w:b/>
          <w:bCs/>
        </w:rPr>
      </w:pPr>
      <w:r w:rsidRPr="006153E7">
        <w:rPr>
          <w:b/>
          <w:bCs/>
        </w:rPr>
        <w:t>India - Hills, Mountains, and Greenery</w:t>
      </w:r>
    </w:p>
    <w:p w14:paraId="63C4E779" w14:textId="77777777" w:rsidR="006153E7" w:rsidRPr="006153E7" w:rsidRDefault="006153E7" w:rsidP="006153E7">
      <w:pPr>
        <w:numPr>
          <w:ilvl w:val="0"/>
          <w:numId w:val="1"/>
        </w:numPr>
      </w:pPr>
      <w:r w:rsidRPr="006153E7">
        <w:rPr>
          <w:b/>
          <w:bCs/>
        </w:rPr>
        <w:t>Munnar, Kerala</w:t>
      </w:r>
      <w:r w:rsidRPr="006153E7">
        <w:t xml:space="preserve"> – Tea gardens, misty hills, and lush green landscapes.</w:t>
      </w:r>
    </w:p>
    <w:p w14:paraId="13F102BF" w14:textId="77777777" w:rsidR="006153E7" w:rsidRPr="006153E7" w:rsidRDefault="006153E7" w:rsidP="006153E7">
      <w:pPr>
        <w:numPr>
          <w:ilvl w:val="0"/>
          <w:numId w:val="1"/>
        </w:numPr>
      </w:pPr>
      <w:r w:rsidRPr="006153E7">
        <w:rPr>
          <w:b/>
          <w:bCs/>
        </w:rPr>
        <w:t>Coorg, Karnataka</w:t>
      </w:r>
      <w:r w:rsidRPr="006153E7">
        <w:t xml:space="preserve"> – Coffee plantations, waterfalls, and peaceful vibes.</w:t>
      </w:r>
    </w:p>
    <w:p w14:paraId="2003218C" w14:textId="77777777" w:rsidR="006153E7" w:rsidRPr="006153E7" w:rsidRDefault="006153E7" w:rsidP="006153E7">
      <w:pPr>
        <w:numPr>
          <w:ilvl w:val="0"/>
          <w:numId w:val="1"/>
        </w:numPr>
      </w:pPr>
      <w:r w:rsidRPr="006153E7">
        <w:rPr>
          <w:b/>
          <w:bCs/>
        </w:rPr>
        <w:t>Valley of Flowers, Uttarakhand</w:t>
      </w:r>
      <w:r w:rsidRPr="006153E7">
        <w:t xml:space="preserve"> – A paradise of vibrant blooms surrounded by towering peaks.</w:t>
      </w:r>
    </w:p>
    <w:p w14:paraId="332AA844" w14:textId="77777777" w:rsidR="006153E7" w:rsidRPr="006153E7" w:rsidRDefault="006153E7" w:rsidP="006153E7">
      <w:pPr>
        <w:numPr>
          <w:ilvl w:val="0"/>
          <w:numId w:val="1"/>
        </w:numPr>
      </w:pPr>
      <w:r w:rsidRPr="006153E7">
        <w:rPr>
          <w:b/>
          <w:bCs/>
        </w:rPr>
        <w:t>Leh-Ladakh, Jammu &amp; Kashmir</w:t>
      </w:r>
      <w:r w:rsidRPr="006153E7">
        <w:t xml:space="preserve"> – Dramatic landscapes, clear blue skies, and snow-capped mountains.</w:t>
      </w:r>
    </w:p>
    <w:p w14:paraId="0685F938" w14:textId="77777777" w:rsidR="006153E7" w:rsidRPr="006153E7" w:rsidRDefault="006153E7" w:rsidP="006153E7">
      <w:pPr>
        <w:numPr>
          <w:ilvl w:val="0"/>
          <w:numId w:val="1"/>
        </w:numPr>
      </w:pPr>
      <w:proofErr w:type="spellStart"/>
      <w:r w:rsidRPr="006153E7">
        <w:rPr>
          <w:b/>
          <w:bCs/>
        </w:rPr>
        <w:t>Tawang</w:t>
      </w:r>
      <w:proofErr w:type="spellEnd"/>
      <w:r w:rsidRPr="006153E7">
        <w:rPr>
          <w:b/>
          <w:bCs/>
        </w:rPr>
        <w:t>, Arunachal Pradesh</w:t>
      </w:r>
      <w:r w:rsidRPr="006153E7">
        <w:t xml:space="preserve"> – Mesmerizing monasteries and serene hill views.</w:t>
      </w:r>
    </w:p>
    <w:p w14:paraId="5CB69BE1" w14:textId="77777777" w:rsidR="006153E7" w:rsidRPr="006153E7" w:rsidRDefault="006153E7" w:rsidP="006153E7">
      <w:pPr>
        <w:numPr>
          <w:ilvl w:val="0"/>
          <w:numId w:val="1"/>
        </w:numPr>
      </w:pPr>
      <w:r w:rsidRPr="006153E7">
        <w:rPr>
          <w:b/>
          <w:bCs/>
        </w:rPr>
        <w:t>Kodaikanal, Tamil Nadu</w:t>
      </w:r>
      <w:r w:rsidRPr="006153E7">
        <w:t xml:space="preserve"> – Known as the 'Princess of Hill Stations' with forested valleys and waterfalls.</w:t>
      </w:r>
    </w:p>
    <w:p w14:paraId="6486EBF7" w14:textId="77777777" w:rsidR="006153E7" w:rsidRPr="006153E7" w:rsidRDefault="006153E7" w:rsidP="006153E7">
      <w:pPr>
        <w:numPr>
          <w:ilvl w:val="0"/>
          <w:numId w:val="1"/>
        </w:numPr>
      </w:pPr>
      <w:r w:rsidRPr="006153E7">
        <w:rPr>
          <w:b/>
          <w:bCs/>
        </w:rPr>
        <w:t>Ooty, Tamil Nadu</w:t>
      </w:r>
      <w:r w:rsidRPr="006153E7">
        <w:t xml:space="preserve"> – Quaint charm, botanical gardens, and peaceful lakes.</w:t>
      </w:r>
    </w:p>
    <w:p w14:paraId="27174BC8" w14:textId="77777777" w:rsidR="006153E7" w:rsidRPr="006153E7" w:rsidRDefault="006153E7" w:rsidP="006153E7">
      <w:pPr>
        <w:numPr>
          <w:ilvl w:val="0"/>
          <w:numId w:val="1"/>
        </w:numPr>
      </w:pPr>
      <w:r w:rsidRPr="006153E7">
        <w:rPr>
          <w:b/>
          <w:bCs/>
        </w:rPr>
        <w:t xml:space="preserve">Meghalaya (Shillong &amp; </w:t>
      </w:r>
      <w:proofErr w:type="spellStart"/>
      <w:r w:rsidRPr="006153E7">
        <w:rPr>
          <w:b/>
          <w:bCs/>
        </w:rPr>
        <w:t>Cherrapunji</w:t>
      </w:r>
      <w:proofErr w:type="spellEnd"/>
      <w:r w:rsidRPr="006153E7">
        <w:rPr>
          <w:b/>
          <w:bCs/>
        </w:rPr>
        <w:t>)</w:t>
      </w:r>
      <w:r w:rsidRPr="006153E7">
        <w:t xml:space="preserve"> – Abundant greenery, waterfalls, and living root bridges.</w:t>
      </w:r>
    </w:p>
    <w:p w14:paraId="43C30475" w14:textId="77777777" w:rsidR="006153E7" w:rsidRPr="006153E7" w:rsidRDefault="006153E7" w:rsidP="006153E7">
      <w:pPr>
        <w:numPr>
          <w:ilvl w:val="0"/>
          <w:numId w:val="1"/>
        </w:numPr>
      </w:pPr>
      <w:proofErr w:type="spellStart"/>
      <w:r w:rsidRPr="006153E7">
        <w:rPr>
          <w:b/>
          <w:bCs/>
        </w:rPr>
        <w:t>Spiti</w:t>
      </w:r>
      <w:proofErr w:type="spellEnd"/>
      <w:r w:rsidRPr="006153E7">
        <w:rPr>
          <w:b/>
          <w:bCs/>
        </w:rPr>
        <w:t xml:space="preserve"> Valley, Himachal Pradesh</w:t>
      </w:r>
      <w:r w:rsidRPr="006153E7">
        <w:t xml:space="preserve"> – Rugged mountains, Tibetan culture, and adventure trails.</w:t>
      </w:r>
    </w:p>
    <w:p w14:paraId="2B8EDD50" w14:textId="77777777" w:rsidR="006153E7" w:rsidRDefault="006153E7" w:rsidP="006153E7">
      <w:pPr>
        <w:numPr>
          <w:ilvl w:val="0"/>
          <w:numId w:val="1"/>
        </w:numPr>
      </w:pPr>
      <w:r w:rsidRPr="006153E7">
        <w:rPr>
          <w:b/>
          <w:bCs/>
        </w:rPr>
        <w:t>Gulmarg, Jammu &amp; Kashmir</w:t>
      </w:r>
      <w:r w:rsidRPr="006153E7">
        <w:t xml:space="preserve"> – A winter wonderland and ski destination.</w:t>
      </w:r>
    </w:p>
    <w:p w14:paraId="13B5660D" w14:textId="77777777" w:rsidR="006153E7" w:rsidRDefault="006153E7" w:rsidP="006153E7"/>
    <w:p w14:paraId="1ACEA553" w14:textId="77777777" w:rsidR="006153E7" w:rsidRDefault="006153E7" w:rsidP="006153E7"/>
    <w:p w14:paraId="66D6A728" w14:textId="77777777" w:rsidR="006153E7" w:rsidRDefault="006153E7" w:rsidP="006153E7"/>
    <w:p w14:paraId="10DFC245" w14:textId="77777777" w:rsidR="006153E7" w:rsidRPr="006153E7" w:rsidRDefault="006153E7" w:rsidP="006153E7"/>
    <w:p w14:paraId="22CD139E" w14:textId="77777777" w:rsidR="006153E7" w:rsidRPr="006153E7" w:rsidRDefault="006153E7" w:rsidP="006153E7">
      <w:pPr>
        <w:rPr>
          <w:b/>
          <w:bCs/>
        </w:rPr>
      </w:pPr>
      <w:r w:rsidRPr="006153E7">
        <w:rPr>
          <w:b/>
          <w:bCs/>
        </w:rPr>
        <w:t>Abroad - Hills, Mountains, and Greenery</w:t>
      </w:r>
    </w:p>
    <w:p w14:paraId="307647CD" w14:textId="77777777" w:rsidR="006153E7" w:rsidRPr="006153E7" w:rsidRDefault="006153E7" w:rsidP="006153E7">
      <w:pPr>
        <w:numPr>
          <w:ilvl w:val="0"/>
          <w:numId w:val="2"/>
        </w:numPr>
      </w:pPr>
      <w:r w:rsidRPr="006153E7">
        <w:rPr>
          <w:b/>
          <w:bCs/>
        </w:rPr>
        <w:t>Switzerland (Interlaken, Zermatt, Grindelwald)</w:t>
      </w:r>
      <w:r w:rsidRPr="006153E7">
        <w:t xml:space="preserve"> – Iconic peaks, serene lakes, and charming villages.</w:t>
      </w:r>
    </w:p>
    <w:p w14:paraId="44AD4E2D" w14:textId="77777777" w:rsidR="006153E7" w:rsidRPr="006153E7" w:rsidRDefault="006153E7" w:rsidP="006153E7">
      <w:pPr>
        <w:numPr>
          <w:ilvl w:val="0"/>
          <w:numId w:val="2"/>
        </w:numPr>
      </w:pPr>
      <w:r w:rsidRPr="006153E7">
        <w:rPr>
          <w:b/>
          <w:bCs/>
        </w:rPr>
        <w:t>Austria (Innsbruck, Hallstatt)</w:t>
      </w:r>
      <w:r w:rsidRPr="006153E7">
        <w:t xml:space="preserve"> – Alpine beauty with </w:t>
      </w:r>
      <w:proofErr w:type="spellStart"/>
      <w:r w:rsidRPr="006153E7">
        <w:t>colorful</w:t>
      </w:r>
      <w:proofErr w:type="spellEnd"/>
      <w:r w:rsidRPr="006153E7">
        <w:t xml:space="preserve"> towns and mountain views.</w:t>
      </w:r>
    </w:p>
    <w:p w14:paraId="479CF1DC" w14:textId="77777777" w:rsidR="006153E7" w:rsidRPr="006153E7" w:rsidRDefault="006153E7" w:rsidP="006153E7">
      <w:pPr>
        <w:numPr>
          <w:ilvl w:val="0"/>
          <w:numId w:val="2"/>
        </w:numPr>
      </w:pPr>
      <w:r w:rsidRPr="006153E7">
        <w:rPr>
          <w:b/>
          <w:bCs/>
        </w:rPr>
        <w:t>Norway (Trolltunga, Geirangerfjord)</w:t>
      </w:r>
      <w:r w:rsidRPr="006153E7">
        <w:t xml:space="preserve"> – Majestic fjords and endless greenery.</w:t>
      </w:r>
    </w:p>
    <w:p w14:paraId="6AF752C5" w14:textId="77777777" w:rsidR="006153E7" w:rsidRPr="006153E7" w:rsidRDefault="006153E7" w:rsidP="006153E7">
      <w:pPr>
        <w:numPr>
          <w:ilvl w:val="0"/>
          <w:numId w:val="2"/>
        </w:numPr>
      </w:pPr>
      <w:r w:rsidRPr="006153E7">
        <w:rPr>
          <w:b/>
          <w:bCs/>
        </w:rPr>
        <w:t>Scotland (Isle of Skye, Glencoe)</w:t>
      </w:r>
      <w:r w:rsidRPr="006153E7">
        <w:t xml:space="preserve"> – Rolling green hills and mystical landscapes.</w:t>
      </w:r>
    </w:p>
    <w:p w14:paraId="2D2F4535" w14:textId="77777777" w:rsidR="006153E7" w:rsidRPr="006153E7" w:rsidRDefault="006153E7" w:rsidP="006153E7">
      <w:pPr>
        <w:numPr>
          <w:ilvl w:val="0"/>
          <w:numId w:val="2"/>
        </w:numPr>
      </w:pPr>
      <w:r w:rsidRPr="006153E7">
        <w:rPr>
          <w:b/>
          <w:bCs/>
        </w:rPr>
        <w:lastRenderedPageBreak/>
        <w:t>New Zealand (Queenstown, Milford Sound)</w:t>
      </w:r>
      <w:r w:rsidRPr="006153E7">
        <w:t xml:space="preserve"> – Jaw-dropping mountains and fjords.</w:t>
      </w:r>
    </w:p>
    <w:p w14:paraId="097EBCA0" w14:textId="77777777" w:rsidR="006153E7" w:rsidRPr="006153E7" w:rsidRDefault="006153E7" w:rsidP="006153E7">
      <w:pPr>
        <w:numPr>
          <w:ilvl w:val="0"/>
          <w:numId w:val="2"/>
        </w:numPr>
      </w:pPr>
      <w:r w:rsidRPr="006153E7">
        <w:rPr>
          <w:b/>
          <w:bCs/>
        </w:rPr>
        <w:t>Japan (Hakone, Nikko)</w:t>
      </w:r>
      <w:r w:rsidRPr="006153E7">
        <w:t xml:space="preserve"> – </w:t>
      </w:r>
      <w:proofErr w:type="gramStart"/>
      <w:r w:rsidRPr="006153E7">
        <w:t>Tranquil mountain</w:t>
      </w:r>
      <w:proofErr w:type="gramEnd"/>
      <w:r w:rsidRPr="006153E7">
        <w:t xml:space="preserve"> retreats with hot springs.</w:t>
      </w:r>
    </w:p>
    <w:p w14:paraId="5E170CB5" w14:textId="77777777" w:rsidR="006153E7" w:rsidRPr="006153E7" w:rsidRDefault="006153E7" w:rsidP="006153E7">
      <w:pPr>
        <w:numPr>
          <w:ilvl w:val="0"/>
          <w:numId w:val="2"/>
        </w:numPr>
      </w:pPr>
      <w:r w:rsidRPr="006153E7">
        <w:rPr>
          <w:b/>
          <w:bCs/>
        </w:rPr>
        <w:t>Canada (Banff National Park, Jasper National Park)</w:t>
      </w:r>
      <w:r w:rsidRPr="006153E7">
        <w:t xml:space="preserve"> – Snow-capped peaks and emerald lakes.</w:t>
      </w:r>
    </w:p>
    <w:p w14:paraId="354F59A4" w14:textId="77777777" w:rsidR="006153E7" w:rsidRPr="006153E7" w:rsidRDefault="006153E7" w:rsidP="006153E7">
      <w:pPr>
        <w:numPr>
          <w:ilvl w:val="0"/>
          <w:numId w:val="2"/>
        </w:numPr>
      </w:pPr>
      <w:r w:rsidRPr="006153E7">
        <w:rPr>
          <w:b/>
          <w:bCs/>
        </w:rPr>
        <w:t>Bhutan (Paro, Thimphu)</w:t>
      </w:r>
      <w:r w:rsidRPr="006153E7">
        <w:t xml:space="preserve"> – Peaceful monasteries and untouched greenery.</w:t>
      </w:r>
    </w:p>
    <w:p w14:paraId="402EB2E8" w14:textId="77777777" w:rsidR="006153E7" w:rsidRPr="006153E7" w:rsidRDefault="006153E7" w:rsidP="006153E7">
      <w:pPr>
        <w:numPr>
          <w:ilvl w:val="0"/>
          <w:numId w:val="2"/>
        </w:numPr>
      </w:pPr>
      <w:r w:rsidRPr="006153E7">
        <w:rPr>
          <w:b/>
          <w:bCs/>
        </w:rPr>
        <w:t>Vietnam (Sapa, Da Lat)</w:t>
      </w:r>
      <w:r w:rsidRPr="006153E7">
        <w:t xml:space="preserve"> – Rice terraces and lush hills.</w:t>
      </w:r>
    </w:p>
    <w:p w14:paraId="5A924F50" w14:textId="5CC856AA" w:rsidR="006153E7" w:rsidRPr="006153E7" w:rsidRDefault="006153E7" w:rsidP="006153E7">
      <w:pPr>
        <w:numPr>
          <w:ilvl w:val="0"/>
          <w:numId w:val="2"/>
        </w:numPr>
      </w:pPr>
      <w:r w:rsidRPr="006153E7">
        <w:rPr>
          <w:b/>
          <w:bCs/>
        </w:rPr>
        <w:t>Nepal (Pokhara, Annapurna Range)</w:t>
      </w:r>
      <w:r w:rsidRPr="006153E7">
        <w:t xml:space="preserve"> – </w:t>
      </w:r>
      <w:r w:rsidRPr="006153E7">
        <w:t>Breathtaking Mountain</w:t>
      </w:r>
      <w:r w:rsidRPr="006153E7">
        <w:t xml:space="preserve"> views and tranquil lakes.</w:t>
      </w:r>
    </w:p>
    <w:p w14:paraId="2C103BC2" w14:textId="77777777" w:rsidR="006153E7" w:rsidRDefault="006153E7"/>
    <w:sectPr w:rsidR="006153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tka Small Semibold">
    <w:panose1 w:val="00000000000000000000"/>
    <w:charset w:val="00"/>
    <w:family w:val="auto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B12A6"/>
    <w:multiLevelType w:val="multilevel"/>
    <w:tmpl w:val="4B381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A848EE"/>
    <w:multiLevelType w:val="multilevel"/>
    <w:tmpl w:val="48F8B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5982200">
    <w:abstractNumId w:val="1"/>
  </w:num>
  <w:num w:numId="2" w16cid:durableId="16153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3E7"/>
    <w:rsid w:val="00486464"/>
    <w:rsid w:val="0061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0CA2C"/>
  <w15:chartTrackingRefBased/>
  <w15:docId w15:val="{04AD84E3-79EB-4B7D-ABE1-E5202EF2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53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3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3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3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3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3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3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3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3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3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3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3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3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3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3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3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3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53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3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5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3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3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53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3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3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3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6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 Kandan</dc:creator>
  <cp:keywords/>
  <dc:description/>
  <cp:lastModifiedBy>Mani Kandan</cp:lastModifiedBy>
  <cp:revision>1</cp:revision>
  <dcterms:created xsi:type="dcterms:W3CDTF">2025-03-09T08:14:00Z</dcterms:created>
  <dcterms:modified xsi:type="dcterms:W3CDTF">2025-03-09T08:15:00Z</dcterms:modified>
</cp:coreProperties>
</file>