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C136" w14:textId="763FA881" w:rsidR="003C79CA" w:rsidRPr="003C79CA" w:rsidRDefault="00FD2729" w:rsidP="0057046C">
      <w:pPr>
        <w:spacing w:before="100" w:beforeAutospacing="1" w:after="100" w:afterAutospacing="1" w:line="240" w:lineRule="auto"/>
        <w:jc w:val="center"/>
        <w:outlineLvl w:val="2"/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hAnsi="Arial Nova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4F3AD79" wp14:editId="0AC0A38A">
            <wp:simplePos x="0" y="0"/>
            <wp:positionH relativeFrom="page">
              <wp:posOffset>3498112</wp:posOffset>
            </wp:positionH>
            <wp:positionV relativeFrom="paragraph">
              <wp:posOffset>614104</wp:posOffset>
            </wp:positionV>
            <wp:extent cx="735965" cy="172720"/>
            <wp:effectExtent l="0" t="0" r="6985" b="0"/>
            <wp:wrapTopAndBottom/>
            <wp:docPr id="1791600668" name="image1.png" descr="A black background with yellow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yellow and green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79CA">
        <w:rPr>
          <w:rFonts w:ascii="Arial Nova" w:hAnsi="Arial Nova"/>
          <w:noProof/>
          <w:sz w:val="20"/>
          <w:szCs w:val="20"/>
        </w:rPr>
        <w:drawing>
          <wp:inline distT="0" distB="0" distL="0" distR="0" wp14:anchorId="3E14FFE7" wp14:editId="2C24D5BE">
            <wp:extent cx="701511" cy="571500"/>
            <wp:effectExtent l="0" t="0" r="3810" b="0"/>
            <wp:docPr id="1671583030" name="image3.png" descr="A logo of a castle and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A logo of a castle and a river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0" cy="57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9CA" w:rsidRPr="003C79CA">
        <w:rPr>
          <w:rFonts w:ascii="Arial Nova" w:hAnsi="Arial Nova"/>
          <w:noProof/>
          <w:sz w:val="20"/>
          <w:szCs w:val="20"/>
        </w:rPr>
        <w:t xml:space="preserve">    </w:t>
      </w:r>
    </w:p>
    <w:p w14:paraId="71A0153C" w14:textId="351D2F1E" w:rsidR="003C79CA" w:rsidRPr="00FD2729" w:rsidRDefault="003C79CA" w:rsidP="00FD2729">
      <w:pPr>
        <w:pStyle w:val="Heading1"/>
        <w:rPr>
          <w:rFonts w:eastAsia="Times New Roman"/>
          <w:color w:val="auto"/>
          <w:lang w:eastAsia="en-IE"/>
        </w:rPr>
      </w:pPr>
      <w:r w:rsidRPr="003C79CA">
        <w:rPr>
          <w:rFonts w:eastAsia="Times New Roman"/>
          <w:lang w:eastAsia="en-IE"/>
        </w:rPr>
        <w:t>Trade Stand Applicat</w:t>
      </w:r>
      <w:r w:rsidR="007350E6">
        <w:rPr>
          <w:rFonts w:eastAsia="Times New Roman"/>
          <w:lang w:eastAsia="en-IE"/>
        </w:rPr>
        <w:t>io</w:t>
      </w:r>
      <w:r>
        <w:rPr>
          <w:rFonts w:eastAsia="Times New Roman"/>
          <w:lang w:eastAsia="en-IE"/>
        </w:rPr>
        <w:t>n</w:t>
      </w:r>
      <w:r w:rsidR="00FD2729">
        <w:rPr>
          <w:rFonts w:eastAsia="Times New Roman"/>
          <w:lang w:eastAsia="en-IE"/>
        </w:rPr>
        <w:br/>
      </w:r>
      <w:r w:rsidRPr="00FD2729">
        <w:rPr>
          <w:rFonts w:ascii="Arial Nova" w:eastAsia="Times New Roman" w:hAnsi="Arial Nova" w:cs="Times New Roman"/>
          <w:b/>
          <w:bCs/>
          <w:color w:val="auto"/>
          <w:kern w:val="0"/>
          <w:sz w:val="20"/>
          <w:szCs w:val="20"/>
          <w:lang w:eastAsia="en-IE"/>
          <w14:ligatures w14:val="none"/>
        </w:rPr>
        <w:t>Event Date</w:t>
      </w:r>
      <w:r w:rsidRPr="00FD2729">
        <w:rPr>
          <w:rFonts w:ascii="Arial Nova" w:eastAsia="Times New Roman" w:hAnsi="Arial Nova" w:cs="Times New Roman"/>
          <w:color w:val="auto"/>
          <w:kern w:val="0"/>
          <w:sz w:val="20"/>
          <w:szCs w:val="20"/>
          <w:lang w:eastAsia="en-IE"/>
          <w14:ligatures w14:val="none"/>
        </w:rPr>
        <w:t xml:space="preserve">: Sat </w:t>
      </w:r>
      <w:proofErr w:type="gramStart"/>
      <w:r w:rsidR="00FD2729" w:rsidRPr="00FD2729">
        <w:rPr>
          <w:rFonts w:ascii="Arial Nova" w:eastAsia="Times New Roman" w:hAnsi="Arial Nova" w:cs="Times New Roman"/>
          <w:color w:val="auto"/>
          <w:kern w:val="0"/>
          <w:sz w:val="20"/>
          <w:szCs w:val="20"/>
          <w:lang w:eastAsia="en-IE"/>
          <w14:ligatures w14:val="none"/>
        </w:rPr>
        <w:t>2</w:t>
      </w:r>
      <w:r w:rsidRPr="00FD2729">
        <w:rPr>
          <w:rFonts w:ascii="Arial Nova" w:eastAsia="Times New Roman" w:hAnsi="Arial Nova" w:cs="Times New Roman"/>
          <w:color w:val="auto"/>
          <w:kern w:val="0"/>
          <w:sz w:val="20"/>
          <w:szCs w:val="20"/>
          <w:vertAlign w:val="superscript"/>
          <w:lang w:eastAsia="en-IE"/>
          <w14:ligatures w14:val="none"/>
        </w:rPr>
        <w:t>rd</w:t>
      </w:r>
      <w:proofErr w:type="gramEnd"/>
      <w:r w:rsidRPr="00FD2729">
        <w:rPr>
          <w:rFonts w:ascii="Arial Nova" w:eastAsia="Times New Roman" w:hAnsi="Arial Nova" w:cs="Times New Roman"/>
          <w:color w:val="auto"/>
          <w:kern w:val="0"/>
          <w:sz w:val="20"/>
          <w:szCs w:val="20"/>
          <w:lang w:eastAsia="en-IE"/>
          <w14:ligatures w14:val="none"/>
        </w:rPr>
        <w:t xml:space="preserve"> August 202</w:t>
      </w:r>
      <w:r w:rsidR="00FD2729" w:rsidRPr="00FD2729">
        <w:rPr>
          <w:rFonts w:ascii="Arial Nova" w:eastAsia="Times New Roman" w:hAnsi="Arial Nova" w:cs="Times New Roman"/>
          <w:color w:val="auto"/>
          <w:kern w:val="0"/>
          <w:sz w:val="20"/>
          <w:szCs w:val="20"/>
          <w:lang w:eastAsia="en-IE"/>
          <w14:ligatures w14:val="none"/>
        </w:rPr>
        <w:t>5</w:t>
      </w:r>
      <w:r w:rsidR="00FD2729" w:rsidRPr="00FD2729">
        <w:rPr>
          <w:rFonts w:ascii="Arial Nova" w:eastAsia="Times New Roman" w:hAnsi="Arial Nova" w:cs="Times New Roman"/>
          <w:color w:val="auto"/>
          <w:kern w:val="0"/>
          <w:sz w:val="20"/>
          <w:szCs w:val="20"/>
          <w:lang w:eastAsia="en-IE"/>
          <w14:ligatures w14:val="none"/>
        </w:rPr>
        <w:br/>
      </w:r>
      <w:r w:rsidRPr="00FD2729">
        <w:rPr>
          <w:rFonts w:ascii="Arial Nova" w:eastAsia="Times New Roman" w:hAnsi="Arial Nova" w:cs="Times New Roman"/>
          <w:b/>
          <w:bCs/>
          <w:color w:val="auto"/>
          <w:kern w:val="0"/>
          <w:sz w:val="20"/>
          <w:szCs w:val="20"/>
          <w:lang w:eastAsia="en-IE"/>
          <w14:ligatures w14:val="none"/>
        </w:rPr>
        <w:t>Location</w:t>
      </w:r>
      <w:r w:rsidRPr="00FD2729">
        <w:rPr>
          <w:rFonts w:ascii="Arial Nova" w:eastAsia="Times New Roman" w:hAnsi="Arial Nova" w:cs="Times New Roman"/>
          <w:color w:val="auto"/>
          <w:kern w:val="0"/>
          <w:sz w:val="20"/>
          <w:szCs w:val="20"/>
          <w:lang w:eastAsia="en-IE"/>
          <w14:ligatures w14:val="none"/>
        </w:rPr>
        <w:t xml:space="preserve">: </w:t>
      </w:r>
      <w:r w:rsidRPr="00FD2729">
        <w:rPr>
          <w:rFonts w:ascii="Arial Nova" w:eastAsia="Times New Roman" w:hAnsi="Arial Nova" w:cs="Arial"/>
          <w:color w:val="auto"/>
          <w:kern w:val="0"/>
          <w:sz w:val="20"/>
          <w:szCs w:val="20"/>
          <w:lang w:eastAsia="en-IE"/>
          <w14:ligatures w14:val="none"/>
        </w:rPr>
        <w:t xml:space="preserve">“Billy Bowler </w:t>
      </w:r>
      <w:r w:rsidR="00FD2729" w:rsidRPr="00FD2729">
        <w:rPr>
          <w:rFonts w:ascii="Arial Nova" w:eastAsia="Times New Roman" w:hAnsi="Arial Nova" w:cs="Arial"/>
          <w:color w:val="auto"/>
          <w:kern w:val="0"/>
          <w:sz w:val="20"/>
          <w:szCs w:val="20"/>
          <w:lang w:eastAsia="en-IE"/>
          <w14:ligatures w14:val="none"/>
        </w:rPr>
        <w:t>Memorial</w:t>
      </w:r>
      <w:r w:rsidRPr="00FD2729">
        <w:rPr>
          <w:rFonts w:ascii="Arial Nova" w:eastAsia="Times New Roman" w:hAnsi="Arial Nova" w:cs="Arial"/>
          <w:color w:val="auto"/>
          <w:kern w:val="0"/>
          <w:sz w:val="20"/>
          <w:szCs w:val="20"/>
          <w:lang w:eastAsia="en-IE"/>
          <w14:ligatures w14:val="none"/>
        </w:rPr>
        <w:t xml:space="preserve"> Showgrounds, </w:t>
      </w:r>
      <w:proofErr w:type="spellStart"/>
      <w:r w:rsidRPr="00FD2729">
        <w:rPr>
          <w:rFonts w:ascii="Arial Nova" w:eastAsia="Times New Roman" w:hAnsi="Arial Nova" w:cs="Arial"/>
          <w:color w:val="auto"/>
          <w:kern w:val="0"/>
          <w:sz w:val="20"/>
          <w:szCs w:val="20"/>
          <w:lang w:eastAsia="en-IE"/>
          <w14:ligatures w14:val="none"/>
        </w:rPr>
        <w:t>Bothar</w:t>
      </w:r>
      <w:proofErr w:type="spellEnd"/>
      <w:r w:rsidRPr="00FD2729">
        <w:rPr>
          <w:rFonts w:ascii="Arial Nova" w:eastAsia="Times New Roman" w:hAnsi="Arial Nova" w:cs="Arial"/>
          <w:color w:val="auto"/>
          <w:kern w:val="0"/>
          <w:sz w:val="20"/>
          <w:szCs w:val="20"/>
          <w:lang w:eastAsia="en-IE"/>
          <w14:ligatures w14:val="none"/>
        </w:rPr>
        <w:t xml:space="preserve"> </w:t>
      </w:r>
      <w:proofErr w:type="spellStart"/>
      <w:r w:rsidRPr="00FD2729">
        <w:rPr>
          <w:rFonts w:ascii="Arial Nova" w:eastAsia="Times New Roman" w:hAnsi="Arial Nova" w:cs="Arial"/>
          <w:color w:val="auto"/>
          <w:kern w:val="0"/>
          <w:sz w:val="20"/>
          <w:szCs w:val="20"/>
          <w:lang w:eastAsia="en-IE"/>
          <w14:ligatures w14:val="none"/>
        </w:rPr>
        <w:t>Martramane</w:t>
      </w:r>
      <w:proofErr w:type="spellEnd"/>
      <w:r w:rsidRPr="00FD2729">
        <w:rPr>
          <w:rFonts w:ascii="Arial Nova" w:eastAsia="Times New Roman" w:hAnsi="Arial Nova" w:cs="Arial"/>
          <w:color w:val="auto"/>
          <w:kern w:val="0"/>
          <w:sz w:val="20"/>
          <w:szCs w:val="20"/>
          <w:lang w:eastAsia="en-IE"/>
          <w14:ligatures w14:val="none"/>
        </w:rPr>
        <w:t xml:space="preserve">, </w:t>
      </w:r>
      <w:proofErr w:type="spellStart"/>
      <w:r w:rsidRPr="00FD2729">
        <w:rPr>
          <w:rFonts w:ascii="Arial Nova" w:eastAsia="Times New Roman" w:hAnsi="Arial Nova" w:cs="Arial"/>
          <w:color w:val="auto"/>
          <w:kern w:val="0"/>
          <w:sz w:val="20"/>
          <w:szCs w:val="20"/>
          <w:lang w:eastAsia="en-IE"/>
          <w14:ligatures w14:val="none"/>
        </w:rPr>
        <w:t>Castlegregory</w:t>
      </w:r>
      <w:proofErr w:type="spellEnd"/>
      <w:r w:rsidRPr="00FD2729">
        <w:rPr>
          <w:rFonts w:ascii="Arial Nova" w:eastAsia="Times New Roman" w:hAnsi="Arial Nova" w:cs="Arial"/>
          <w:color w:val="auto"/>
          <w:kern w:val="0"/>
          <w:sz w:val="20"/>
          <w:szCs w:val="20"/>
          <w:lang w:eastAsia="en-IE"/>
          <w14:ligatures w14:val="none"/>
        </w:rPr>
        <w:t>, Co. Kerry</w:t>
      </w:r>
      <w:r w:rsidR="00000000" w:rsidRPr="00FD2729">
        <w:rPr>
          <w:rFonts w:ascii="Arial Nova" w:eastAsia="Times New Roman" w:hAnsi="Arial Nova" w:cs="Times New Roman"/>
          <w:color w:val="auto"/>
          <w:kern w:val="0"/>
          <w:sz w:val="20"/>
          <w:szCs w:val="20"/>
          <w:lang w:eastAsia="en-IE"/>
          <w14:ligatures w14:val="none"/>
        </w:rPr>
        <w:pict w14:anchorId="2FDBC458">
          <v:rect id="_x0000_i1056" style="width:0;height:1.5pt" o:hralign="center" o:hrstd="t" o:hr="t" fillcolor="#a0a0a0" stroked="f"/>
        </w:pict>
      </w:r>
      <w:r w:rsidRPr="003C79CA">
        <w:rPr>
          <w:rFonts w:eastAsia="Times New Roman"/>
          <w:lang w:eastAsia="en-IE"/>
        </w:rPr>
        <w:t>Applicant Information</w:t>
      </w:r>
    </w:p>
    <w:p w14:paraId="568AF3AD" w14:textId="53963E41" w:rsidR="003C79CA" w:rsidRPr="003C79CA" w:rsidRDefault="003C79CA" w:rsidP="003C79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Company/</w:t>
      </w:r>
      <w:r w:rsidR="00FD2729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Trading</w:t>
      </w: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 xml:space="preserve"> Name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428307B4" w14:textId="0C11085F" w:rsidR="003C79CA" w:rsidRPr="003C79CA" w:rsidRDefault="003C79CA" w:rsidP="003C79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Contact Person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37CB4AD3" w14:textId="6F09F6E0" w:rsidR="003C79CA" w:rsidRPr="003C79CA" w:rsidRDefault="003C79CA" w:rsidP="003C79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Position/Title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0BF3B39A" w14:textId="586D5AC2" w:rsidR="00FD2729" w:rsidRPr="00FD2729" w:rsidRDefault="003C79CA" w:rsidP="00FD2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Address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                                                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6730063C" w14:textId="0F25D9C7" w:rsidR="003C79CA" w:rsidRPr="003C79CA" w:rsidRDefault="00FD2729" w:rsidP="003C79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Eir</w:t>
      </w: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code</w:t>
      </w:r>
      <w:r w:rsidR="003C79CA"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386C154C" w14:textId="3B7CADBB" w:rsidR="003C79CA" w:rsidRPr="003C79CA" w:rsidRDefault="003C79CA" w:rsidP="003C79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Country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2579D4DC" w14:textId="3921B1A8" w:rsidR="003C79CA" w:rsidRPr="003C79CA" w:rsidRDefault="003C79CA" w:rsidP="003C79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Phone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4DE7C401" w14:textId="5CA941E3" w:rsidR="003C79CA" w:rsidRPr="003C79CA" w:rsidRDefault="003C79CA" w:rsidP="003C79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Email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4F572A29" w14:textId="56E38472" w:rsidR="003C79CA" w:rsidRPr="003C79CA" w:rsidRDefault="003C79CA" w:rsidP="003C79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Website</w:t>
      </w:r>
      <w:r w:rsidR="00FD2729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/Social Media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</w:p>
    <w:p w14:paraId="40C7805A" w14:textId="15D90F90" w:rsidR="003C79CA" w:rsidRPr="00FD2729" w:rsidRDefault="00000000" w:rsidP="00FD2729">
      <w:pPr>
        <w:pStyle w:val="Heading1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pict w14:anchorId="1D083EEF">
          <v:rect id="_x0000_i1026" style="width:0;height:1.5pt" o:hralign="center" o:hrstd="t" o:hr="t" fillcolor="#a0a0a0" stroked="f"/>
        </w:pict>
      </w:r>
      <w:r w:rsidR="003C79CA" w:rsidRPr="003C79CA">
        <w:rPr>
          <w:rFonts w:eastAsia="Times New Roman"/>
          <w:lang w:eastAsia="en-IE"/>
        </w:rPr>
        <w:t>Trade Stand Details</w:t>
      </w:r>
    </w:p>
    <w:p w14:paraId="4093E572" w14:textId="77777777" w:rsidR="003C79CA" w:rsidRPr="003C79CA" w:rsidRDefault="003C79CA" w:rsidP="00FD2729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16"/>
          <w:szCs w:val="16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Product/Service Description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  <w:r w:rsidRPr="003C79CA">
        <w:rPr>
          <w:rFonts w:ascii="Arial Nova" w:eastAsia="Times New Roman" w:hAnsi="Arial Nova" w:cs="Times New Roman"/>
          <w:kern w:val="0"/>
          <w:sz w:val="16"/>
          <w:szCs w:val="16"/>
          <w:lang w:eastAsia="en-IE"/>
          <w14:ligatures w14:val="none"/>
        </w:rPr>
        <w:t>(Please provide a brief description of the products/services you will be showcasing)</w:t>
      </w:r>
    </w:p>
    <w:p w14:paraId="04D61DB6" w14:textId="63CD159E" w:rsidR="003C79CA" w:rsidRPr="003C79CA" w:rsidRDefault="003C79CA" w:rsidP="003C79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Stand Size</w:t>
      </w:r>
      <w:r w:rsidR="00FD2729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 xml:space="preserve"> &amp; Cost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</w:p>
    <w:p w14:paraId="253E73AF" w14:textId="00B1AD21" w:rsidR="003C79CA" w:rsidRPr="00A437CC" w:rsidRDefault="003C79CA" w:rsidP="00A437C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A437CC">
        <w:rPr>
          <w:rFonts w:ascii="Segoe UI Symbol" w:eastAsia="Times New Roman" w:hAnsi="Segoe UI Symbol" w:cs="Segoe UI Symbol"/>
          <w:kern w:val="0"/>
          <w:sz w:val="20"/>
          <w:szCs w:val="20"/>
          <w:lang w:eastAsia="en-IE"/>
          <w14:ligatures w14:val="none"/>
        </w:rPr>
        <w:t>☐</w:t>
      </w:r>
      <w:r w:rsidRPr="00A437CC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Small (3m x 3m)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€50.00</w:t>
      </w:r>
    </w:p>
    <w:p w14:paraId="67E8CCA0" w14:textId="77A63679" w:rsidR="003C79CA" w:rsidRPr="003C79CA" w:rsidRDefault="003C79CA" w:rsidP="003C79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Segoe UI Symbol" w:eastAsia="Times New Roman" w:hAnsi="Segoe UI Symbol" w:cs="Segoe UI Symbol"/>
          <w:kern w:val="0"/>
          <w:sz w:val="20"/>
          <w:szCs w:val="20"/>
          <w:lang w:eastAsia="en-IE"/>
          <w14:ligatures w14:val="none"/>
        </w:rPr>
        <w:t>☐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Medium (6m x 3m)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€60.00</w:t>
      </w:r>
    </w:p>
    <w:p w14:paraId="1CC1C3CD" w14:textId="6F11B852" w:rsidR="00BC7295" w:rsidRPr="00FD2729" w:rsidRDefault="003C79CA" w:rsidP="00FD27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Segoe UI Symbol" w:eastAsia="Times New Roman" w:hAnsi="Segoe UI Symbol" w:cs="Segoe UI Symbol"/>
          <w:kern w:val="0"/>
          <w:sz w:val="20"/>
          <w:szCs w:val="20"/>
          <w:lang w:eastAsia="en-IE"/>
          <w14:ligatures w14:val="none"/>
        </w:rPr>
        <w:t>☐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Large 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(Pricing on individual basis)</w:t>
      </w:r>
      <w:r w:rsidR="00BC7295" w:rsidRP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36DEBE09" w14:textId="1A75A949" w:rsidR="00BC7295" w:rsidRPr="003C79CA" w:rsidRDefault="003C79CA" w:rsidP="00BC72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 xml:space="preserve">Stand </w:t>
      </w:r>
      <w:r w:rsidR="00BC7295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Location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D7421D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We</w:t>
      </w:r>
      <w:r w:rsid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aim</w:t>
      </w:r>
      <w:r w:rsidR="00D7421D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to have all outside trade stands</w:t>
      </w:r>
      <w:r w:rsid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</w:t>
      </w:r>
      <w:r w:rsidR="00D7421D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but in the instance of bad weather we will move into the Westend hall- opposite the showgrounds</w:t>
      </w:r>
      <w:r w:rsid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.</w:t>
      </w:r>
      <w:r w:rsidR="00BC7295" w:rsidRP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29A192FF" w14:textId="589FEC09" w:rsidR="00FD2729" w:rsidRDefault="003C79CA" w:rsidP="00FD2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Power Requiremen</w:t>
      </w:r>
      <w:r w:rsidR="007350E6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ts:</w:t>
      </w:r>
      <w:r w:rsid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  <w:r w:rsidR="007350E6" w:rsidRP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There is no power available for this event, if power is </w:t>
      </w:r>
      <w:r w:rsidR="00BC7295" w:rsidRP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required,</w:t>
      </w:r>
      <w:r w:rsidR="007350E6" w:rsidRP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please bring your own low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</w:t>
      </w:r>
      <w:r w:rsidR="007350E6" w:rsidRP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noise level generator. </w:t>
      </w:r>
      <w:r w:rsidR="00BC7295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487A959B" w14:textId="77777777" w:rsidR="00FD2729" w:rsidRPr="00FD2729" w:rsidRDefault="00FD2729" w:rsidP="00FD2729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</w:p>
    <w:p w14:paraId="2638872A" w14:textId="36910F3D" w:rsidR="007350E6" w:rsidRPr="00FD2729" w:rsidRDefault="007350E6" w:rsidP="00FD272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</w:pPr>
      <w:r w:rsidRPr="00FD2729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lastRenderedPageBreak/>
        <w:t>Will your stand be using bottled gas?</w:t>
      </w:r>
    </w:p>
    <w:p w14:paraId="428F9D7F" w14:textId="10784B23" w:rsidR="00FD2729" w:rsidRPr="00FD2729" w:rsidRDefault="007350E6" w:rsidP="00FD27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Segoe UI Symbol" w:eastAsia="Times New Roman" w:hAnsi="Segoe UI Symbol" w:cs="Segoe UI Symbol"/>
          <w:kern w:val="0"/>
          <w:sz w:val="20"/>
          <w:szCs w:val="20"/>
          <w:lang w:eastAsia="en-IE"/>
          <w14:ligatures w14:val="none"/>
        </w:rPr>
        <w:t>☐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Yes</w:t>
      </w:r>
    </w:p>
    <w:p w14:paraId="7C5CB7FF" w14:textId="22809C1A" w:rsidR="0057046C" w:rsidRDefault="007350E6" w:rsidP="00FD27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Segoe UI Symbol" w:eastAsia="Times New Roman" w:hAnsi="Segoe UI Symbol" w:cs="Segoe UI Symbol"/>
          <w:kern w:val="0"/>
          <w:sz w:val="20"/>
          <w:szCs w:val="20"/>
          <w:lang w:eastAsia="en-IE"/>
          <w14:ligatures w14:val="none"/>
        </w:rPr>
        <w:t>☐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N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o</w:t>
      </w:r>
    </w:p>
    <w:p w14:paraId="79DFF58B" w14:textId="1CAC37D3" w:rsidR="00FD2729" w:rsidRDefault="00FD2729" w:rsidP="00FD2729">
      <w:pPr>
        <w:pStyle w:val="Heading1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Green Credentials</w:t>
      </w:r>
    </w:p>
    <w:p w14:paraId="50547067" w14:textId="1EEAE685" w:rsidR="00FD2729" w:rsidRDefault="00FD2729" w:rsidP="00FD2729">
      <w:pPr>
        <w:rPr>
          <w:lang w:eastAsia="en-IE"/>
        </w:rPr>
      </w:pPr>
      <w:r w:rsidRPr="00FD2729">
        <w:rPr>
          <w:lang w:eastAsia="en-IE"/>
        </w:rPr>
        <w:t xml:space="preserve">The </w:t>
      </w:r>
      <w:proofErr w:type="spellStart"/>
      <w:r w:rsidRPr="00FD2729">
        <w:rPr>
          <w:lang w:eastAsia="en-IE"/>
        </w:rPr>
        <w:t>Castlegregory</w:t>
      </w:r>
      <w:proofErr w:type="spellEnd"/>
      <w:r w:rsidRPr="00FD2729">
        <w:rPr>
          <w:lang w:eastAsia="en-IE"/>
        </w:rPr>
        <w:t xml:space="preserve"> Agricultural Show is committed to integrating social and environmental initiatives to create a greener, more sustainable event and reduce negative environmental impacts. Please outline any actions you currently take—or would be willing to take—to support this commitment.</w:t>
      </w:r>
    </w:p>
    <w:p w14:paraId="1FF5AD3D" w14:textId="77777777" w:rsidR="00FD2729" w:rsidRDefault="00FD2729" w:rsidP="00FD2729">
      <w:pPr>
        <w:rPr>
          <w:lang w:eastAsia="en-IE"/>
        </w:rPr>
      </w:pPr>
    </w:p>
    <w:p w14:paraId="089FCE36" w14:textId="77777777" w:rsidR="00FD2729" w:rsidRPr="00FD2729" w:rsidRDefault="00FD2729" w:rsidP="00FD2729">
      <w:pPr>
        <w:rPr>
          <w:lang w:eastAsia="en-IE"/>
        </w:rPr>
      </w:pPr>
    </w:p>
    <w:p w14:paraId="497955E1" w14:textId="2B4B21CE" w:rsidR="003C79CA" w:rsidRPr="00FD2729" w:rsidRDefault="003C79CA" w:rsidP="00FD2729">
      <w:pPr>
        <w:pStyle w:val="Heading1"/>
        <w:rPr>
          <w:rFonts w:eastAsia="Times New Roman"/>
          <w:lang w:eastAsia="en-IE"/>
        </w:rPr>
      </w:pPr>
      <w:r w:rsidRPr="00FD2729">
        <w:rPr>
          <w:rFonts w:eastAsia="Times New Roman"/>
          <w:lang w:eastAsia="en-IE"/>
        </w:rPr>
        <w:t>Insurance and Compliance</w:t>
      </w:r>
    </w:p>
    <w:p w14:paraId="4EE0719A" w14:textId="51D9BD46" w:rsidR="003C79CA" w:rsidRPr="003C79CA" w:rsidRDefault="003C79CA" w:rsidP="003C79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Public Liability Insurance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67964B42" w14:textId="11C38119" w:rsidR="00FD2729" w:rsidRPr="00FD2729" w:rsidRDefault="003C79CA" w:rsidP="00FD272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Provider:</w:t>
      </w:r>
    </w:p>
    <w:p w14:paraId="3F7E6680" w14:textId="143C4EA9" w:rsidR="003C79CA" w:rsidRPr="003C79CA" w:rsidRDefault="003C79CA" w:rsidP="003C79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Policy Number: </w:t>
      </w:r>
    </w:p>
    <w:p w14:paraId="42781146" w14:textId="26677137" w:rsidR="00C04488" w:rsidRPr="003C79CA" w:rsidRDefault="003C79CA" w:rsidP="00C044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Expiry Date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  <w:r w:rsidR="00C04488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</w:p>
    <w:p w14:paraId="7A0075BA" w14:textId="1C965003" w:rsidR="003C79CA" w:rsidRPr="003C79CA" w:rsidRDefault="00FD2729" w:rsidP="003C79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Equipment</w:t>
      </w:r>
      <w:r w:rsidR="003C79CA"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 xml:space="preserve"> Compliance</w:t>
      </w:r>
      <w:r w:rsidR="003C79CA"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</w:p>
    <w:p w14:paraId="7EB15262" w14:textId="77777777" w:rsidR="003C79CA" w:rsidRPr="003C79CA" w:rsidRDefault="003C79CA" w:rsidP="003C79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Segoe UI Symbol" w:eastAsia="Times New Roman" w:hAnsi="Segoe UI Symbol" w:cs="Segoe UI Symbol"/>
          <w:kern w:val="0"/>
          <w:sz w:val="20"/>
          <w:szCs w:val="20"/>
          <w:lang w:eastAsia="en-IE"/>
          <w14:ligatures w14:val="none"/>
        </w:rPr>
        <w:t>☐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I confirm that all electrical equipment used at the stand has been PAT tested.</w:t>
      </w:r>
    </w:p>
    <w:p w14:paraId="20792B46" w14:textId="77777777" w:rsidR="003C79CA" w:rsidRPr="003C79CA" w:rsidRDefault="00000000" w:rsidP="003C79CA">
      <w:pPr>
        <w:spacing w:after="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pict w14:anchorId="573957E9">
          <v:rect id="_x0000_i1028" style="width:0;height:1.5pt" o:hralign="center" o:hrstd="t" o:hr="t" fillcolor="#a0a0a0" stroked="f"/>
        </w:pict>
      </w:r>
    </w:p>
    <w:p w14:paraId="71C80D76" w14:textId="44CD6CB2" w:rsidR="003C79CA" w:rsidRPr="00FD2729" w:rsidRDefault="003C79CA" w:rsidP="00FD2729">
      <w:pPr>
        <w:pStyle w:val="Heading1"/>
        <w:rPr>
          <w:rFonts w:eastAsia="Times New Roman"/>
          <w:lang w:eastAsia="en-IE"/>
        </w:rPr>
      </w:pPr>
      <w:r w:rsidRPr="003C79CA">
        <w:rPr>
          <w:rFonts w:eastAsia="Times New Roman"/>
          <w:lang w:eastAsia="en-IE"/>
        </w:rPr>
        <w:t>Payment Information</w:t>
      </w:r>
    </w:p>
    <w:p w14:paraId="22B957BD" w14:textId="77777777" w:rsidR="003C79CA" w:rsidRPr="003C79CA" w:rsidRDefault="003C79CA" w:rsidP="003C79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Payment Method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</w:p>
    <w:p w14:paraId="2C266D28" w14:textId="4D6EC84A" w:rsidR="003C79CA" w:rsidRPr="00FD2729" w:rsidRDefault="003C79CA" w:rsidP="00FD272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Bank Transfer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Only</w:t>
      </w:r>
      <w:r w:rsidR="007D0AD9" w:rsidRP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  <w:r w:rsidR="007D0AD9" w:rsidRP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br/>
      </w:r>
      <w:r w:rsidRPr="00FD2729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Bank Details for Transfer</w:t>
      </w:r>
      <w:r w:rsidRP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</w:p>
    <w:p w14:paraId="5936636F" w14:textId="77CB557C" w:rsidR="003C79CA" w:rsidRPr="003C79CA" w:rsidRDefault="003C79CA" w:rsidP="003C79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Account Name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</w:t>
      </w:r>
      <w:r w:rsidR="007350E6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</w:t>
      </w:r>
      <w:proofErr w:type="spellStart"/>
      <w:r w:rsidR="007350E6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Castlegregory</w:t>
      </w:r>
      <w:proofErr w:type="spellEnd"/>
      <w:r w:rsidR="007350E6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Agricultural Show</w:t>
      </w:r>
    </w:p>
    <w:p w14:paraId="1691733E" w14:textId="3DE69511" w:rsidR="003C79CA" w:rsidRPr="003C79CA" w:rsidRDefault="003C79CA" w:rsidP="003C79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IBAN: </w:t>
      </w:r>
      <w:r w:rsidRPr="00700220">
        <w:rPr>
          <w:rFonts w:ascii="Arial Nova" w:hAnsi="Arial Nova" w:cs="Arial"/>
          <w:sz w:val="20"/>
          <w:szCs w:val="20"/>
        </w:rPr>
        <w:t>IE38AIBK93628612223087</w:t>
      </w:r>
    </w:p>
    <w:p w14:paraId="64FEC3CC" w14:textId="7FC98351" w:rsidR="003C79CA" w:rsidRPr="003C79CA" w:rsidRDefault="003C79CA" w:rsidP="003C79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BIC: </w:t>
      </w:r>
      <w:r w:rsidRPr="00700220">
        <w:rPr>
          <w:rFonts w:ascii="Arial Nova" w:hAnsi="Arial Nova" w:cs="Arial"/>
          <w:sz w:val="20"/>
          <w:szCs w:val="20"/>
        </w:rPr>
        <w:t>AIBKIE2D</w:t>
      </w:r>
    </w:p>
    <w:p w14:paraId="1CAA64BE" w14:textId="6AE296E3" w:rsidR="003C79CA" w:rsidRPr="003C79CA" w:rsidRDefault="003C79CA" w:rsidP="003C79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Reference: [Your Company</w:t>
      </w:r>
      <w:r w:rsidR="00FD2729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/Trading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Name]</w:t>
      </w:r>
    </w:p>
    <w:p w14:paraId="7FFAE757" w14:textId="367A5C0D" w:rsidR="00FD2729" w:rsidRPr="00FD2729" w:rsidRDefault="00000000" w:rsidP="00FD2729">
      <w:pPr>
        <w:spacing w:after="0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pict w14:anchorId="4DEE59DD">
          <v:rect id="_x0000_i1041" style="width:0;height:1.5pt" o:hralign="center" o:hrstd="t" o:hr="t" fillcolor="#a0a0a0" stroked="f"/>
        </w:pict>
      </w:r>
    </w:p>
    <w:p w14:paraId="57C20E95" w14:textId="77777777" w:rsidR="00FD2729" w:rsidRPr="00FD2729" w:rsidRDefault="00FD2729" w:rsidP="00FD2729">
      <w:pPr>
        <w:pStyle w:val="Heading1"/>
        <w:rPr>
          <w:lang w:eastAsia="en-IE"/>
        </w:rPr>
      </w:pPr>
      <w:r w:rsidRPr="00FD2729">
        <w:rPr>
          <w:lang w:eastAsia="en-IE"/>
        </w:rPr>
        <w:t>Trade Stand Terms &amp; Conditions</w:t>
      </w:r>
    </w:p>
    <w:p w14:paraId="4C8B5C14" w14:textId="70A36CD5" w:rsidR="00FD2729" w:rsidRPr="00FD2729" w:rsidRDefault="00FD2729" w:rsidP="00FD2729">
      <w:pPr>
        <w:rPr>
          <w:lang w:eastAsia="en-IE"/>
        </w:rPr>
      </w:pPr>
      <w:r>
        <w:rPr>
          <w:lang w:eastAsia="en-IE"/>
        </w:rPr>
        <w:t xml:space="preserve">1. </w:t>
      </w:r>
      <w:r w:rsidRPr="00FD2729">
        <w:rPr>
          <w:lang w:eastAsia="en-IE"/>
        </w:rPr>
        <w:t xml:space="preserve">The stall holder shall ensure that </w:t>
      </w:r>
      <w:r>
        <w:rPr>
          <w:lang w:eastAsia="en-IE"/>
        </w:rPr>
        <w:t xml:space="preserve">they </w:t>
      </w:r>
      <w:r w:rsidRPr="00FD2729">
        <w:rPr>
          <w:lang w:eastAsia="en-IE"/>
        </w:rPr>
        <w:t>hold</w:t>
      </w:r>
      <w:r>
        <w:rPr>
          <w:lang w:eastAsia="en-IE"/>
        </w:rPr>
        <w:t xml:space="preserve"> their</w:t>
      </w:r>
      <w:r w:rsidRPr="00FD2729">
        <w:rPr>
          <w:lang w:eastAsia="en-IE"/>
        </w:rPr>
        <w:t xml:space="preserve"> own Public Liability</w:t>
      </w:r>
      <w:r>
        <w:rPr>
          <w:lang w:eastAsia="en-IE"/>
        </w:rPr>
        <w:t>/</w:t>
      </w:r>
      <w:r w:rsidRPr="00FD2729">
        <w:rPr>
          <w:lang w:eastAsia="en-IE"/>
        </w:rPr>
        <w:t xml:space="preserve"> Employers'</w:t>
      </w:r>
      <w:r>
        <w:rPr>
          <w:lang w:eastAsia="en-IE"/>
        </w:rPr>
        <w:t>/</w:t>
      </w:r>
      <w:r w:rsidRPr="00FD2729">
        <w:rPr>
          <w:lang w:eastAsia="en-IE"/>
        </w:rPr>
        <w:t xml:space="preserve"> Liability</w:t>
      </w:r>
      <w:r>
        <w:rPr>
          <w:lang w:eastAsia="en-IE"/>
        </w:rPr>
        <w:t>/</w:t>
      </w:r>
      <w:r w:rsidRPr="00FD2729">
        <w:rPr>
          <w:lang w:eastAsia="en-IE"/>
        </w:rPr>
        <w:t>Product Liability Insurance, as required, a copy of which must be provided with booking. This</w:t>
      </w:r>
      <w:r>
        <w:rPr>
          <w:lang w:eastAsia="en-IE"/>
        </w:rPr>
        <w:t xml:space="preserve"> must</w:t>
      </w:r>
      <w:r w:rsidRPr="00FD2729">
        <w:rPr>
          <w:lang w:eastAsia="en-IE"/>
        </w:rPr>
        <w:t xml:space="preserve"> be </w:t>
      </w:r>
      <w:r>
        <w:rPr>
          <w:lang w:eastAsia="en-IE"/>
        </w:rPr>
        <w:t>emailed</w:t>
      </w:r>
      <w:r w:rsidRPr="00FD2729">
        <w:rPr>
          <w:lang w:eastAsia="en-IE"/>
        </w:rPr>
        <w:t xml:space="preserve"> </w:t>
      </w:r>
      <w:r>
        <w:rPr>
          <w:lang w:eastAsia="en-IE"/>
        </w:rPr>
        <w:t xml:space="preserve">with the application form. </w:t>
      </w:r>
    </w:p>
    <w:p w14:paraId="19583A78" w14:textId="71E8057C" w:rsidR="00FD2729" w:rsidRPr="00FD2729" w:rsidRDefault="00FD2729" w:rsidP="00FD2729">
      <w:pPr>
        <w:rPr>
          <w:lang w:eastAsia="en-IE"/>
        </w:rPr>
      </w:pPr>
      <w:r>
        <w:rPr>
          <w:lang w:eastAsia="en-IE"/>
        </w:rPr>
        <w:lastRenderedPageBreak/>
        <w:t>2. By signing this agreement all</w:t>
      </w:r>
      <w:r w:rsidRPr="00FD2729">
        <w:rPr>
          <w:lang w:eastAsia="en-IE"/>
        </w:rPr>
        <w:t xml:space="preserve"> stall holder</w:t>
      </w:r>
      <w:r>
        <w:rPr>
          <w:lang w:eastAsia="en-IE"/>
        </w:rPr>
        <w:t>s</w:t>
      </w:r>
      <w:r w:rsidRPr="00FD2729">
        <w:rPr>
          <w:lang w:eastAsia="en-IE"/>
        </w:rPr>
        <w:t xml:space="preserve"> indemnify </w:t>
      </w:r>
      <w:proofErr w:type="spellStart"/>
      <w:r>
        <w:rPr>
          <w:lang w:eastAsia="en-IE"/>
        </w:rPr>
        <w:t>Castlegregory</w:t>
      </w:r>
      <w:proofErr w:type="spellEnd"/>
      <w:r>
        <w:rPr>
          <w:lang w:eastAsia="en-IE"/>
        </w:rPr>
        <w:t xml:space="preserve"> </w:t>
      </w:r>
      <w:r w:rsidRPr="00FD2729">
        <w:rPr>
          <w:lang w:eastAsia="en-IE"/>
        </w:rPr>
        <w:t xml:space="preserve">Agricultural Show and the Irish Shows Association CLG and their servants and stewards against any losses, claims, damages and injuries arising from </w:t>
      </w:r>
      <w:r>
        <w:rPr>
          <w:lang w:eastAsia="en-IE"/>
        </w:rPr>
        <w:t>their attendance at the show.</w:t>
      </w:r>
    </w:p>
    <w:p w14:paraId="68C7C0D8" w14:textId="0266D219" w:rsidR="00FD2729" w:rsidRPr="00FD2729" w:rsidRDefault="00FD2729" w:rsidP="00FD2729">
      <w:pPr>
        <w:rPr>
          <w:lang w:eastAsia="en-IE"/>
        </w:rPr>
      </w:pPr>
      <w:r>
        <w:rPr>
          <w:lang w:eastAsia="en-IE"/>
        </w:rPr>
        <w:t xml:space="preserve">3. </w:t>
      </w:r>
      <w:r w:rsidRPr="00FD2729">
        <w:rPr>
          <w:lang w:eastAsia="en-IE"/>
        </w:rPr>
        <w:t>All matters associated with stands</w:t>
      </w:r>
      <w:r>
        <w:rPr>
          <w:lang w:eastAsia="en-IE"/>
        </w:rPr>
        <w:t>/trade stalls</w:t>
      </w:r>
      <w:r w:rsidRPr="00FD2729">
        <w:rPr>
          <w:lang w:eastAsia="en-IE"/>
        </w:rPr>
        <w:t xml:space="preserve"> are the sole responsibility of the stand holder</w:t>
      </w:r>
      <w:r>
        <w:rPr>
          <w:lang w:eastAsia="en-IE"/>
        </w:rPr>
        <w:t>.</w:t>
      </w:r>
      <w:r w:rsidRPr="00FD2729">
        <w:rPr>
          <w:lang w:eastAsia="en-IE"/>
        </w:rPr>
        <w:t xml:space="preserve"> </w:t>
      </w:r>
      <w:proofErr w:type="spellStart"/>
      <w:r>
        <w:rPr>
          <w:lang w:eastAsia="en-IE"/>
        </w:rPr>
        <w:t>Castlegregory</w:t>
      </w:r>
      <w:proofErr w:type="spellEnd"/>
      <w:r w:rsidRPr="00FD2729">
        <w:rPr>
          <w:lang w:eastAsia="en-IE"/>
        </w:rPr>
        <w:t xml:space="preserve"> Agricultural Show</w:t>
      </w:r>
      <w:r>
        <w:rPr>
          <w:lang w:eastAsia="en-IE"/>
        </w:rPr>
        <w:t xml:space="preserve"> </w:t>
      </w:r>
      <w:r w:rsidRPr="00FD2729">
        <w:rPr>
          <w:lang w:eastAsia="en-IE"/>
        </w:rPr>
        <w:t>accepts no responsibility for it.</w:t>
      </w:r>
    </w:p>
    <w:p w14:paraId="031C21F4" w14:textId="51B03211" w:rsidR="00FD2729" w:rsidRPr="00FD2729" w:rsidRDefault="00FD2729" w:rsidP="00FD2729">
      <w:pPr>
        <w:rPr>
          <w:lang w:eastAsia="en-IE"/>
        </w:rPr>
      </w:pPr>
      <w:r>
        <w:rPr>
          <w:lang w:eastAsia="en-IE"/>
        </w:rPr>
        <w:t>4</w:t>
      </w:r>
      <w:r w:rsidRPr="00FD2729">
        <w:rPr>
          <w:lang w:eastAsia="en-IE"/>
        </w:rPr>
        <w:t>. The trade stand holder shall agree that</w:t>
      </w:r>
      <w:r>
        <w:rPr>
          <w:lang w:eastAsia="en-IE"/>
        </w:rPr>
        <w:t xml:space="preserve"> </w:t>
      </w:r>
      <w:proofErr w:type="spellStart"/>
      <w:r>
        <w:rPr>
          <w:lang w:eastAsia="en-IE"/>
        </w:rPr>
        <w:t>Castlegregory</w:t>
      </w:r>
      <w:proofErr w:type="spellEnd"/>
      <w:r w:rsidRPr="00FD2729">
        <w:rPr>
          <w:lang w:eastAsia="en-IE"/>
        </w:rPr>
        <w:t xml:space="preserve"> Agricultural Show</w:t>
      </w:r>
      <w:r>
        <w:rPr>
          <w:lang w:eastAsia="en-IE"/>
        </w:rPr>
        <w:t xml:space="preserve"> </w:t>
      </w:r>
      <w:r w:rsidRPr="00FD2729">
        <w:rPr>
          <w:lang w:eastAsia="en-IE"/>
        </w:rPr>
        <w:t>reserves the right to have each stand removed or relocated</w:t>
      </w:r>
      <w:r>
        <w:rPr>
          <w:lang w:eastAsia="en-IE"/>
        </w:rPr>
        <w:t xml:space="preserve"> should the need arise</w:t>
      </w:r>
      <w:r w:rsidRPr="00FD2729">
        <w:rPr>
          <w:lang w:eastAsia="en-IE"/>
        </w:rPr>
        <w:t>.</w:t>
      </w:r>
    </w:p>
    <w:p w14:paraId="694F428A" w14:textId="3F91D50C" w:rsidR="00FD2729" w:rsidRPr="00FD2729" w:rsidRDefault="00FD2729" w:rsidP="00FD2729">
      <w:pPr>
        <w:rPr>
          <w:lang w:eastAsia="en-IE"/>
        </w:rPr>
      </w:pPr>
      <w:r>
        <w:rPr>
          <w:lang w:eastAsia="en-IE"/>
        </w:rPr>
        <w:t>5</w:t>
      </w:r>
      <w:r w:rsidRPr="00FD2729">
        <w:rPr>
          <w:lang w:eastAsia="en-IE"/>
        </w:rPr>
        <w:t xml:space="preserve">. Costs: As outlined </w:t>
      </w:r>
      <w:r>
        <w:rPr>
          <w:lang w:eastAsia="en-IE"/>
        </w:rPr>
        <w:t>above.</w:t>
      </w:r>
    </w:p>
    <w:p w14:paraId="20B88B1E" w14:textId="76823C80" w:rsidR="00FD2729" w:rsidRPr="00FD2729" w:rsidRDefault="00FD2729" w:rsidP="00FD2729">
      <w:pPr>
        <w:rPr>
          <w:lang w:eastAsia="en-IE"/>
        </w:rPr>
      </w:pPr>
      <w:r w:rsidRPr="00FD2729">
        <w:rPr>
          <w:lang w:eastAsia="en-IE"/>
        </w:rPr>
        <w:t>Fee</w:t>
      </w:r>
      <w:r>
        <w:rPr>
          <w:lang w:eastAsia="en-IE"/>
        </w:rPr>
        <w:t xml:space="preserve"> is</w:t>
      </w:r>
      <w:r w:rsidRPr="00FD2729">
        <w:rPr>
          <w:lang w:eastAsia="en-IE"/>
        </w:rPr>
        <w:t xml:space="preserve"> (Non-Refundable) to be paid </w:t>
      </w:r>
      <w:r>
        <w:rPr>
          <w:lang w:eastAsia="en-IE"/>
        </w:rPr>
        <w:t>via bank transfer only within timeframe stipulated in acceptance letter.</w:t>
      </w:r>
    </w:p>
    <w:p w14:paraId="62BDC65A" w14:textId="1A75C515" w:rsidR="00FD2729" w:rsidRPr="00FD2729" w:rsidRDefault="00FD2729" w:rsidP="00FD2729">
      <w:pPr>
        <w:rPr>
          <w:lang w:eastAsia="en-IE"/>
        </w:rPr>
      </w:pPr>
      <w:r>
        <w:rPr>
          <w:lang w:eastAsia="en-IE"/>
        </w:rPr>
        <w:t>6</w:t>
      </w:r>
      <w:r w:rsidRPr="00FD2729">
        <w:rPr>
          <w:lang w:eastAsia="en-IE"/>
        </w:rPr>
        <w:t xml:space="preserve">. All stands must be booked and paid in advance. </w:t>
      </w:r>
      <w:r>
        <w:rPr>
          <w:lang w:eastAsia="en-IE"/>
        </w:rPr>
        <w:t>C</w:t>
      </w:r>
      <w:r w:rsidRPr="00FD2729">
        <w:rPr>
          <w:lang w:eastAsia="en-IE"/>
        </w:rPr>
        <w:t>ompleting the</w:t>
      </w:r>
      <w:r>
        <w:rPr>
          <w:lang w:eastAsia="en-IE"/>
        </w:rPr>
        <w:t xml:space="preserve"> application</w:t>
      </w:r>
      <w:r w:rsidRPr="00FD2729">
        <w:rPr>
          <w:lang w:eastAsia="en-IE"/>
        </w:rPr>
        <w:t xml:space="preserve"> form is not confirmation of booking. Confirmed bookings will be notified by email.</w:t>
      </w:r>
    </w:p>
    <w:p w14:paraId="256F5D56" w14:textId="7F27D182" w:rsidR="00FD2729" w:rsidRDefault="00FD2729" w:rsidP="00FD2729">
      <w:pPr>
        <w:rPr>
          <w:lang w:eastAsia="en-IE"/>
        </w:rPr>
      </w:pPr>
      <w:r>
        <w:rPr>
          <w:lang w:eastAsia="en-IE"/>
        </w:rPr>
        <w:t>7</w:t>
      </w:r>
      <w:r w:rsidRPr="00FD2729">
        <w:rPr>
          <w:lang w:eastAsia="en-IE"/>
        </w:rPr>
        <w:t xml:space="preserve">. Sales of pellet guns, bangers, noise makers, balloons, coloured sprays, silly string and anything deemed to be dangerous in a show environment are strictly prohibited. Anyone in breach of this will have these items confiscated and may be asked to leave the </w:t>
      </w:r>
      <w:r>
        <w:rPr>
          <w:lang w:eastAsia="en-IE"/>
        </w:rPr>
        <w:t>show</w:t>
      </w:r>
      <w:r w:rsidRPr="00FD2729">
        <w:rPr>
          <w:lang w:eastAsia="en-IE"/>
        </w:rPr>
        <w:t>.</w:t>
      </w:r>
    </w:p>
    <w:p w14:paraId="7A9E7989" w14:textId="7F0F8776" w:rsidR="00FD2729" w:rsidRDefault="00FD2729" w:rsidP="00FD272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IE"/>
          <w14:ligatures w14:val="none"/>
        </w:rPr>
      </w:pPr>
      <w:r>
        <w:rPr>
          <w:lang w:eastAsia="en-IE"/>
        </w:rPr>
        <w:t>8</w:t>
      </w:r>
      <w:r w:rsidRPr="00FD2729">
        <w:rPr>
          <w:lang w:eastAsia="en-IE"/>
        </w:rPr>
        <w:t xml:space="preserve">. </w:t>
      </w:r>
      <w:r w:rsidRPr="00FD2729">
        <w:rPr>
          <w:rFonts w:eastAsia="Times New Roman" w:cs="Times New Roman"/>
          <w:kern w:val="0"/>
          <w:lang w:eastAsia="en-IE"/>
          <w14:ligatures w14:val="none"/>
        </w:rPr>
        <w:t>All vendor/trade stalls are responsible for the removal and proper disposal of their own rubbish after the even</w:t>
      </w:r>
      <w:r>
        <w:rPr>
          <w:rFonts w:eastAsia="Times New Roman" w:cs="Times New Roman"/>
          <w:kern w:val="0"/>
          <w:lang w:eastAsia="en-IE"/>
          <w14:ligatures w14:val="none"/>
        </w:rPr>
        <w:t>t.</w:t>
      </w:r>
    </w:p>
    <w:p w14:paraId="5A5C80E4" w14:textId="0745E18F" w:rsidR="00FD2729" w:rsidRPr="00FD2729" w:rsidRDefault="00FD2729" w:rsidP="00FD272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IE"/>
          <w14:ligatures w14:val="none"/>
        </w:rPr>
      </w:pPr>
      <w:r>
        <w:rPr>
          <w:rFonts w:eastAsia="Times New Roman" w:cs="Times New Roman"/>
          <w:kern w:val="0"/>
          <w:lang w:eastAsia="en-IE"/>
          <w14:ligatures w14:val="none"/>
        </w:rPr>
        <w:t>9</w:t>
      </w:r>
      <w:r w:rsidRPr="00FD2729">
        <w:rPr>
          <w:rFonts w:eastAsia="Times New Roman" w:cs="Times New Roman"/>
          <w:kern w:val="0"/>
          <w:lang w:eastAsia="en-IE"/>
          <w14:ligatures w14:val="none"/>
        </w:rPr>
        <w:t xml:space="preserve">. </w:t>
      </w:r>
      <w:r w:rsidRPr="00FD2729">
        <w:rPr>
          <w:rFonts w:eastAsia="Times New Roman" w:cs="Times New Roman"/>
          <w:kern w:val="0"/>
          <w:lang w:eastAsia="en-IE"/>
          <w14:ligatures w14:val="none"/>
        </w:rPr>
        <w:t xml:space="preserve">Cancellation Policy: </w:t>
      </w:r>
      <w:r w:rsidRPr="00FD2729">
        <w:rPr>
          <w:rFonts w:eastAsia="Times New Roman" w:cs="Times New Roman"/>
          <w:kern w:val="0"/>
          <w:lang w:eastAsia="en-IE"/>
          <w14:ligatures w14:val="none"/>
        </w:rPr>
        <w:t>All vendors/trade stalls must inform us</w:t>
      </w:r>
      <w:r w:rsidRPr="00FD2729">
        <w:rPr>
          <w:rFonts w:eastAsia="Times New Roman" w:cs="Times New Roman"/>
          <w:kern w:val="0"/>
          <w:lang w:eastAsia="en-IE"/>
          <w14:ligatures w14:val="none"/>
        </w:rPr>
        <w:t xml:space="preserve"> ASAP</w:t>
      </w:r>
      <w:r w:rsidRPr="00FD2729">
        <w:rPr>
          <w:rFonts w:eastAsia="Times New Roman" w:cs="Times New Roman"/>
          <w:kern w:val="0"/>
          <w:lang w:eastAsia="en-IE"/>
          <w14:ligatures w14:val="none"/>
        </w:rPr>
        <w:t xml:space="preserve"> via email</w:t>
      </w:r>
      <w:r w:rsidRPr="00FD2729">
        <w:rPr>
          <w:rFonts w:eastAsia="Times New Roman" w:cs="Times New Roman"/>
          <w:kern w:val="0"/>
          <w:lang w:eastAsia="en-IE"/>
          <w14:ligatures w14:val="none"/>
        </w:rPr>
        <w:t xml:space="preserve"> </w:t>
      </w:r>
      <w:r w:rsidRPr="00FD2729">
        <w:rPr>
          <w:rFonts w:eastAsia="Times New Roman" w:cs="Times New Roman"/>
          <w:kern w:val="0"/>
          <w:lang w:eastAsia="en-IE"/>
          <w14:ligatures w14:val="none"/>
        </w:rPr>
        <w:t xml:space="preserve">if they can no longer attend the show. </w:t>
      </w:r>
    </w:p>
    <w:p w14:paraId="29C983D8" w14:textId="77777777" w:rsidR="00FD2729" w:rsidRPr="003C79CA" w:rsidRDefault="00FD2729" w:rsidP="00FD2729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pict w14:anchorId="59EC53ED">
          <v:rect id="_x0000_i1033" style="width:0;height:1.5pt" o:hralign="center" o:hrstd="t" o:hr="t" fillcolor="#a0a0a0" stroked="f"/>
        </w:pict>
      </w:r>
    </w:p>
    <w:p w14:paraId="6DAFF2A9" w14:textId="7A124E36" w:rsidR="00FD2729" w:rsidRPr="003C79CA" w:rsidRDefault="00FD2729" w:rsidP="00FD2729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 xml:space="preserve">By signing below, I agree to abide by the terms and conditions set forth by the </w:t>
      </w:r>
      <w:proofErr w:type="spellStart"/>
      <w:r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Castlegregory</w:t>
      </w:r>
      <w:proofErr w:type="spellEnd"/>
      <w:r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 xml:space="preserve"> </w:t>
      </w: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Agri</w:t>
      </w:r>
      <w:r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cultural</w:t>
      </w: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 xml:space="preserve"> Show organi</w:t>
      </w:r>
      <w:r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s</w:t>
      </w: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ers.</w:t>
      </w:r>
    </w:p>
    <w:p w14:paraId="196B299E" w14:textId="77777777" w:rsidR="00FD2729" w:rsidRDefault="00FD2729" w:rsidP="00FD2729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</w:p>
    <w:p w14:paraId="375AE917" w14:textId="4599CC15" w:rsidR="00FD2729" w:rsidRDefault="00FD2729" w:rsidP="00FD2729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Application Deadline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: 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Saturday 2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6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vertAlign w:val="superscript"/>
          <w:lang w:eastAsia="en-IE"/>
          <w14:ligatures w14:val="none"/>
        </w:rPr>
        <w:t>th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 xml:space="preserve"> July 202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5</w:t>
      </w:r>
    </w:p>
    <w:p w14:paraId="4D5DB224" w14:textId="77777777" w:rsidR="00FD2729" w:rsidRPr="003C79CA" w:rsidRDefault="00FD2729" w:rsidP="00FD2729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Signature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 _______________________________</w:t>
      </w:r>
    </w:p>
    <w:p w14:paraId="5353B543" w14:textId="360794E4" w:rsidR="00FD2729" w:rsidRPr="003C79CA" w:rsidRDefault="00FD2729" w:rsidP="00FD2729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</w:pPr>
      <w:r w:rsidRPr="003C79CA">
        <w:rPr>
          <w:rFonts w:ascii="Arial Nova" w:eastAsia="Times New Roman" w:hAnsi="Arial Nova" w:cs="Times New Roman"/>
          <w:b/>
          <w:bCs/>
          <w:kern w:val="0"/>
          <w:sz w:val="20"/>
          <w:szCs w:val="20"/>
          <w:lang w:eastAsia="en-IE"/>
          <w14:ligatures w14:val="none"/>
        </w:rPr>
        <w:t>Date</w:t>
      </w:r>
      <w:r w:rsidRPr="003C79CA"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: _______________________________</w:t>
      </w:r>
      <w:r>
        <w:rPr>
          <w:rFonts w:ascii="Arial Nova" w:eastAsia="Times New Roman" w:hAnsi="Arial Nova" w:cs="Times New Roman"/>
          <w:kern w:val="0"/>
          <w:sz w:val="20"/>
          <w:szCs w:val="20"/>
          <w:lang w:eastAsia="en-IE"/>
          <w14:ligatures w14:val="none"/>
        </w:rPr>
        <w:t>_____</w:t>
      </w:r>
    </w:p>
    <w:p w14:paraId="54A8E308" w14:textId="2B4F6EF2" w:rsidR="00FD2729" w:rsidRPr="00FD2729" w:rsidRDefault="00FD2729" w:rsidP="00FD272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en-IE"/>
          <w14:ligatures w14:val="none"/>
        </w:rPr>
      </w:pPr>
    </w:p>
    <w:sectPr w:rsidR="00FD2729" w:rsidRPr="00FD2729" w:rsidSect="00FD2729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3A55" w14:textId="77777777" w:rsidR="00235D84" w:rsidRDefault="00235D84" w:rsidP="003C79CA">
      <w:pPr>
        <w:spacing w:after="0" w:line="240" w:lineRule="auto"/>
      </w:pPr>
      <w:r>
        <w:separator/>
      </w:r>
    </w:p>
  </w:endnote>
  <w:endnote w:type="continuationSeparator" w:id="0">
    <w:p w14:paraId="03332811" w14:textId="77777777" w:rsidR="00235D84" w:rsidRDefault="00235D84" w:rsidP="003C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E2D91" w14:textId="77777777" w:rsidR="00235D84" w:rsidRDefault="00235D84" w:rsidP="003C79CA">
      <w:pPr>
        <w:spacing w:after="0" w:line="240" w:lineRule="auto"/>
      </w:pPr>
      <w:r>
        <w:separator/>
      </w:r>
    </w:p>
  </w:footnote>
  <w:footnote w:type="continuationSeparator" w:id="0">
    <w:p w14:paraId="5BC0CB83" w14:textId="77777777" w:rsidR="00235D84" w:rsidRDefault="00235D84" w:rsidP="003C7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2EAF"/>
    <w:multiLevelType w:val="multilevel"/>
    <w:tmpl w:val="DA4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04064"/>
    <w:multiLevelType w:val="multilevel"/>
    <w:tmpl w:val="DA4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6241F"/>
    <w:multiLevelType w:val="multilevel"/>
    <w:tmpl w:val="AB1C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66F6E"/>
    <w:multiLevelType w:val="multilevel"/>
    <w:tmpl w:val="DA4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A2383"/>
    <w:multiLevelType w:val="multilevel"/>
    <w:tmpl w:val="DA4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E22DC"/>
    <w:multiLevelType w:val="multilevel"/>
    <w:tmpl w:val="F5C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09726">
    <w:abstractNumId w:val="4"/>
  </w:num>
  <w:num w:numId="2" w16cid:durableId="1926457791">
    <w:abstractNumId w:val="2"/>
  </w:num>
  <w:num w:numId="3" w16cid:durableId="755252690">
    <w:abstractNumId w:val="0"/>
  </w:num>
  <w:num w:numId="4" w16cid:durableId="756632011">
    <w:abstractNumId w:val="3"/>
  </w:num>
  <w:num w:numId="5" w16cid:durableId="2105416839">
    <w:abstractNumId w:val="1"/>
  </w:num>
  <w:num w:numId="6" w16cid:durableId="1634286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CA"/>
    <w:rsid w:val="000B6BD6"/>
    <w:rsid w:val="00122C4C"/>
    <w:rsid w:val="00235D84"/>
    <w:rsid w:val="002B0133"/>
    <w:rsid w:val="003C1006"/>
    <w:rsid w:val="003C79CA"/>
    <w:rsid w:val="00427D9A"/>
    <w:rsid w:val="00533E36"/>
    <w:rsid w:val="0057046C"/>
    <w:rsid w:val="007350E6"/>
    <w:rsid w:val="007D0AD9"/>
    <w:rsid w:val="008026DE"/>
    <w:rsid w:val="00907CFD"/>
    <w:rsid w:val="00A437CC"/>
    <w:rsid w:val="00AF6B5D"/>
    <w:rsid w:val="00BC7295"/>
    <w:rsid w:val="00C04488"/>
    <w:rsid w:val="00C954B9"/>
    <w:rsid w:val="00D11AF0"/>
    <w:rsid w:val="00D7421D"/>
    <w:rsid w:val="00FA45F6"/>
    <w:rsid w:val="00FC4FEA"/>
    <w:rsid w:val="00F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FA4D9"/>
  <w15:chartTrackingRefBased/>
  <w15:docId w15:val="{B812496F-8199-4ED9-8F79-4D10078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7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7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7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9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3C79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7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CA"/>
  </w:style>
  <w:style w:type="paragraph" w:styleId="Footer">
    <w:name w:val="footer"/>
    <w:basedOn w:val="Normal"/>
    <w:link w:val="FooterChar"/>
    <w:uiPriority w:val="99"/>
    <w:unhideWhenUsed/>
    <w:rsid w:val="003C7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7146-16A8-4229-A6BA-90BC8D8D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Hennessy</dc:creator>
  <cp:keywords/>
  <dc:description/>
  <cp:lastModifiedBy>Kelly Hennessy</cp:lastModifiedBy>
  <cp:revision>2</cp:revision>
  <cp:lastPrinted>2025-06-06T10:42:00Z</cp:lastPrinted>
  <dcterms:created xsi:type="dcterms:W3CDTF">2025-06-06T14:53:00Z</dcterms:created>
  <dcterms:modified xsi:type="dcterms:W3CDTF">2025-06-06T14:53:00Z</dcterms:modified>
</cp:coreProperties>
</file>