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AE06" w14:textId="77777777" w:rsidR="008D60A4" w:rsidRDefault="008D60A4"/>
    <w:p w14:paraId="618E928A" w14:textId="77777777" w:rsidR="002348C7" w:rsidRDefault="002348C7"/>
    <w:p w14:paraId="0610A7F9" w14:textId="11EF643E" w:rsidR="002348C7" w:rsidRPr="00FA67F0" w:rsidRDefault="002348C7" w:rsidP="00FA67F0">
      <w:pPr>
        <w:spacing w:before="100" w:beforeAutospacing="1" w:after="100" w:afterAutospacing="1"/>
        <w:jc w:val="center"/>
        <w:outlineLvl w:val="0"/>
        <w:rPr>
          <w:rFonts w:ascii="Times New Roman" w:eastAsia="Times New Roman" w:hAnsi="Times New Roman" w:cs="Times New Roman"/>
          <w:b/>
          <w:bCs/>
          <w:kern w:val="36"/>
          <w:sz w:val="36"/>
          <w:szCs w:val="36"/>
          <w:lang w:eastAsia="fr-FR"/>
          <w14:ligatures w14:val="none"/>
        </w:rPr>
      </w:pPr>
      <w:r w:rsidRPr="00FA67F0">
        <w:rPr>
          <w:rFonts w:ascii="Times New Roman" w:eastAsia="Times New Roman" w:hAnsi="Times New Roman" w:cs="Times New Roman"/>
          <w:b/>
          <w:bCs/>
          <w:kern w:val="36"/>
          <w:sz w:val="36"/>
          <w:szCs w:val="36"/>
          <w:lang w:eastAsia="fr-FR"/>
          <w14:ligatures w14:val="none"/>
        </w:rPr>
        <w:t>PROCÈS-VERBAL DU CONSEIL D'ADMINISTRATION</w:t>
      </w:r>
      <w:r w:rsidR="00FA67F0">
        <w:rPr>
          <w:rFonts w:ascii="Times New Roman" w:eastAsia="Times New Roman" w:hAnsi="Times New Roman" w:cs="Times New Roman"/>
          <w:b/>
          <w:bCs/>
          <w:kern w:val="36"/>
          <w:sz w:val="36"/>
          <w:szCs w:val="36"/>
          <w:lang w:eastAsia="fr-FR"/>
          <w14:ligatures w14:val="none"/>
        </w:rPr>
        <w:t xml:space="preserve"> 20/02/2026</w:t>
      </w:r>
    </w:p>
    <w:p w14:paraId="4808C14A" w14:textId="3102C696"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Association des Résidents du Quartier</w:t>
      </w:r>
      <w:r w:rsidRPr="002348C7">
        <w:rPr>
          <w:rFonts w:ascii="Times New Roman" w:eastAsia="Times New Roman" w:hAnsi="Times New Roman" w:cs="Times New Roman"/>
          <w:kern w:val="0"/>
          <w:lang w:eastAsia="fr-FR"/>
          <w14:ligatures w14:val="none"/>
        </w:rPr>
        <w:t xml:space="preserve"> (Association loi 1901) Siège social : </w:t>
      </w:r>
      <w:r w:rsidR="004853B2">
        <w:rPr>
          <w:rFonts w:ascii="Times New Roman" w:eastAsia="Times New Roman" w:hAnsi="Times New Roman" w:cs="Times New Roman"/>
          <w:kern w:val="0"/>
          <w:lang w:eastAsia="fr-FR"/>
          <w14:ligatures w14:val="none"/>
        </w:rPr>
        <w:t xml:space="preserve">2 Chemin du </w:t>
      </w:r>
      <w:r w:rsidR="00ED4F25">
        <w:rPr>
          <w:rFonts w:ascii="Times New Roman" w:eastAsia="Times New Roman" w:hAnsi="Times New Roman" w:cs="Times New Roman"/>
          <w:kern w:val="0"/>
          <w:lang w:eastAsia="fr-FR"/>
          <w14:ligatures w14:val="none"/>
        </w:rPr>
        <w:t>Belvédère</w:t>
      </w:r>
      <w:r w:rsidR="004853B2">
        <w:rPr>
          <w:rFonts w:ascii="Times New Roman" w:eastAsia="Times New Roman" w:hAnsi="Times New Roman" w:cs="Times New Roman"/>
          <w:kern w:val="0"/>
          <w:lang w:eastAsia="fr-FR"/>
          <w14:ligatures w14:val="none"/>
        </w:rPr>
        <w:t xml:space="preserve"> 30900 Nîmes</w:t>
      </w:r>
      <w:r w:rsidRPr="002348C7">
        <w:rPr>
          <w:rFonts w:ascii="Times New Roman" w:eastAsia="Times New Roman" w:hAnsi="Times New Roman" w:cs="Times New Roman"/>
          <w:kern w:val="0"/>
          <w:lang w:eastAsia="fr-FR"/>
          <w14:ligatures w14:val="none"/>
        </w:rPr>
        <w:t xml:space="preserve"> </w:t>
      </w:r>
    </w:p>
    <w:p w14:paraId="12EC18D0" w14:textId="17739B69" w:rsidR="002348C7" w:rsidRPr="002348C7" w:rsidRDefault="002348C7" w:rsidP="00ED4F25">
      <w:p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 20 février 2026, à 19 heures, les membres du conseil d'administration se sont réunis en séance ordinaire du premier trimestre</w:t>
      </w:r>
      <w:r w:rsidR="00FA67F0">
        <w:rPr>
          <w:rFonts w:ascii="Times New Roman" w:eastAsia="Times New Roman" w:hAnsi="Times New Roman" w:cs="Times New Roman"/>
          <w:kern w:val="0"/>
          <w:lang w:eastAsia="fr-FR"/>
          <w14:ligatures w14:val="none"/>
        </w:rPr>
        <w:t xml:space="preserve"> 2026</w:t>
      </w:r>
      <w:r w:rsidRPr="002348C7">
        <w:rPr>
          <w:rFonts w:ascii="Times New Roman" w:eastAsia="Times New Roman" w:hAnsi="Times New Roman" w:cs="Times New Roman"/>
          <w:kern w:val="0"/>
          <w:lang w:eastAsia="fr-FR"/>
          <w14:ligatures w14:val="none"/>
        </w:rPr>
        <w:t xml:space="preserve"> sur convocation du président envoyée par email le 1</w:t>
      </w:r>
      <w:r w:rsidR="00ED4F25">
        <w:rPr>
          <w:rFonts w:ascii="Times New Roman" w:eastAsia="Times New Roman" w:hAnsi="Times New Roman" w:cs="Times New Roman"/>
          <w:kern w:val="0"/>
          <w:lang w:eastAsia="fr-FR"/>
          <w14:ligatures w14:val="none"/>
        </w:rPr>
        <w:t>9</w:t>
      </w:r>
      <w:r w:rsidRPr="002348C7">
        <w:rPr>
          <w:rFonts w:ascii="Times New Roman" w:eastAsia="Times New Roman" w:hAnsi="Times New Roman" w:cs="Times New Roman"/>
          <w:kern w:val="0"/>
          <w:lang w:eastAsia="fr-FR"/>
          <w14:ligatures w14:val="none"/>
        </w:rPr>
        <w:t xml:space="preserve"> </w:t>
      </w:r>
      <w:r w:rsidR="00ED4F25">
        <w:rPr>
          <w:rFonts w:ascii="Times New Roman" w:eastAsia="Times New Roman" w:hAnsi="Times New Roman" w:cs="Times New Roman"/>
          <w:kern w:val="0"/>
          <w:lang w:eastAsia="fr-FR"/>
          <w14:ligatures w14:val="none"/>
        </w:rPr>
        <w:t>janvier</w:t>
      </w:r>
      <w:r w:rsidRPr="002348C7">
        <w:rPr>
          <w:rFonts w:ascii="Times New Roman" w:eastAsia="Times New Roman" w:hAnsi="Times New Roman" w:cs="Times New Roman"/>
          <w:kern w:val="0"/>
          <w:lang w:eastAsia="fr-FR"/>
          <w14:ligatures w14:val="none"/>
        </w:rPr>
        <w:t xml:space="preserve"> 2026.</w:t>
      </w:r>
    </w:p>
    <w:p w14:paraId="0680B0BE"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La séance est présidée par M. Slimane OUSSAIDI, président de l'association. Le secrétariat de séance est assuré par M. Slimane OUSSAIDI, faisant fonction de secrétaire.</w:t>
      </w:r>
    </w:p>
    <w:p w14:paraId="12091FF3" w14:textId="77777777" w:rsidR="002348C7" w:rsidRPr="002348C7" w:rsidRDefault="002348C7" w:rsidP="002348C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2348C7">
        <w:rPr>
          <w:rFonts w:ascii="Times New Roman" w:eastAsia="Times New Roman" w:hAnsi="Times New Roman" w:cs="Times New Roman"/>
          <w:b/>
          <w:bCs/>
          <w:kern w:val="0"/>
          <w:sz w:val="36"/>
          <w:szCs w:val="36"/>
          <w:lang w:eastAsia="fr-FR"/>
          <w14:ligatures w14:val="none"/>
        </w:rPr>
        <w:t>Liste des participants</w:t>
      </w:r>
    </w:p>
    <w:p w14:paraId="031B663A"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Présents :</w:t>
      </w:r>
    </w:p>
    <w:p w14:paraId="4D2D7458" w14:textId="2CA201C0" w:rsidR="002348C7" w:rsidRP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M. Slimane </w:t>
      </w:r>
      <w:r>
        <w:rPr>
          <w:rFonts w:ascii="Times New Roman" w:eastAsia="Times New Roman" w:hAnsi="Times New Roman" w:cs="Times New Roman"/>
          <w:kern w:val="0"/>
          <w:lang w:eastAsia="fr-FR"/>
          <w14:ligatures w14:val="none"/>
        </w:rPr>
        <w:t>Oussaidi</w:t>
      </w:r>
      <w:r w:rsidRPr="002348C7">
        <w:rPr>
          <w:rFonts w:ascii="Times New Roman" w:eastAsia="Times New Roman" w:hAnsi="Times New Roman" w:cs="Times New Roman"/>
          <w:kern w:val="0"/>
          <w:lang w:eastAsia="fr-FR"/>
          <w14:ligatures w14:val="none"/>
        </w:rPr>
        <w:t xml:space="preserve"> (président)</w:t>
      </w:r>
    </w:p>
    <w:p w14:paraId="63D5336E" w14:textId="77777777" w:rsid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Mme Marie Piles (vice-présidente)</w:t>
      </w:r>
    </w:p>
    <w:p w14:paraId="10B5B1B3" w14:textId="1C8E90B5" w:rsid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Dominique Sénéchal</w:t>
      </w:r>
    </w:p>
    <w:p w14:paraId="1E2F1F81" w14:textId="0234B109" w:rsid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Franck Giolbas</w:t>
      </w:r>
    </w:p>
    <w:p w14:paraId="09790F99" w14:textId="289B6E71" w:rsid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Natalya Mart</w:t>
      </w:r>
      <w:r w:rsidR="00ED4F25">
        <w:rPr>
          <w:rFonts w:ascii="Times New Roman" w:eastAsia="Times New Roman" w:hAnsi="Times New Roman" w:cs="Times New Roman"/>
          <w:kern w:val="0"/>
          <w:lang w:eastAsia="fr-FR"/>
          <w14:ligatures w14:val="none"/>
        </w:rPr>
        <w:t>y</w:t>
      </w:r>
      <w:r>
        <w:rPr>
          <w:rFonts w:ascii="Times New Roman" w:eastAsia="Times New Roman" w:hAnsi="Times New Roman" w:cs="Times New Roman"/>
          <w:kern w:val="0"/>
          <w:lang w:eastAsia="fr-FR"/>
          <w14:ligatures w14:val="none"/>
        </w:rPr>
        <w:t>nova présente en visio</w:t>
      </w:r>
    </w:p>
    <w:p w14:paraId="35710D90" w14:textId="1D336A2B" w:rsidR="002348C7" w:rsidRPr="002348C7" w:rsidRDefault="002348C7" w:rsidP="002348C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Absents </w:t>
      </w:r>
      <w:r>
        <w:rPr>
          <w:rFonts w:ascii="Times New Roman" w:eastAsia="Times New Roman" w:hAnsi="Times New Roman" w:cs="Times New Roman"/>
          <w:kern w:val="0"/>
          <w:lang w:eastAsia="fr-FR"/>
          <w14:ligatures w14:val="none"/>
        </w:rPr>
        <w:t>(Excusés)</w:t>
      </w:r>
      <w:r w:rsidRPr="002348C7">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Sebastien Didier, Hervé Cauchy et Maryse Fauquier</w:t>
      </w:r>
    </w:p>
    <w:p w14:paraId="008A544A"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 quorum requis par les statuts est atteint, permettant la validité des délibérations. Une feuille de présence a été émargée par les participants et est annexée au présent procès-verbal.</w:t>
      </w:r>
    </w:p>
    <w:p w14:paraId="55D0449E" w14:textId="77777777" w:rsidR="002348C7" w:rsidRPr="002348C7" w:rsidRDefault="002348C7" w:rsidP="002348C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2348C7">
        <w:rPr>
          <w:rFonts w:ascii="Times New Roman" w:eastAsia="Times New Roman" w:hAnsi="Times New Roman" w:cs="Times New Roman"/>
          <w:b/>
          <w:bCs/>
          <w:kern w:val="0"/>
          <w:sz w:val="36"/>
          <w:szCs w:val="36"/>
          <w:highlight w:val="yellow"/>
          <w:lang w:eastAsia="fr-FR"/>
          <w14:ligatures w14:val="none"/>
        </w:rPr>
        <w:t>Ordre du jour</w:t>
      </w:r>
    </w:p>
    <w:p w14:paraId="31E541E9" w14:textId="77777777" w:rsidR="002348C7" w:rsidRPr="00ED4F25" w:rsidRDefault="002348C7" w:rsidP="002348C7">
      <w:pPr>
        <w:spacing w:before="100" w:beforeAutospacing="1" w:after="100" w:afterAutospacing="1"/>
        <w:rPr>
          <w:rFonts w:ascii="Times New Roman" w:eastAsia="Times New Roman" w:hAnsi="Times New Roman" w:cs="Times New Roman"/>
          <w:kern w:val="0"/>
          <w:u w:val="single"/>
          <w:lang w:eastAsia="fr-FR"/>
          <w14:ligatures w14:val="none"/>
        </w:rPr>
      </w:pPr>
      <w:r w:rsidRPr="00ED4F25">
        <w:rPr>
          <w:rFonts w:ascii="Times New Roman" w:eastAsia="Times New Roman" w:hAnsi="Times New Roman" w:cs="Times New Roman"/>
          <w:kern w:val="0"/>
          <w:u w:val="single"/>
          <w:lang w:eastAsia="fr-FR"/>
          <w14:ligatures w14:val="none"/>
        </w:rPr>
        <w:t>L'ordre du jour, joint à la convocation, est le suivant :</w:t>
      </w:r>
    </w:p>
    <w:p w14:paraId="431E44C9" w14:textId="77777777" w:rsidR="002348C7" w:rsidRPr="002348C7" w:rsidRDefault="002348C7" w:rsidP="00ED4F25">
      <w:pPr>
        <w:numPr>
          <w:ilvl w:val="0"/>
          <w:numId w:val="2"/>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Rôle de l'association et désignation de référents</w:t>
      </w:r>
    </w:p>
    <w:p w14:paraId="7B41B53F" w14:textId="77777777" w:rsidR="002348C7" w:rsidRPr="002348C7" w:rsidRDefault="002348C7" w:rsidP="00ED4F25">
      <w:pPr>
        <w:numPr>
          <w:ilvl w:val="1"/>
          <w:numId w:val="2"/>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Présentation et discussion sur le rôle principal de l'association dans le quartier.</w:t>
      </w:r>
    </w:p>
    <w:p w14:paraId="22D3371D" w14:textId="77777777" w:rsidR="002348C7" w:rsidRPr="002348C7" w:rsidRDefault="002348C7" w:rsidP="00ED4F25">
      <w:pPr>
        <w:numPr>
          <w:ilvl w:val="1"/>
          <w:numId w:val="2"/>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Proposition et vote pour des référents par domaines majeurs (ex. : environnement, événements, sécurité, aménagements urbains) – utiliser un sondage en ligne si nécessaire.</w:t>
      </w:r>
    </w:p>
    <w:p w14:paraId="1BF60584" w14:textId="77777777" w:rsidR="002348C7" w:rsidRPr="002348C7" w:rsidRDefault="002348C7" w:rsidP="00ED4F25">
      <w:pPr>
        <w:numPr>
          <w:ilvl w:val="0"/>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Organisation des événements de l'année (25 minutes)</w:t>
      </w:r>
    </w:p>
    <w:p w14:paraId="483E5259"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Bilan et planification des événements existants : AAJ (Artistes aux Jardins), FDV (Fête des Voisins) et FDQ (Fête du Quartier).</w:t>
      </w:r>
    </w:p>
    <w:p w14:paraId="19E9FF6B"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Discussion sur la création de nouveaux événements : soirées thématiques ?</w:t>
      </w:r>
    </w:p>
    <w:p w14:paraId="40F8729B"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Évaluation des besoins en ressources (bénévoles, présentation du budget 2026, partenariats pour les insertions commerciales pour le magazine).</w:t>
      </w:r>
    </w:p>
    <w:p w14:paraId="165169C5" w14:textId="77777777" w:rsidR="002348C7" w:rsidRPr="002348C7" w:rsidRDefault="002348C7" w:rsidP="00ED4F25">
      <w:pPr>
        <w:numPr>
          <w:ilvl w:val="0"/>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Aménagements à demander</w:t>
      </w:r>
    </w:p>
    <w:p w14:paraId="4C536CA7"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Identification des priorités : installation de vélos en libre-service, panneau d'affichage pour le quartier, autres ?</w:t>
      </w:r>
    </w:p>
    <w:p w14:paraId="377C2473"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lastRenderedPageBreak/>
        <w:t>Proposition spécifique : une table (ou mobilier) au square de l'Aramav pour favoriser les rencontres et pour la FDV.</w:t>
      </w:r>
    </w:p>
    <w:p w14:paraId="308F2B31"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Débat sur d'autres aménagements potentiels.</w:t>
      </w:r>
    </w:p>
    <w:p w14:paraId="7F78C15A" w14:textId="77777777" w:rsidR="002348C7" w:rsidRPr="002348C7" w:rsidRDefault="002348C7" w:rsidP="00ED4F25">
      <w:pPr>
        <w:numPr>
          <w:ilvl w:val="0"/>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Rappels des projets en cours (15 minutes)</w:t>
      </w:r>
    </w:p>
    <w:p w14:paraId="569E8FA2"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Mise à jour sur les avancées : mise en place de la Zone 30, rénovation de la voirie, développement de la ZAC, et autres projets.</w:t>
      </w:r>
    </w:p>
    <w:p w14:paraId="1BF91019"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Discussion sur les obstacles rencontrés et les actions à entreprendre.</w:t>
      </w:r>
    </w:p>
    <w:p w14:paraId="3CEB452E"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Point sur la sécurité dans le quartier : incidents récents, mesures préventives, et collaboration avec les services compétents.</w:t>
      </w:r>
    </w:p>
    <w:p w14:paraId="28C9D519" w14:textId="77777777" w:rsidR="002348C7" w:rsidRPr="002348C7" w:rsidRDefault="002348C7" w:rsidP="00ED4F25">
      <w:pPr>
        <w:numPr>
          <w:ilvl w:val="0"/>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Questions diverses et points ouverts (10 minutes)</w:t>
      </w:r>
    </w:p>
    <w:p w14:paraId="6200DC53"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Ouverture à d'autres sujets non prévus à l'ordre du jour.</w:t>
      </w:r>
    </w:p>
    <w:p w14:paraId="5611377D"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Suggestions pour les prochaines réunions, y compris sur le format.</w:t>
      </w:r>
    </w:p>
    <w:p w14:paraId="6D8AA05B" w14:textId="77777777" w:rsidR="002348C7" w:rsidRPr="002348C7" w:rsidRDefault="002348C7" w:rsidP="00ED4F25">
      <w:pPr>
        <w:numPr>
          <w:ilvl w:val="0"/>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Clôture de la réunion (5 minutes)</w:t>
      </w:r>
    </w:p>
    <w:p w14:paraId="7A36BD1D" w14:textId="77777777" w:rsidR="002348C7" w:rsidRPr="002348C7" w:rsidRDefault="002348C7" w:rsidP="00ED4F25">
      <w:pPr>
        <w:numPr>
          <w:ilvl w:val="1"/>
          <w:numId w:val="3"/>
        </w:numPr>
        <w:spacing w:before="100" w:beforeAutospacing="1" w:after="100" w:afterAutospacing="1"/>
        <w:ind w:hanging="357"/>
        <w:contextualSpacing/>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Synthèse des décisions prises et des actions.</w:t>
      </w:r>
    </w:p>
    <w:p w14:paraId="2101FDB2"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 président déclare la séance ouverte et invite les membres à délibérer sur les points de l'ordre du jour.</w:t>
      </w:r>
    </w:p>
    <w:p w14:paraId="646E4863" w14:textId="77777777" w:rsidR="002348C7" w:rsidRPr="002348C7" w:rsidRDefault="002348C7" w:rsidP="002348C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2348C7">
        <w:rPr>
          <w:rFonts w:ascii="Times New Roman" w:eastAsia="Times New Roman" w:hAnsi="Times New Roman" w:cs="Times New Roman"/>
          <w:b/>
          <w:bCs/>
          <w:kern w:val="0"/>
          <w:sz w:val="36"/>
          <w:szCs w:val="36"/>
          <w:lang w:eastAsia="fr-FR"/>
          <w14:ligatures w14:val="none"/>
        </w:rPr>
        <w:t>Délibérations et décisions</w:t>
      </w:r>
    </w:p>
    <w:p w14:paraId="1838A64A" w14:textId="77777777" w:rsidR="002348C7" w:rsidRDefault="002348C7" w:rsidP="002348C7">
      <w:p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Les membres du conseil ont débattu de chaque point de l'ordre du jour de manière chronologique. Les discussions ont été menées de façon constructive.</w:t>
      </w:r>
    </w:p>
    <w:p w14:paraId="75DBFD0A" w14:textId="557C2F8A" w:rsidR="002348C7" w:rsidRPr="00ED4F25" w:rsidRDefault="002348C7" w:rsidP="002348C7">
      <w:pPr>
        <w:spacing w:before="100" w:beforeAutospacing="1" w:after="100" w:afterAutospacing="1"/>
        <w:jc w:val="both"/>
        <w:rPr>
          <w:rFonts w:ascii="Times New Roman" w:eastAsia="Times New Roman" w:hAnsi="Times New Roman" w:cs="Times New Roman"/>
          <w:kern w:val="0"/>
          <w:u w:val="single"/>
          <w:lang w:eastAsia="fr-FR"/>
          <w14:ligatures w14:val="none"/>
        </w:rPr>
      </w:pPr>
      <w:r w:rsidRPr="00ED4F25">
        <w:rPr>
          <w:rFonts w:ascii="Times New Roman" w:eastAsia="Times New Roman" w:hAnsi="Times New Roman" w:cs="Times New Roman"/>
          <w:kern w:val="0"/>
          <w:u w:val="single"/>
          <w:lang w:eastAsia="fr-FR"/>
          <w14:ligatures w14:val="none"/>
        </w:rPr>
        <w:t>Voici le résumé des débats et les résolutions adoptées :</w:t>
      </w:r>
    </w:p>
    <w:p w14:paraId="13876B3C" w14:textId="3687E7B9" w:rsidR="002348C7" w:rsidRPr="0080329B" w:rsidRDefault="0080329B" w:rsidP="0080329B">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1.</w:t>
      </w:r>
      <w:r w:rsidR="002348C7" w:rsidRPr="0080329B">
        <w:rPr>
          <w:rFonts w:ascii="Times New Roman" w:eastAsia="Times New Roman" w:hAnsi="Times New Roman" w:cs="Times New Roman"/>
          <w:b/>
          <w:bCs/>
          <w:kern w:val="0"/>
          <w:sz w:val="27"/>
          <w:szCs w:val="27"/>
          <w:lang w:eastAsia="fr-FR"/>
          <w14:ligatures w14:val="none"/>
        </w:rPr>
        <w:t>Rôle de l'association et désignation de référents</w:t>
      </w:r>
    </w:p>
    <w:p w14:paraId="4D29A75A" w14:textId="12B8C5E0" w:rsidR="002348C7" w:rsidRPr="002348C7" w:rsidRDefault="002348C7" w:rsidP="00ED4F25">
      <w:p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Après présentation et discussion sur le rôle principal de l'association dans le quartier, ainsi que sur la proposition de désigner des référents par domaines majeurs (environnement, événements, sécurité, aménagements urbains), le conseil a procédé à un vot</w:t>
      </w:r>
      <w:r>
        <w:rPr>
          <w:rFonts w:ascii="Times New Roman" w:eastAsia="Times New Roman" w:hAnsi="Times New Roman" w:cs="Times New Roman"/>
          <w:kern w:val="0"/>
          <w:lang w:eastAsia="fr-FR"/>
          <w14:ligatures w14:val="none"/>
        </w:rPr>
        <w:t>é les résolutions suivantes</w:t>
      </w:r>
      <w:r w:rsidRPr="002348C7">
        <w:rPr>
          <w:rFonts w:ascii="Times New Roman" w:eastAsia="Times New Roman" w:hAnsi="Times New Roman" w:cs="Times New Roman"/>
          <w:kern w:val="0"/>
          <w:lang w:eastAsia="fr-FR"/>
          <w14:ligatures w14:val="none"/>
        </w:rPr>
        <w:t xml:space="preserve">. </w:t>
      </w:r>
    </w:p>
    <w:p w14:paraId="5205F745"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Résolution :</w:t>
      </w:r>
      <w:r w:rsidRPr="002348C7">
        <w:rPr>
          <w:rFonts w:ascii="Times New Roman" w:eastAsia="Times New Roman" w:hAnsi="Times New Roman" w:cs="Times New Roman"/>
          <w:kern w:val="0"/>
          <w:lang w:eastAsia="fr-FR"/>
          <w14:ligatures w14:val="none"/>
        </w:rPr>
        <w:t xml:space="preserve"> La nouvelle organisation de l'association a été actée à l'unanimité. L'association comprend :</w:t>
      </w:r>
    </w:p>
    <w:p w14:paraId="49EBE829" w14:textId="77777777" w:rsidR="002348C7" w:rsidRPr="002348C7" w:rsidRDefault="002348C7" w:rsidP="002348C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1 président : M. Slimane OUSSAIDI ;</w:t>
      </w:r>
    </w:p>
    <w:p w14:paraId="6F55EC59" w14:textId="77777777" w:rsidR="002348C7" w:rsidRDefault="002348C7" w:rsidP="002348C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1 vice-présidente : Mme Marie Piles. </w:t>
      </w:r>
    </w:p>
    <w:p w14:paraId="6C6D4237" w14:textId="77777777" w:rsidR="002348C7" w:rsidRDefault="002348C7" w:rsidP="002348C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Les fonctions de secrétariat et de trésorerie sont assumées par le président, qui fait fonction pour ces deux tâches.</w:t>
      </w:r>
    </w:p>
    <w:p w14:paraId="2168B87D" w14:textId="565FB129" w:rsidR="0080329B" w:rsidRDefault="002348C7" w:rsidP="0080329B">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ED4F25">
        <w:rPr>
          <w:rFonts w:ascii="Times New Roman" w:eastAsia="Times New Roman" w:hAnsi="Times New Roman" w:cs="Times New Roman"/>
          <w:kern w:val="0"/>
          <w:lang w:eastAsia="fr-FR"/>
          <w14:ligatures w14:val="none"/>
        </w:rPr>
        <w:t xml:space="preserve">L'association comprend également </w:t>
      </w:r>
      <w:r w:rsidR="00ED4F25" w:rsidRPr="00ED4F25">
        <w:rPr>
          <w:rFonts w:ascii="Times New Roman" w:eastAsia="Times New Roman" w:hAnsi="Times New Roman" w:cs="Times New Roman"/>
          <w:b/>
          <w:bCs/>
          <w:kern w:val="0"/>
          <w:lang w:eastAsia="fr-FR"/>
          <w14:ligatures w14:val="none"/>
        </w:rPr>
        <w:t>6</w:t>
      </w:r>
      <w:r w:rsidRPr="00ED4F25">
        <w:rPr>
          <w:rFonts w:ascii="Times New Roman" w:eastAsia="Times New Roman" w:hAnsi="Times New Roman" w:cs="Times New Roman"/>
          <w:b/>
          <w:bCs/>
          <w:kern w:val="0"/>
          <w:lang w:eastAsia="fr-FR"/>
          <w14:ligatures w14:val="none"/>
        </w:rPr>
        <w:t xml:space="preserve"> autres membres</w:t>
      </w:r>
      <w:r w:rsidRPr="00ED4F25">
        <w:rPr>
          <w:rFonts w:ascii="Times New Roman" w:eastAsia="Times New Roman" w:hAnsi="Times New Roman" w:cs="Times New Roman"/>
          <w:kern w:val="0"/>
          <w:lang w:eastAsia="fr-FR"/>
          <w14:ligatures w14:val="none"/>
        </w:rPr>
        <w:t xml:space="preserve"> qui participent au vote des résolutions du CA et à toutes les tâches collectives qui incombent à l'association</w:t>
      </w:r>
      <w:r w:rsidR="0080329B">
        <w:rPr>
          <w:rFonts w:ascii="Times New Roman" w:eastAsia="Times New Roman" w:hAnsi="Times New Roman" w:cs="Times New Roman"/>
          <w:kern w:val="0"/>
          <w:lang w:eastAsia="fr-FR"/>
          <w14:ligatures w14:val="none"/>
        </w:rPr>
        <w:t>.</w:t>
      </w:r>
    </w:p>
    <w:p w14:paraId="0D925F80" w14:textId="4C5FDC26" w:rsidR="002348C7" w:rsidRPr="002348C7" w:rsidRDefault="002348C7" w:rsidP="0080329B">
      <w:pPr>
        <w:spacing w:before="100" w:beforeAutospacing="1" w:after="100" w:afterAutospacing="1"/>
        <w:rPr>
          <w:rFonts w:ascii="Times New Roman" w:eastAsia="Times New Roman" w:hAnsi="Times New Roman" w:cs="Times New Roman"/>
          <w:b/>
          <w:bCs/>
          <w:kern w:val="0"/>
          <w:u w:val="single"/>
          <w:lang w:eastAsia="fr-FR"/>
          <w14:ligatures w14:val="none"/>
        </w:rPr>
      </w:pPr>
      <w:r w:rsidRPr="002348C7">
        <w:rPr>
          <w:rFonts w:ascii="Times New Roman" w:eastAsia="Times New Roman" w:hAnsi="Times New Roman" w:cs="Times New Roman"/>
          <w:b/>
          <w:bCs/>
          <w:kern w:val="0"/>
          <w:u w:val="single"/>
          <w:lang w:eastAsia="fr-FR"/>
          <w14:ligatures w14:val="none"/>
        </w:rPr>
        <w:t>Au cours de ce conseil, nous avons affecté certaines missions à des membres du conseil :</w:t>
      </w:r>
    </w:p>
    <w:p w14:paraId="43666D11" w14:textId="093FB3A2" w:rsidR="002348C7" w:rsidRPr="002348C7" w:rsidRDefault="002348C7" w:rsidP="002348C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Sécurité des personnes :</w:t>
      </w:r>
      <w:r w:rsidRPr="002348C7">
        <w:rPr>
          <w:rFonts w:ascii="Times New Roman" w:eastAsia="Times New Roman" w:hAnsi="Times New Roman" w:cs="Times New Roman"/>
          <w:kern w:val="0"/>
          <w:lang w:eastAsia="fr-FR"/>
          <w14:ligatures w14:val="none"/>
        </w:rPr>
        <w:t xml:space="preserve"> M. Dominique Sénéchal </w:t>
      </w:r>
    </w:p>
    <w:p w14:paraId="4B730E86" w14:textId="6BDAF0D7" w:rsidR="002348C7" w:rsidRPr="002348C7" w:rsidRDefault="002348C7" w:rsidP="002348C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Sécurité routière et voirie :</w:t>
      </w:r>
      <w:r w:rsidRPr="002348C7">
        <w:rPr>
          <w:rFonts w:ascii="Times New Roman" w:eastAsia="Times New Roman" w:hAnsi="Times New Roman" w:cs="Times New Roman"/>
          <w:kern w:val="0"/>
          <w:lang w:eastAsia="fr-FR"/>
          <w14:ligatures w14:val="none"/>
        </w:rPr>
        <w:t xml:space="preserve"> M. Franck Giolbas </w:t>
      </w:r>
    </w:p>
    <w:p w14:paraId="6E0F34A8" w14:textId="495661A4" w:rsidR="002348C7" w:rsidRPr="0080329B" w:rsidRDefault="002348C7" w:rsidP="0080329B">
      <w:pPr>
        <w:pStyle w:val="Paragraphedeliste"/>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80329B">
        <w:rPr>
          <w:rFonts w:ascii="Times New Roman" w:eastAsia="Times New Roman" w:hAnsi="Times New Roman" w:cs="Times New Roman"/>
          <w:b/>
          <w:bCs/>
          <w:kern w:val="0"/>
          <w:lang w:eastAsia="fr-FR"/>
          <w14:ligatures w14:val="none"/>
        </w:rPr>
        <w:t>Urbanisme/environnement et gestion des déchets :</w:t>
      </w:r>
      <w:r w:rsidRPr="0080329B">
        <w:rPr>
          <w:rFonts w:ascii="Times New Roman" w:eastAsia="Times New Roman" w:hAnsi="Times New Roman" w:cs="Times New Roman"/>
          <w:kern w:val="0"/>
          <w:lang w:eastAsia="fr-FR"/>
          <w14:ligatures w14:val="none"/>
        </w:rPr>
        <w:t xml:space="preserve"> M. Hervé Cauchy </w:t>
      </w:r>
    </w:p>
    <w:p w14:paraId="1801135B" w14:textId="67AF7C05" w:rsidR="002348C7" w:rsidRPr="002348C7" w:rsidRDefault="002348C7" w:rsidP="002348C7">
      <w:pPr>
        <w:spacing w:before="100" w:beforeAutospacing="1" w:after="100" w:afterAutospacing="1"/>
        <w:ind w:left="360"/>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Dans ces missions, leur rôle consistera à assister aux réunions qui se dérouleront sur ces thématiques, à collecter les demandes des résidents et à faire des propositions au conseil qui statuera sur les actions à entreprendre. Nous opérons </w:t>
      </w:r>
      <w:r w:rsidR="00ED4F25">
        <w:rPr>
          <w:rFonts w:ascii="Times New Roman" w:eastAsia="Times New Roman" w:hAnsi="Times New Roman" w:cs="Times New Roman"/>
          <w:kern w:val="0"/>
          <w:lang w:eastAsia="fr-FR"/>
          <w14:ligatures w14:val="none"/>
        </w:rPr>
        <w:t xml:space="preserve">pour ces missions, </w:t>
      </w:r>
      <w:r w:rsidRPr="002348C7">
        <w:rPr>
          <w:rFonts w:ascii="Times New Roman" w:eastAsia="Times New Roman" w:hAnsi="Times New Roman" w:cs="Times New Roman"/>
          <w:kern w:val="0"/>
          <w:lang w:eastAsia="fr-FR"/>
          <w14:ligatures w14:val="none"/>
        </w:rPr>
        <w:t xml:space="preserve">en équipe et le </w:t>
      </w:r>
      <w:r w:rsidRPr="002348C7">
        <w:rPr>
          <w:rFonts w:ascii="Times New Roman" w:eastAsia="Times New Roman" w:hAnsi="Times New Roman" w:cs="Times New Roman"/>
          <w:kern w:val="0"/>
          <w:lang w:eastAsia="fr-FR"/>
          <w14:ligatures w14:val="none"/>
        </w:rPr>
        <w:lastRenderedPageBreak/>
        <w:t>président sera en charge de la coordination. Concernant les autres tâches de l'association (proposer des articles pour le magazine, distribuer des flyers ou les magazines, participer à l'organisation des événements décidés par l'association), elles concernent tous les membres de l'association.</w:t>
      </w:r>
    </w:p>
    <w:p w14:paraId="7C505A61" w14:textId="21D89C2B" w:rsidR="002348C7" w:rsidRPr="002348C7" w:rsidRDefault="0080329B" w:rsidP="002348C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2</w:t>
      </w:r>
      <w:r w:rsidR="002348C7" w:rsidRPr="002348C7">
        <w:rPr>
          <w:rFonts w:ascii="Times New Roman" w:eastAsia="Times New Roman" w:hAnsi="Times New Roman" w:cs="Times New Roman"/>
          <w:b/>
          <w:bCs/>
          <w:kern w:val="0"/>
          <w:sz w:val="27"/>
          <w:szCs w:val="27"/>
          <w:lang w:eastAsia="fr-FR"/>
          <w14:ligatures w14:val="none"/>
        </w:rPr>
        <w:t>. Organisation des événements de l'année</w:t>
      </w:r>
    </w:p>
    <w:p w14:paraId="31A830A7" w14:textId="344EEB52" w:rsidR="002348C7" w:rsidRPr="002348C7" w:rsidRDefault="002348C7" w:rsidP="002348C7">
      <w:p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Un bilan des événements existants (AAJ, FDV, FDQ) a été présenté, suivi d'une planification et d'une discussion sur de nouveaux événements potentiels (soirées thématiques). </w:t>
      </w:r>
    </w:p>
    <w:p w14:paraId="1C5F426C"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Résolution :</w:t>
      </w:r>
      <w:r w:rsidRPr="002348C7">
        <w:rPr>
          <w:rFonts w:ascii="Times New Roman" w:eastAsia="Times New Roman" w:hAnsi="Times New Roman" w:cs="Times New Roman"/>
          <w:kern w:val="0"/>
          <w:lang w:eastAsia="fr-FR"/>
          <w14:ligatures w14:val="none"/>
        </w:rPr>
        <w:t xml:space="preserve"> Les dates des prochains événements pour 2026 ont été arrêtées à l'unanimité :</w:t>
      </w:r>
    </w:p>
    <w:p w14:paraId="0D83F537" w14:textId="6D89F434" w:rsidR="002348C7" w:rsidRPr="002348C7" w:rsidRDefault="002348C7" w:rsidP="002348C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 xml:space="preserve">Les 6 et 7 </w:t>
      </w:r>
      <w:r w:rsidR="00A575DF" w:rsidRPr="00A575DF">
        <w:rPr>
          <w:rFonts w:ascii="Times New Roman" w:eastAsia="Times New Roman" w:hAnsi="Times New Roman" w:cs="Times New Roman"/>
          <w:b/>
          <w:bCs/>
          <w:kern w:val="0"/>
          <w:lang w:eastAsia="fr-FR"/>
          <w14:ligatures w14:val="none"/>
        </w:rPr>
        <w:t>Juin</w:t>
      </w:r>
      <w:r w:rsidRPr="002348C7">
        <w:rPr>
          <w:rFonts w:ascii="Times New Roman" w:eastAsia="Times New Roman" w:hAnsi="Times New Roman" w:cs="Times New Roman"/>
          <w:kern w:val="0"/>
          <w:lang w:eastAsia="fr-FR"/>
          <w14:ligatures w14:val="none"/>
        </w:rPr>
        <w:t xml:space="preserve"> pour "Artistes aux Jardins" </w:t>
      </w:r>
    </w:p>
    <w:p w14:paraId="1A62F981" w14:textId="16D167A5" w:rsidR="002348C7" w:rsidRPr="002348C7" w:rsidRDefault="002348C7" w:rsidP="0080329B">
      <w:pPr>
        <w:numPr>
          <w:ilvl w:val="0"/>
          <w:numId w:val="6"/>
        </w:num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Le 29 mai</w:t>
      </w:r>
      <w:r w:rsidRPr="002348C7">
        <w:rPr>
          <w:rFonts w:ascii="Times New Roman" w:eastAsia="Times New Roman" w:hAnsi="Times New Roman" w:cs="Times New Roman"/>
          <w:kern w:val="0"/>
          <w:lang w:eastAsia="fr-FR"/>
          <w14:ligatures w14:val="none"/>
        </w:rPr>
        <w:t xml:space="preserve"> pour la Fête des Voisins</w:t>
      </w:r>
      <w:r w:rsidR="00A575DF">
        <w:rPr>
          <w:rFonts w:ascii="Times New Roman" w:eastAsia="Times New Roman" w:hAnsi="Times New Roman" w:cs="Times New Roman"/>
          <w:kern w:val="0"/>
          <w:lang w:eastAsia="fr-FR"/>
          <w14:ligatures w14:val="none"/>
        </w:rPr>
        <w:t>. L</w:t>
      </w:r>
      <w:r w:rsidRPr="002348C7">
        <w:rPr>
          <w:rFonts w:ascii="Times New Roman" w:eastAsia="Times New Roman" w:hAnsi="Times New Roman" w:cs="Times New Roman"/>
          <w:kern w:val="0"/>
          <w:lang w:eastAsia="fr-FR"/>
          <w14:ligatures w14:val="none"/>
        </w:rPr>
        <w:t xml:space="preserve">e rôle de l'association sera d'encourager les résidents à l'organiser dans leurs rues respectives, avec une opération de communication par email et affichage </w:t>
      </w:r>
    </w:p>
    <w:p w14:paraId="620A7804" w14:textId="7D2FF820" w:rsidR="002348C7" w:rsidRPr="002348C7" w:rsidRDefault="002348C7" w:rsidP="00A575DF">
      <w:pPr>
        <w:numPr>
          <w:ilvl w:val="0"/>
          <w:numId w:val="6"/>
        </w:num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Le 26 septembre pour la Fête du Quartier</w:t>
      </w:r>
      <w:r w:rsidRPr="002348C7">
        <w:rPr>
          <w:rFonts w:ascii="Times New Roman" w:eastAsia="Times New Roman" w:hAnsi="Times New Roman" w:cs="Times New Roman"/>
          <w:kern w:val="0"/>
          <w:lang w:eastAsia="fr-FR"/>
          <w14:ligatures w14:val="none"/>
        </w:rPr>
        <w:t xml:space="preserve">. Dans le cadre de ce conseil, l'hypothèse d'organiser d'autres événements a été émise et reste en réflexion. Il a été décidé d'aider à trouver des partenaires commerciaux pour les insertions commerciales dans le magazine. </w:t>
      </w:r>
    </w:p>
    <w:p w14:paraId="46AB2D76" w14:textId="34BD3EE8" w:rsidR="002348C7" w:rsidRPr="002348C7" w:rsidRDefault="0080329B" w:rsidP="002348C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3</w:t>
      </w:r>
      <w:r w:rsidR="002348C7" w:rsidRPr="002348C7">
        <w:rPr>
          <w:rFonts w:ascii="Times New Roman" w:eastAsia="Times New Roman" w:hAnsi="Times New Roman" w:cs="Times New Roman"/>
          <w:b/>
          <w:bCs/>
          <w:kern w:val="0"/>
          <w:sz w:val="27"/>
          <w:szCs w:val="27"/>
          <w:lang w:eastAsia="fr-FR"/>
          <w14:ligatures w14:val="none"/>
        </w:rPr>
        <w:t>. Aménagements à demander</w:t>
      </w:r>
    </w:p>
    <w:p w14:paraId="2FFBD2F2" w14:textId="58A92F43" w:rsidR="002348C7" w:rsidRPr="002348C7" w:rsidRDefault="002348C7" w:rsidP="00A575DF">
      <w:pPr>
        <w:spacing w:before="100" w:beforeAutospacing="1" w:after="100" w:afterAutospacing="1"/>
        <w:jc w:val="both"/>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Les priorités ont été identifiées (vélos en libre-service, panneau d'affichage, autres), avec une proposition spécifique. </w:t>
      </w:r>
    </w:p>
    <w:p w14:paraId="6AD867E7"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Résolution :</w:t>
      </w:r>
      <w:r w:rsidRPr="002348C7">
        <w:rPr>
          <w:rFonts w:ascii="Times New Roman" w:eastAsia="Times New Roman" w:hAnsi="Times New Roman" w:cs="Times New Roman"/>
          <w:kern w:val="0"/>
          <w:lang w:eastAsia="fr-FR"/>
          <w14:ligatures w14:val="none"/>
        </w:rPr>
        <w:t xml:space="preserve"> Les propositions ont été approuvées à l'unanimité pour soumission aux autorités compétentes :</w:t>
      </w:r>
    </w:p>
    <w:p w14:paraId="0B16E888" w14:textId="77777777" w:rsidR="002348C7" w:rsidRPr="002348C7" w:rsidRDefault="002348C7" w:rsidP="002348C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Demander la mise à disposition au square de vélos </w:t>
      </w:r>
      <w:r w:rsidRPr="0080329B">
        <w:rPr>
          <w:rFonts w:ascii="Times New Roman" w:eastAsia="Times New Roman" w:hAnsi="Times New Roman" w:cs="Times New Roman"/>
          <w:b/>
          <w:bCs/>
          <w:kern w:val="0"/>
          <w:lang w:eastAsia="fr-FR"/>
          <w14:ligatures w14:val="none"/>
        </w:rPr>
        <w:t>"</w:t>
      </w:r>
      <w:proofErr w:type="spellStart"/>
      <w:r w:rsidRPr="0080329B">
        <w:rPr>
          <w:rFonts w:ascii="Times New Roman" w:eastAsia="Times New Roman" w:hAnsi="Times New Roman" w:cs="Times New Roman"/>
          <w:b/>
          <w:bCs/>
          <w:kern w:val="0"/>
          <w:lang w:eastAsia="fr-FR"/>
          <w14:ligatures w14:val="none"/>
        </w:rPr>
        <w:t>NemoVelo</w:t>
      </w:r>
      <w:proofErr w:type="spellEnd"/>
      <w:r w:rsidRPr="0080329B">
        <w:rPr>
          <w:rFonts w:ascii="Times New Roman" w:eastAsia="Times New Roman" w:hAnsi="Times New Roman" w:cs="Times New Roman"/>
          <w:b/>
          <w:bCs/>
          <w:kern w:val="0"/>
          <w:lang w:eastAsia="fr-FR"/>
          <w14:ligatures w14:val="none"/>
        </w:rPr>
        <w:t>"</w:t>
      </w:r>
      <w:r w:rsidRPr="002348C7">
        <w:rPr>
          <w:rFonts w:ascii="Times New Roman" w:eastAsia="Times New Roman" w:hAnsi="Times New Roman" w:cs="Times New Roman"/>
          <w:kern w:val="0"/>
          <w:lang w:eastAsia="fr-FR"/>
          <w14:ligatures w14:val="none"/>
        </w:rPr>
        <w:t xml:space="preserve"> ; le président fera une demande dans ce sens avec un argumentaire pour obtenir ce point de vélos à disposition.</w:t>
      </w:r>
    </w:p>
    <w:p w14:paraId="73305CAC" w14:textId="063ACB77" w:rsidR="00A575DF" w:rsidRPr="0080329B" w:rsidRDefault="002348C7" w:rsidP="00A575DF">
      <w:pPr>
        <w:numPr>
          <w:ilvl w:val="0"/>
          <w:numId w:val="7"/>
        </w:num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2348C7">
        <w:rPr>
          <w:rFonts w:ascii="Times New Roman" w:eastAsia="Times New Roman" w:hAnsi="Times New Roman" w:cs="Times New Roman"/>
          <w:kern w:val="0"/>
          <w:lang w:eastAsia="fr-FR"/>
          <w14:ligatures w14:val="none"/>
        </w:rPr>
        <w:t xml:space="preserve">Demander un </w:t>
      </w:r>
      <w:r w:rsidRPr="0080329B">
        <w:rPr>
          <w:rFonts w:ascii="Times New Roman" w:eastAsia="Times New Roman" w:hAnsi="Times New Roman" w:cs="Times New Roman"/>
          <w:b/>
          <w:bCs/>
          <w:kern w:val="0"/>
          <w:lang w:eastAsia="fr-FR"/>
          <w14:ligatures w14:val="none"/>
        </w:rPr>
        <w:t>deuxième panneau d'affichage</w:t>
      </w:r>
      <w:r w:rsidRPr="002348C7">
        <w:rPr>
          <w:rFonts w:ascii="Times New Roman" w:eastAsia="Times New Roman" w:hAnsi="Times New Roman" w:cs="Times New Roman"/>
          <w:kern w:val="0"/>
          <w:lang w:eastAsia="fr-FR"/>
          <w14:ligatures w14:val="none"/>
        </w:rPr>
        <w:t xml:space="preserve"> au chemin du Puits de Roule au niveau du parking. </w:t>
      </w:r>
    </w:p>
    <w:p w14:paraId="595086FC" w14:textId="3BBA5BFB" w:rsidR="00A575DF" w:rsidRPr="00A575DF" w:rsidRDefault="0080329B" w:rsidP="00A575DF">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4</w:t>
      </w:r>
      <w:r w:rsidR="00A575DF" w:rsidRPr="00A575DF">
        <w:rPr>
          <w:rFonts w:ascii="Times New Roman" w:eastAsia="Times New Roman" w:hAnsi="Times New Roman" w:cs="Times New Roman"/>
          <w:b/>
          <w:bCs/>
          <w:kern w:val="0"/>
          <w:sz w:val="27"/>
          <w:szCs w:val="27"/>
          <w:lang w:eastAsia="fr-FR"/>
          <w14:ligatures w14:val="none"/>
        </w:rPr>
        <w:t xml:space="preserve">. </w:t>
      </w:r>
      <w:r w:rsidR="00A575DF">
        <w:rPr>
          <w:rFonts w:ascii="Times New Roman" w:eastAsia="Times New Roman" w:hAnsi="Times New Roman" w:cs="Times New Roman"/>
          <w:b/>
          <w:bCs/>
          <w:kern w:val="0"/>
          <w:sz w:val="27"/>
          <w:szCs w:val="27"/>
          <w:lang w:eastAsia="fr-FR"/>
          <w14:ligatures w14:val="none"/>
        </w:rPr>
        <w:t>Rappels des projets en cours</w:t>
      </w:r>
    </w:p>
    <w:p w14:paraId="6AA15900"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Mise à jour sur les avancées (Zone 30, rénovation voirie, ZAC, autres), discussion sur obstacles et actions, point sur la sécurité (incidents, mesures, collaboration).</w:t>
      </w:r>
    </w:p>
    <w:p w14:paraId="4AE0447E"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b/>
          <w:bCs/>
          <w:kern w:val="0"/>
          <w:lang w:eastAsia="fr-FR"/>
          <w14:ligatures w14:val="none"/>
        </w:rPr>
        <w:t>Résolution :</w:t>
      </w:r>
      <w:r w:rsidRPr="002348C7">
        <w:rPr>
          <w:rFonts w:ascii="Times New Roman" w:eastAsia="Times New Roman" w:hAnsi="Times New Roman" w:cs="Times New Roman"/>
          <w:kern w:val="0"/>
          <w:lang w:eastAsia="fr-FR"/>
          <w14:ligatures w14:val="none"/>
        </w:rPr>
        <w:t xml:space="preserve"> Les mises à jour ont été notées, et des actions correctives ont été décidées à l'unanimité :</w:t>
      </w:r>
    </w:p>
    <w:p w14:paraId="18B07A68" w14:textId="77678DAA" w:rsidR="002348C7" w:rsidRPr="002348C7" w:rsidRDefault="002348C7" w:rsidP="002348C7">
      <w:pPr>
        <w:numPr>
          <w:ilvl w:val="0"/>
          <w:numId w:val="8"/>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Suivi de près des actions sur le terrain pour la Zone 30 </w:t>
      </w:r>
    </w:p>
    <w:p w14:paraId="45549916" w14:textId="2CD80ED4" w:rsidR="002348C7" w:rsidRPr="002348C7" w:rsidRDefault="002348C7" w:rsidP="002348C7">
      <w:pPr>
        <w:numPr>
          <w:ilvl w:val="0"/>
          <w:numId w:val="8"/>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Évocation du devenir de la ZAC, beaucoup parlé lors de l'AGO de janvier </w:t>
      </w:r>
      <w:r w:rsidR="0080329B">
        <w:rPr>
          <w:rFonts w:ascii="Times New Roman" w:eastAsia="Times New Roman" w:hAnsi="Times New Roman" w:cs="Times New Roman"/>
          <w:kern w:val="0"/>
          <w:lang w:eastAsia="fr-FR"/>
          <w14:ligatures w14:val="none"/>
        </w:rPr>
        <w:t>(Se tenir informer</w:t>
      </w:r>
    </w:p>
    <w:p w14:paraId="5981A866" w14:textId="19EFF155" w:rsidR="002348C7" w:rsidRPr="002348C7" w:rsidRDefault="002348C7" w:rsidP="002348C7">
      <w:pPr>
        <w:numPr>
          <w:ilvl w:val="0"/>
          <w:numId w:val="8"/>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Le président a demandé </w:t>
      </w:r>
      <w:r w:rsidR="0080329B">
        <w:rPr>
          <w:rFonts w:ascii="Times New Roman" w:eastAsia="Times New Roman" w:hAnsi="Times New Roman" w:cs="Times New Roman"/>
          <w:kern w:val="0"/>
          <w:lang w:eastAsia="fr-FR"/>
          <w14:ligatures w14:val="none"/>
        </w:rPr>
        <w:t xml:space="preserve">à la police </w:t>
      </w:r>
      <w:r w:rsidRPr="002348C7">
        <w:rPr>
          <w:rFonts w:ascii="Times New Roman" w:eastAsia="Times New Roman" w:hAnsi="Times New Roman" w:cs="Times New Roman"/>
          <w:kern w:val="0"/>
          <w:lang w:eastAsia="fr-FR"/>
          <w14:ligatures w14:val="none"/>
        </w:rPr>
        <w:t>des rondes plus fréquentes à l'Aramav, qui est souvent un lieu de rendez-vous de personnes non désirables ;</w:t>
      </w:r>
    </w:p>
    <w:p w14:paraId="7EA8244D" w14:textId="2DD3FD2E" w:rsidR="00A575DF" w:rsidRPr="0080329B" w:rsidRDefault="00A575DF" w:rsidP="00A575DF">
      <w:pPr>
        <w:numPr>
          <w:ilvl w:val="0"/>
          <w:numId w:val="8"/>
        </w:numPr>
        <w:spacing w:before="100" w:beforeAutospacing="1" w:after="100" w:afterAutospacing="1"/>
        <w:rPr>
          <w:rFonts w:ascii="Times New Roman" w:eastAsia="Times New Roman" w:hAnsi="Times New Roman" w:cs="Times New Roman"/>
          <w:kern w:val="0"/>
          <w:u w:val="single"/>
          <w:lang w:eastAsia="fr-FR"/>
          <w14:ligatures w14:val="none"/>
        </w:rPr>
      </w:pPr>
      <w:r>
        <w:rPr>
          <w:rFonts w:ascii="Times New Roman" w:eastAsia="Times New Roman" w:hAnsi="Times New Roman" w:cs="Times New Roman"/>
          <w:kern w:val="0"/>
          <w:lang w:eastAsia="fr-FR"/>
          <w14:ligatures w14:val="none"/>
        </w:rPr>
        <w:lastRenderedPageBreak/>
        <w:t>À la suite d’un</w:t>
      </w:r>
      <w:r w:rsidR="002348C7" w:rsidRPr="002348C7">
        <w:rPr>
          <w:rFonts w:ascii="Times New Roman" w:eastAsia="Times New Roman" w:hAnsi="Times New Roman" w:cs="Times New Roman"/>
          <w:kern w:val="0"/>
          <w:lang w:eastAsia="fr-FR"/>
          <w14:ligatures w14:val="none"/>
        </w:rPr>
        <w:t xml:space="preserve"> cambriolage, un email a été émis pour demander aux résidents la plus grande vigilance devant cette recrudescence. </w:t>
      </w:r>
      <w:r w:rsidR="002348C7" w:rsidRPr="0080329B">
        <w:rPr>
          <w:rFonts w:ascii="Times New Roman" w:eastAsia="Times New Roman" w:hAnsi="Times New Roman" w:cs="Times New Roman"/>
          <w:kern w:val="0"/>
          <w:u w:val="single"/>
          <w:lang w:eastAsia="fr-FR"/>
          <w14:ligatures w14:val="none"/>
        </w:rPr>
        <w:t xml:space="preserve">Les référents sécurité suivront les points relatifs aux incidents. </w:t>
      </w:r>
    </w:p>
    <w:p w14:paraId="79E0BE01" w14:textId="121B11CC" w:rsidR="002348C7" w:rsidRPr="002348C7" w:rsidRDefault="0080329B" w:rsidP="002348C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5</w:t>
      </w:r>
      <w:r w:rsidR="002348C7" w:rsidRPr="002348C7">
        <w:rPr>
          <w:rFonts w:ascii="Times New Roman" w:eastAsia="Times New Roman" w:hAnsi="Times New Roman" w:cs="Times New Roman"/>
          <w:b/>
          <w:bCs/>
          <w:kern w:val="0"/>
          <w:sz w:val="27"/>
          <w:szCs w:val="27"/>
          <w:lang w:eastAsia="fr-FR"/>
          <w14:ligatures w14:val="none"/>
        </w:rPr>
        <w:t>. Questions diverses et points ouverts</w:t>
      </w:r>
    </w:p>
    <w:p w14:paraId="3DE637E1"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Une proposition a été faite au 1er adjoint de la mairie pour revoir le format des conseils de quartier de l'Ouest.</w:t>
      </w:r>
    </w:p>
    <w:p w14:paraId="43FA94F8" w14:textId="47797B14" w:rsidR="002348C7" w:rsidRPr="002348C7" w:rsidRDefault="0080329B" w:rsidP="002348C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6</w:t>
      </w:r>
      <w:r w:rsidR="002348C7" w:rsidRPr="002348C7">
        <w:rPr>
          <w:rFonts w:ascii="Times New Roman" w:eastAsia="Times New Roman" w:hAnsi="Times New Roman" w:cs="Times New Roman"/>
          <w:b/>
          <w:bCs/>
          <w:kern w:val="0"/>
          <w:sz w:val="27"/>
          <w:szCs w:val="27"/>
          <w:lang w:eastAsia="fr-FR"/>
          <w14:ligatures w14:val="none"/>
        </w:rPr>
        <w:t>. Clôture de la réunion</w:t>
      </w:r>
    </w:p>
    <w:p w14:paraId="7F31CCF3"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Synthèse des décisions et actions. Pour conclure ce premier conseil, le président a communiqué sur la situation financière de l'association aux autres membres.</w:t>
      </w:r>
    </w:p>
    <w:p w14:paraId="349084D5"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L'ordre du jour étant épuisé, la séance est levée à 21 heures.</w:t>
      </w:r>
    </w:p>
    <w:p w14:paraId="2744B147" w14:textId="77777777" w:rsidR="002348C7" w:rsidRPr="002348C7" w:rsidRDefault="002348C7" w:rsidP="002348C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2348C7">
        <w:rPr>
          <w:rFonts w:ascii="Times New Roman" w:eastAsia="Times New Roman" w:hAnsi="Times New Roman" w:cs="Times New Roman"/>
          <w:b/>
          <w:bCs/>
          <w:kern w:val="0"/>
          <w:sz w:val="36"/>
          <w:szCs w:val="36"/>
          <w:lang w:eastAsia="fr-FR"/>
          <w14:ligatures w14:val="none"/>
        </w:rPr>
        <w:t>Actions à entreprendre</w:t>
      </w:r>
    </w:p>
    <w:p w14:paraId="1151B8BA" w14:textId="004A47F0"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Communication pour la Fête des Voisins (email et affichage) </w:t>
      </w:r>
    </w:p>
    <w:p w14:paraId="07287970"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Demande pour vélos "</w:t>
      </w:r>
      <w:proofErr w:type="spellStart"/>
      <w:r w:rsidRPr="002348C7">
        <w:rPr>
          <w:rFonts w:ascii="Times New Roman" w:eastAsia="Times New Roman" w:hAnsi="Times New Roman" w:cs="Times New Roman"/>
          <w:kern w:val="0"/>
          <w:lang w:eastAsia="fr-FR"/>
          <w14:ligatures w14:val="none"/>
        </w:rPr>
        <w:t>NemoVelo</w:t>
      </w:r>
      <w:proofErr w:type="spellEnd"/>
      <w:r w:rsidRPr="002348C7">
        <w:rPr>
          <w:rFonts w:ascii="Times New Roman" w:eastAsia="Times New Roman" w:hAnsi="Times New Roman" w:cs="Times New Roman"/>
          <w:kern w:val="0"/>
          <w:lang w:eastAsia="fr-FR"/>
          <w14:ligatures w14:val="none"/>
        </w:rPr>
        <w:t>" avec argumentaire : M. Slimane OUSSAIDI.</w:t>
      </w:r>
    </w:p>
    <w:p w14:paraId="36C76434"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Demande pour deuxième panneau d'affichage : Référents aménagements.</w:t>
      </w:r>
    </w:p>
    <w:p w14:paraId="1A5BE04E"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Suivi Zone 30 et ZAC : Référents concernés.</w:t>
      </w:r>
    </w:p>
    <w:p w14:paraId="51B8D9C4"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Rondes plus fréquentes à l'Aramav : Suivi par le président.</w:t>
      </w:r>
    </w:p>
    <w:p w14:paraId="3B870E58"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Réflexion sur nouveaux événements : Tous les membres.</w:t>
      </w:r>
    </w:p>
    <w:p w14:paraId="473E0D27" w14:textId="67866074"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Recherche de partenaires commerciaux pour le magazine : </w:t>
      </w:r>
      <w:r w:rsidR="00A575DF">
        <w:rPr>
          <w:rFonts w:ascii="Times New Roman" w:eastAsia="Times New Roman" w:hAnsi="Times New Roman" w:cs="Times New Roman"/>
          <w:kern w:val="0"/>
          <w:lang w:eastAsia="fr-FR"/>
          <w14:ligatures w14:val="none"/>
        </w:rPr>
        <w:t>Tous les membres</w:t>
      </w:r>
      <w:r w:rsidRPr="002348C7">
        <w:rPr>
          <w:rFonts w:ascii="Times New Roman" w:eastAsia="Times New Roman" w:hAnsi="Times New Roman" w:cs="Times New Roman"/>
          <w:kern w:val="0"/>
          <w:lang w:eastAsia="fr-FR"/>
          <w14:ligatures w14:val="none"/>
        </w:rPr>
        <w:t>.</w:t>
      </w:r>
    </w:p>
    <w:p w14:paraId="328B5A13" w14:textId="77777777" w:rsidR="002348C7" w:rsidRPr="002348C7" w:rsidRDefault="002348C7" w:rsidP="002348C7">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Affectation des missions : Comme détaillé ci-dessus.</w:t>
      </w:r>
    </w:p>
    <w:p w14:paraId="270B5AA1" w14:textId="77777777"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 présent procès-verbal sera approuvé lors de la prochaine réunion du conseil d'administration.</w:t>
      </w:r>
    </w:p>
    <w:p w14:paraId="79A09027" w14:textId="3DFB9EE6"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Fait à </w:t>
      </w:r>
      <w:r w:rsidR="0080329B">
        <w:rPr>
          <w:rFonts w:ascii="Times New Roman" w:eastAsia="Times New Roman" w:hAnsi="Times New Roman" w:cs="Times New Roman"/>
          <w:kern w:val="0"/>
          <w:lang w:eastAsia="fr-FR"/>
          <w14:ligatures w14:val="none"/>
        </w:rPr>
        <w:t>Nîmes</w:t>
      </w:r>
      <w:r w:rsidRPr="002348C7">
        <w:rPr>
          <w:rFonts w:ascii="Times New Roman" w:eastAsia="Times New Roman" w:hAnsi="Times New Roman" w:cs="Times New Roman"/>
          <w:kern w:val="0"/>
          <w:lang w:eastAsia="fr-FR"/>
          <w14:ligatures w14:val="none"/>
        </w:rPr>
        <w:t>, le 21 février 2026.</w:t>
      </w:r>
    </w:p>
    <w:p w14:paraId="7AE045F2" w14:textId="77777777" w:rsidR="00FA67F0"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Le Président de séance, M. Slimane OUSSAIDI</w:t>
      </w:r>
    </w:p>
    <w:p w14:paraId="525E6582" w14:textId="10F63629" w:rsidR="00FA67F0" w:rsidRDefault="00FA67F0" w:rsidP="002348C7">
      <w:pPr>
        <w:spacing w:before="100" w:beforeAutospacing="1" w:after="100" w:afterAutospacing="1"/>
        <w:rPr>
          <w:rFonts w:ascii="Times New Roman" w:eastAsia="Times New Roman" w:hAnsi="Times New Roman" w:cs="Times New Roman"/>
          <w:kern w:val="0"/>
          <w:lang w:eastAsia="fr-FR"/>
          <w14:ligatures w14:val="none"/>
        </w:rPr>
      </w:pPr>
    </w:p>
    <w:p w14:paraId="1FC714D1" w14:textId="2DECDFA8" w:rsidR="002348C7" w:rsidRPr="002348C7" w:rsidRDefault="002348C7" w:rsidP="002348C7">
      <w:pPr>
        <w:spacing w:before="100" w:beforeAutospacing="1" w:after="100" w:afterAutospacing="1"/>
        <w:rPr>
          <w:rFonts w:ascii="Times New Roman" w:eastAsia="Times New Roman" w:hAnsi="Times New Roman" w:cs="Times New Roman"/>
          <w:kern w:val="0"/>
          <w:lang w:eastAsia="fr-FR"/>
          <w14:ligatures w14:val="none"/>
        </w:rPr>
      </w:pPr>
      <w:r w:rsidRPr="002348C7">
        <w:rPr>
          <w:rFonts w:ascii="Times New Roman" w:eastAsia="Times New Roman" w:hAnsi="Times New Roman" w:cs="Times New Roman"/>
          <w:kern w:val="0"/>
          <w:lang w:eastAsia="fr-FR"/>
          <w14:ligatures w14:val="none"/>
        </w:rPr>
        <w:t xml:space="preserve"> </w:t>
      </w:r>
      <w:r w:rsidR="00FA67F0" w:rsidRPr="00FA67F0">
        <w:rPr>
          <w:rFonts w:ascii="Times New Roman" w:eastAsia="Times New Roman" w:hAnsi="Times New Roman" w:cs="Times New Roman"/>
          <w:kern w:val="0"/>
          <w:lang w:eastAsia="fr-FR"/>
          <w14:ligatures w14:val="none"/>
        </w:rPr>
        <w:drawing>
          <wp:inline distT="0" distB="0" distL="0" distR="0" wp14:anchorId="734CF5B6" wp14:editId="0C1D1D8C">
            <wp:extent cx="1802861" cy="725556"/>
            <wp:effectExtent l="0" t="0" r="635" b="0"/>
            <wp:docPr id="1704817285" name="Image 1" descr="Une image contenant croquis, Dessin d’enfant, dessin,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17285" name="Image 1" descr="Une image contenant croquis, Dessin d’enfant, dessin, art&#10;&#10;Le contenu généré par l’IA peut être incorrect."/>
                    <pic:cNvPicPr/>
                  </pic:nvPicPr>
                  <pic:blipFill>
                    <a:blip r:embed="rId5"/>
                    <a:stretch>
                      <a:fillRect/>
                    </a:stretch>
                  </pic:blipFill>
                  <pic:spPr>
                    <a:xfrm>
                      <a:off x="0" y="0"/>
                      <a:ext cx="1866110" cy="751011"/>
                    </a:xfrm>
                    <a:prstGeom prst="rect">
                      <a:avLst/>
                    </a:prstGeom>
                  </pic:spPr>
                </pic:pic>
              </a:graphicData>
            </a:graphic>
          </wp:inline>
        </w:drawing>
      </w:r>
    </w:p>
    <w:p w14:paraId="3B949311" w14:textId="77777777" w:rsidR="002348C7" w:rsidRDefault="002348C7"/>
    <w:sectPr w:rsidR="00234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71F"/>
    <w:multiLevelType w:val="hybridMultilevel"/>
    <w:tmpl w:val="E2FEBA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3655D1"/>
    <w:multiLevelType w:val="multilevel"/>
    <w:tmpl w:val="02DC1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67BD2"/>
    <w:multiLevelType w:val="multilevel"/>
    <w:tmpl w:val="EB5C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B0C2A"/>
    <w:multiLevelType w:val="multilevel"/>
    <w:tmpl w:val="D26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E17E3"/>
    <w:multiLevelType w:val="multilevel"/>
    <w:tmpl w:val="468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E7B27"/>
    <w:multiLevelType w:val="multilevel"/>
    <w:tmpl w:val="D4F2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60362"/>
    <w:multiLevelType w:val="multilevel"/>
    <w:tmpl w:val="0B3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97656"/>
    <w:multiLevelType w:val="multilevel"/>
    <w:tmpl w:val="F9FC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01533"/>
    <w:multiLevelType w:val="multilevel"/>
    <w:tmpl w:val="3E244E9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6524B"/>
    <w:multiLevelType w:val="multilevel"/>
    <w:tmpl w:val="B37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705710">
    <w:abstractNumId w:val="9"/>
  </w:num>
  <w:num w:numId="2" w16cid:durableId="305864129">
    <w:abstractNumId w:val="7"/>
  </w:num>
  <w:num w:numId="3" w16cid:durableId="1271161307">
    <w:abstractNumId w:val="1"/>
  </w:num>
  <w:num w:numId="4" w16cid:durableId="1577204921">
    <w:abstractNumId w:val="6"/>
  </w:num>
  <w:num w:numId="5" w16cid:durableId="2061636383">
    <w:abstractNumId w:val="3"/>
  </w:num>
  <w:num w:numId="6" w16cid:durableId="1604145410">
    <w:abstractNumId w:val="4"/>
  </w:num>
  <w:num w:numId="7" w16cid:durableId="1410537591">
    <w:abstractNumId w:val="8"/>
  </w:num>
  <w:num w:numId="8" w16cid:durableId="1022975210">
    <w:abstractNumId w:val="5"/>
  </w:num>
  <w:num w:numId="9" w16cid:durableId="1788309782">
    <w:abstractNumId w:val="2"/>
  </w:num>
  <w:num w:numId="10" w16cid:durableId="128103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C7"/>
    <w:rsid w:val="002348C7"/>
    <w:rsid w:val="002C2FF6"/>
    <w:rsid w:val="00432F66"/>
    <w:rsid w:val="00456C30"/>
    <w:rsid w:val="004711D5"/>
    <w:rsid w:val="004853B2"/>
    <w:rsid w:val="005B4344"/>
    <w:rsid w:val="0080329B"/>
    <w:rsid w:val="008D60A4"/>
    <w:rsid w:val="00945EE3"/>
    <w:rsid w:val="00A575DF"/>
    <w:rsid w:val="00ED4F25"/>
    <w:rsid w:val="00FA6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F9B5CB"/>
  <w15:chartTrackingRefBased/>
  <w15:docId w15:val="{C4B56D6D-8C07-7149-90C5-A7CBBD6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34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348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48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48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48C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8C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8C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8C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8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348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348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48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48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48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8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8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8C7"/>
    <w:rPr>
      <w:rFonts w:eastAsiaTheme="majorEastAsia" w:cstheme="majorBidi"/>
      <w:color w:val="272727" w:themeColor="text1" w:themeTint="D8"/>
    </w:rPr>
  </w:style>
  <w:style w:type="paragraph" w:styleId="Titre">
    <w:name w:val="Title"/>
    <w:basedOn w:val="Normal"/>
    <w:next w:val="Normal"/>
    <w:link w:val="TitreCar"/>
    <w:uiPriority w:val="10"/>
    <w:qFormat/>
    <w:rsid w:val="002348C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8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8C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8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8C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48C7"/>
    <w:rPr>
      <w:i/>
      <w:iCs/>
      <w:color w:val="404040" w:themeColor="text1" w:themeTint="BF"/>
    </w:rPr>
  </w:style>
  <w:style w:type="paragraph" w:styleId="Paragraphedeliste">
    <w:name w:val="List Paragraph"/>
    <w:basedOn w:val="Normal"/>
    <w:uiPriority w:val="34"/>
    <w:qFormat/>
    <w:rsid w:val="002348C7"/>
    <w:pPr>
      <w:ind w:left="720"/>
      <w:contextualSpacing/>
    </w:pPr>
  </w:style>
  <w:style w:type="character" w:styleId="Accentuationintense">
    <w:name w:val="Intense Emphasis"/>
    <w:basedOn w:val="Policepardfaut"/>
    <w:uiPriority w:val="21"/>
    <w:qFormat/>
    <w:rsid w:val="002348C7"/>
    <w:rPr>
      <w:i/>
      <w:iCs/>
      <w:color w:val="0F4761" w:themeColor="accent1" w:themeShade="BF"/>
    </w:rPr>
  </w:style>
  <w:style w:type="paragraph" w:styleId="Citationintense">
    <w:name w:val="Intense Quote"/>
    <w:basedOn w:val="Normal"/>
    <w:next w:val="Normal"/>
    <w:link w:val="CitationintenseCar"/>
    <w:uiPriority w:val="30"/>
    <w:qFormat/>
    <w:rsid w:val="00234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48C7"/>
    <w:rPr>
      <w:i/>
      <w:iCs/>
      <w:color w:val="0F4761" w:themeColor="accent1" w:themeShade="BF"/>
    </w:rPr>
  </w:style>
  <w:style w:type="character" w:styleId="Rfrenceintense">
    <w:name w:val="Intense Reference"/>
    <w:basedOn w:val="Policepardfaut"/>
    <w:uiPriority w:val="32"/>
    <w:qFormat/>
    <w:rsid w:val="002348C7"/>
    <w:rPr>
      <w:b/>
      <w:bCs/>
      <w:smallCaps/>
      <w:color w:val="0F4761" w:themeColor="accent1" w:themeShade="BF"/>
      <w:spacing w:val="5"/>
    </w:rPr>
  </w:style>
  <w:style w:type="paragraph" w:styleId="NormalWeb">
    <w:name w:val="Normal (Web)"/>
    <w:basedOn w:val="Normal"/>
    <w:uiPriority w:val="99"/>
    <w:semiHidden/>
    <w:unhideWhenUsed/>
    <w:rsid w:val="002348C7"/>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34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1215</Words>
  <Characters>6635</Characters>
  <Application>Microsoft Office Word</Application>
  <DocSecurity>0</DocSecurity>
  <Lines>135</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Slimane OUSSAIDI</dc:creator>
  <cp:keywords/>
  <dc:description/>
  <cp:lastModifiedBy>Slimane OUSSAIDI</cp:lastModifiedBy>
  <cp:revision>2</cp:revision>
  <dcterms:created xsi:type="dcterms:W3CDTF">2026-02-23T08:28:00Z</dcterms:created>
  <dcterms:modified xsi:type="dcterms:W3CDTF">2026-02-23T08:28:00Z</dcterms:modified>
</cp:coreProperties>
</file>